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2264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4145004" cy="737616"/>
            <wp:effectExtent l="0" t="0" r="0" b="0"/>
            <wp:docPr id="1" name="Image 1" descr="\\10.67.95.250\biblioteca\BIBLIOTECA\Identidade visual CPS\Cabeçalho Fatec Jales_eleição2.png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 descr="\\10.67.95.250\biblioteca\BIBLIOTECA\Identidade visual CPS\Cabeçalho Fatec Jales_eleição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5004" cy="737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pStyle w:val="BodyText"/>
        <w:spacing w:before="2"/>
        <w:ind w:left="0"/>
        <w:rPr>
          <w:rFonts w:ascii="Times New Roman"/>
          <w:sz w:val="15"/>
        </w:rPr>
      </w:pPr>
    </w:p>
    <w:tbl>
      <w:tblPr>
        <w:tblW w:w="0" w:type="auto"/>
        <w:jc w:val="left"/>
        <w:tblInd w:w="4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30"/>
        <w:gridCol w:w="2832"/>
        <w:gridCol w:w="4540"/>
      </w:tblGrid>
      <w:tr>
        <w:trPr>
          <w:trHeight w:val="345" w:hRule="atLeast"/>
        </w:trPr>
        <w:tc>
          <w:tcPr>
            <w:tcW w:w="10202" w:type="dxa"/>
            <w:gridSpan w:val="3"/>
            <w:tcBorders>
              <w:top w:val="nil"/>
              <w:bottom w:val="nil"/>
              <w:right w:val="nil"/>
            </w:tcBorders>
            <w:shd w:val="clear" w:color="auto" w:fill="000000"/>
          </w:tcPr>
          <w:p>
            <w:pPr>
              <w:pStyle w:val="TableParagraph"/>
              <w:spacing w:line="324" w:lineRule="exact"/>
              <w:ind w:left="2"/>
              <w:jc w:val="center"/>
              <w:rPr>
                <w:b/>
                <w:sz w:val="28"/>
              </w:rPr>
            </w:pPr>
            <w:r>
              <w:rPr>
                <w:b/>
                <w:color w:val="FFFFFF"/>
                <w:w w:val="120"/>
                <w:sz w:val="28"/>
              </w:rPr>
              <w:t>Sprint</w:t>
            </w:r>
            <w:r>
              <w:rPr>
                <w:b/>
                <w:color w:val="FFFFFF"/>
                <w:spacing w:val="9"/>
                <w:w w:val="120"/>
                <w:sz w:val="28"/>
              </w:rPr>
              <w:t> </w:t>
            </w:r>
            <w:r>
              <w:rPr>
                <w:b/>
                <w:color w:val="FFFFFF"/>
                <w:spacing w:val="-2"/>
                <w:w w:val="120"/>
                <w:sz w:val="28"/>
              </w:rPr>
              <w:t>Documentation</w:t>
            </w:r>
          </w:p>
        </w:tc>
      </w:tr>
      <w:tr>
        <w:trPr>
          <w:trHeight w:val="512" w:hRule="atLeast"/>
        </w:trPr>
        <w:tc>
          <w:tcPr>
            <w:tcW w:w="2830" w:type="dxa"/>
            <w:tcBorders>
              <w:top w:val="nil"/>
            </w:tcBorders>
          </w:tcPr>
          <w:p>
            <w:pPr>
              <w:pStyle w:val="TableParagraph"/>
              <w:spacing w:line="252" w:lineRule="exact"/>
              <w:ind w:left="117"/>
              <w:rPr>
                <w:b/>
                <w:sz w:val="22"/>
              </w:rPr>
            </w:pPr>
            <w:r>
              <w:rPr>
                <w:b/>
                <w:w w:val="120"/>
                <w:sz w:val="22"/>
              </w:rPr>
              <w:t>Sprint</w:t>
            </w:r>
            <w:r>
              <w:rPr>
                <w:b/>
                <w:spacing w:val="5"/>
                <w:w w:val="120"/>
                <w:sz w:val="22"/>
              </w:rPr>
              <w:t> </w:t>
            </w:r>
            <w:r>
              <w:rPr>
                <w:b/>
                <w:spacing w:val="-5"/>
                <w:w w:val="120"/>
                <w:sz w:val="22"/>
              </w:rPr>
              <w:t>12</w:t>
            </w:r>
          </w:p>
        </w:tc>
        <w:tc>
          <w:tcPr>
            <w:tcW w:w="2832" w:type="dxa"/>
            <w:tcBorders>
              <w:top w:val="nil"/>
            </w:tcBorders>
          </w:tcPr>
          <w:p>
            <w:pPr>
              <w:pStyle w:val="TableParagraph"/>
              <w:spacing w:line="228" w:lineRule="auto" w:before="6"/>
              <w:ind w:left="118" w:right="1332"/>
              <w:rPr>
                <w:b/>
                <w:sz w:val="22"/>
              </w:rPr>
            </w:pPr>
            <w:r>
              <w:rPr>
                <w:b/>
                <w:w w:val="120"/>
                <w:sz w:val="22"/>
              </w:rPr>
              <w:t>Start</w:t>
            </w:r>
            <w:r>
              <w:rPr>
                <w:b/>
                <w:spacing w:val="-10"/>
                <w:w w:val="120"/>
                <w:sz w:val="22"/>
              </w:rPr>
              <w:t> </w:t>
            </w:r>
            <w:r>
              <w:rPr>
                <w:b/>
                <w:w w:val="120"/>
                <w:sz w:val="22"/>
              </w:rPr>
              <w:t>Date: </w:t>
            </w:r>
            <w:r>
              <w:rPr>
                <w:b/>
                <w:spacing w:val="-4"/>
                <w:w w:val="115"/>
                <w:sz w:val="22"/>
              </w:rPr>
              <w:t>25/02/2026</w:t>
            </w:r>
          </w:p>
        </w:tc>
        <w:tc>
          <w:tcPr>
            <w:tcW w:w="4540" w:type="dxa"/>
            <w:tcBorders>
              <w:top w:val="nil"/>
            </w:tcBorders>
          </w:tcPr>
          <w:p>
            <w:pPr>
              <w:pStyle w:val="TableParagraph"/>
              <w:spacing w:line="252" w:lineRule="exact"/>
              <w:ind w:left="117"/>
              <w:rPr>
                <w:b/>
                <w:sz w:val="22"/>
              </w:rPr>
            </w:pPr>
            <w:r>
              <w:rPr>
                <w:b/>
                <w:w w:val="115"/>
                <w:sz w:val="22"/>
              </w:rPr>
              <w:t>Final</w:t>
            </w:r>
            <w:r>
              <w:rPr>
                <w:b/>
                <w:spacing w:val="21"/>
                <w:w w:val="115"/>
                <w:sz w:val="22"/>
              </w:rPr>
              <w:t> </w:t>
            </w:r>
            <w:r>
              <w:rPr>
                <w:b/>
                <w:w w:val="115"/>
                <w:sz w:val="22"/>
              </w:rPr>
              <w:t>Date:</w:t>
            </w:r>
            <w:r>
              <w:rPr>
                <w:b/>
                <w:spacing w:val="23"/>
                <w:w w:val="115"/>
                <w:sz w:val="22"/>
              </w:rPr>
              <w:t> </w:t>
            </w:r>
            <w:r>
              <w:rPr>
                <w:b/>
                <w:spacing w:val="-2"/>
                <w:w w:val="115"/>
                <w:sz w:val="22"/>
              </w:rPr>
              <w:t>09/03/2026</w:t>
            </w:r>
          </w:p>
        </w:tc>
      </w:tr>
      <w:tr>
        <w:trPr>
          <w:trHeight w:val="244" w:hRule="atLeast"/>
        </w:trPr>
        <w:tc>
          <w:tcPr>
            <w:tcW w:w="2830" w:type="dxa"/>
          </w:tcPr>
          <w:p>
            <w:pPr>
              <w:pStyle w:val="TableParagraph"/>
              <w:spacing w:line="224" w:lineRule="exact"/>
              <w:ind w:left="117"/>
              <w:rPr>
                <w:b/>
                <w:sz w:val="22"/>
              </w:rPr>
            </w:pPr>
            <w:r>
              <w:rPr>
                <w:b/>
                <w:w w:val="115"/>
                <w:sz w:val="22"/>
              </w:rPr>
              <w:t>Projetc </w:t>
            </w:r>
            <w:r>
              <w:rPr>
                <w:b/>
                <w:spacing w:val="-4"/>
                <w:w w:val="115"/>
                <w:sz w:val="22"/>
              </w:rPr>
              <w:t>Name:</w:t>
            </w:r>
          </w:p>
        </w:tc>
        <w:tc>
          <w:tcPr>
            <w:tcW w:w="7372" w:type="dxa"/>
            <w:gridSpan w:val="2"/>
          </w:tcPr>
          <w:p>
            <w:pPr>
              <w:pStyle w:val="TableParagraph"/>
              <w:spacing w:line="224" w:lineRule="exact"/>
              <w:ind w:left="118"/>
              <w:rPr>
                <w:b/>
                <w:sz w:val="22"/>
              </w:rPr>
            </w:pPr>
            <w:r>
              <w:rPr>
                <w:b/>
                <w:spacing w:val="-2"/>
                <w:w w:val="120"/>
                <w:sz w:val="22"/>
              </w:rPr>
              <w:t>civitas-frontend</w:t>
            </w:r>
          </w:p>
        </w:tc>
      </w:tr>
      <w:tr>
        <w:trPr>
          <w:trHeight w:val="245" w:hRule="atLeast"/>
        </w:trPr>
        <w:tc>
          <w:tcPr>
            <w:tcW w:w="2830" w:type="dxa"/>
            <w:tcBorders>
              <w:bottom w:val="nil"/>
            </w:tcBorders>
          </w:tcPr>
          <w:p>
            <w:pPr>
              <w:pStyle w:val="TableParagraph"/>
              <w:ind w:left="117"/>
              <w:rPr>
                <w:b/>
                <w:sz w:val="22"/>
              </w:rPr>
            </w:pPr>
            <w:r>
              <w:rPr>
                <w:b/>
                <w:w w:val="120"/>
                <w:sz w:val="22"/>
              </w:rPr>
              <w:t>Ano:</w:t>
            </w:r>
            <w:r>
              <w:rPr>
                <w:b/>
                <w:spacing w:val="-4"/>
                <w:w w:val="120"/>
                <w:sz w:val="22"/>
              </w:rPr>
              <w:t> </w:t>
            </w:r>
            <w:r>
              <w:rPr>
                <w:b/>
                <w:spacing w:val="-5"/>
                <w:w w:val="120"/>
                <w:sz w:val="22"/>
              </w:rPr>
              <w:t>5º</w:t>
            </w:r>
          </w:p>
        </w:tc>
        <w:tc>
          <w:tcPr>
            <w:tcW w:w="7372" w:type="dxa"/>
            <w:gridSpan w:val="2"/>
            <w:tcBorders>
              <w:bottom w:val="nil"/>
            </w:tcBorders>
          </w:tcPr>
          <w:p>
            <w:pPr>
              <w:pStyle w:val="TableParagraph"/>
              <w:ind w:left="118"/>
              <w:rPr>
                <w:b/>
                <w:sz w:val="22"/>
              </w:rPr>
            </w:pPr>
            <w:r>
              <w:rPr>
                <w:b/>
                <w:w w:val="120"/>
                <w:sz w:val="22"/>
              </w:rPr>
              <w:t>Análise</w:t>
            </w:r>
            <w:r>
              <w:rPr>
                <w:b/>
                <w:spacing w:val="7"/>
                <w:w w:val="120"/>
                <w:sz w:val="22"/>
              </w:rPr>
              <w:t> </w:t>
            </w:r>
            <w:r>
              <w:rPr>
                <w:b/>
                <w:w w:val="120"/>
                <w:sz w:val="22"/>
              </w:rPr>
              <w:t>e</w:t>
            </w:r>
            <w:r>
              <w:rPr>
                <w:b/>
                <w:spacing w:val="6"/>
                <w:w w:val="120"/>
                <w:sz w:val="22"/>
              </w:rPr>
              <w:t> </w:t>
            </w:r>
            <w:r>
              <w:rPr>
                <w:b/>
                <w:w w:val="120"/>
                <w:sz w:val="22"/>
              </w:rPr>
              <w:t>Desenvolvimento</w:t>
            </w:r>
            <w:r>
              <w:rPr>
                <w:b/>
                <w:spacing w:val="13"/>
                <w:w w:val="120"/>
                <w:sz w:val="22"/>
              </w:rPr>
              <w:t> </w:t>
            </w:r>
            <w:r>
              <w:rPr>
                <w:b/>
                <w:w w:val="120"/>
                <w:sz w:val="22"/>
              </w:rPr>
              <w:t>de</w:t>
            </w:r>
            <w:r>
              <w:rPr>
                <w:b/>
                <w:spacing w:val="6"/>
                <w:w w:val="120"/>
                <w:sz w:val="22"/>
              </w:rPr>
              <w:t> </w:t>
            </w:r>
            <w:r>
              <w:rPr>
                <w:b/>
                <w:w w:val="120"/>
                <w:sz w:val="22"/>
              </w:rPr>
              <w:t>Sistemas</w:t>
            </w:r>
            <w:r>
              <w:rPr>
                <w:b/>
                <w:spacing w:val="8"/>
                <w:w w:val="120"/>
                <w:sz w:val="22"/>
              </w:rPr>
              <w:t> </w:t>
            </w:r>
            <w:r>
              <w:rPr>
                <w:b/>
                <w:w w:val="120"/>
                <w:sz w:val="22"/>
              </w:rPr>
              <w:t>-</w:t>
            </w:r>
            <w:r>
              <w:rPr>
                <w:b/>
                <w:spacing w:val="7"/>
                <w:w w:val="120"/>
                <w:sz w:val="22"/>
              </w:rPr>
              <w:t> </w:t>
            </w:r>
            <w:r>
              <w:rPr>
                <w:b/>
                <w:spacing w:val="-5"/>
                <w:w w:val="120"/>
                <w:sz w:val="22"/>
              </w:rPr>
              <w:t>AMS</w:t>
            </w:r>
          </w:p>
        </w:tc>
      </w:tr>
      <w:tr>
        <w:trPr>
          <w:trHeight w:val="275" w:hRule="atLeast"/>
        </w:trPr>
        <w:tc>
          <w:tcPr>
            <w:tcW w:w="10202" w:type="dxa"/>
            <w:gridSpan w:val="3"/>
            <w:tcBorders>
              <w:top w:val="nil"/>
              <w:bottom w:val="nil"/>
            </w:tcBorders>
            <w:shd w:val="clear" w:color="auto" w:fill="000000"/>
          </w:tcPr>
          <w:p>
            <w:pPr>
              <w:pStyle w:val="TableParagraph"/>
              <w:spacing w:line="255" w:lineRule="exact"/>
              <w:ind w:left="31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pacing w:val="-4"/>
                <w:w w:val="120"/>
                <w:sz w:val="22"/>
              </w:rPr>
              <w:t>Team</w:t>
            </w:r>
            <w:r>
              <w:rPr>
                <w:b/>
                <w:color w:val="FFFFFF"/>
                <w:spacing w:val="-13"/>
                <w:w w:val="120"/>
                <w:sz w:val="22"/>
              </w:rPr>
              <w:t> </w:t>
            </w:r>
            <w:r>
              <w:rPr>
                <w:b/>
                <w:color w:val="FFFFFF"/>
                <w:spacing w:val="-2"/>
                <w:w w:val="120"/>
                <w:sz w:val="22"/>
              </w:rPr>
              <w:t>Members</w:t>
            </w:r>
          </w:p>
        </w:tc>
      </w:tr>
      <w:tr>
        <w:trPr>
          <w:trHeight w:val="255" w:hRule="atLeast"/>
        </w:trPr>
        <w:tc>
          <w:tcPr>
            <w:tcW w:w="10202" w:type="dxa"/>
            <w:gridSpan w:val="3"/>
            <w:tcBorders>
              <w:top w:val="nil"/>
            </w:tcBorders>
          </w:tcPr>
          <w:p>
            <w:pPr>
              <w:pStyle w:val="TableParagraph"/>
              <w:spacing w:line="235" w:lineRule="exact"/>
              <w:ind w:left="117"/>
              <w:rPr>
                <w:sz w:val="22"/>
              </w:rPr>
            </w:pPr>
            <w:r>
              <w:rPr>
                <w:w w:val="110"/>
                <w:sz w:val="22"/>
              </w:rPr>
              <w:t>Guilherme</w:t>
            </w:r>
            <w:r>
              <w:rPr>
                <w:spacing w:val="-3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Henrique de</w:t>
            </w:r>
            <w:r>
              <w:rPr>
                <w:spacing w:val="-2"/>
                <w:w w:val="110"/>
                <w:sz w:val="22"/>
              </w:rPr>
              <w:t> Oliveira</w:t>
            </w:r>
          </w:p>
        </w:tc>
      </w:tr>
      <w:tr>
        <w:trPr>
          <w:trHeight w:val="246" w:hRule="atLeast"/>
        </w:trPr>
        <w:tc>
          <w:tcPr>
            <w:tcW w:w="10202" w:type="dxa"/>
            <w:gridSpan w:val="3"/>
          </w:tcPr>
          <w:p>
            <w:pPr>
              <w:pStyle w:val="TableParagraph"/>
              <w:ind w:left="117"/>
              <w:rPr>
                <w:sz w:val="22"/>
              </w:rPr>
            </w:pPr>
            <w:r>
              <w:rPr>
                <w:w w:val="110"/>
                <w:sz w:val="22"/>
              </w:rPr>
              <w:t>Cristiano</w:t>
            </w:r>
            <w:r>
              <w:rPr>
                <w:spacing w:val="-6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Ronaldo</w:t>
            </w:r>
            <w:r>
              <w:rPr>
                <w:spacing w:val="-4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Ferreira</w:t>
            </w:r>
            <w:r>
              <w:rPr>
                <w:spacing w:val="-2"/>
                <w:w w:val="110"/>
                <w:sz w:val="22"/>
              </w:rPr>
              <w:t> Bueno</w:t>
            </w:r>
          </w:p>
        </w:tc>
      </w:tr>
    </w:tbl>
    <w:p>
      <w:pPr>
        <w:pStyle w:val="BodyText"/>
        <w:spacing w:before="214"/>
        <w:ind w:left="0"/>
        <w:rPr>
          <w:rFonts w:ascii="Times New Roman"/>
          <w:sz w:val="20"/>
        </w:rPr>
      </w:pPr>
    </w:p>
    <w:tbl>
      <w:tblPr>
        <w:tblW w:w="0" w:type="auto"/>
        <w:jc w:val="left"/>
        <w:tblInd w:w="4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54"/>
        <w:gridCol w:w="6234"/>
        <w:gridCol w:w="1542"/>
        <w:gridCol w:w="1672"/>
      </w:tblGrid>
      <w:tr>
        <w:trPr>
          <w:trHeight w:val="275" w:hRule="atLeast"/>
        </w:trPr>
        <w:tc>
          <w:tcPr>
            <w:tcW w:w="10202" w:type="dxa"/>
            <w:gridSpan w:val="4"/>
            <w:tcBorders>
              <w:top w:val="nil"/>
              <w:bottom w:val="nil"/>
            </w:tcBorders>
            <w:shd w:val="clear" w:color="auto" w:fill="000000"/>
          </w:tcPr>
          <w:p>
            <w:pPr>
              <w:pStyle w:val="TableParagraph"/>
              <w:spacing w:line="255" w:lineRule="exact"/>
              <w:ind w:left="31" w:right="4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w w:val="120"/>
                <w:sz w:val="22"/>
              </w:rPr>
              <w:t>Sprint</w:t>
            </w:r>
            <w:r>
              <w:rPr>
                <w:b/>
                <w:color w:val="FFFFFF"/>
                <w:spacing w:val="2"/>
                <w:w w:val="125"/>
                <w:sz w:val="22"/>
              </w:rPr>
              <w:t> </w:t>
            </w:r>
            <w:r>
              <w:rPr>
                <w:b/>
                <w:color w:val="FFFFFF"/>
                <w:spacing w:val="-2"/>
                <w:w w:val="125"/>
                <w:sz w:val="22"/>
              </w:rPr>
              <w:t>Backlog</w:t>
            </w:r>
          </w:p>
        </w:tc>
      </w:tr>
      <w:tr>
        <w:trPr>
          <w:trHeight w:val="511" w:hRule="atLeast"/>
        </w:trPr>
        <w:tc>
          <w:tcPr>
            <w:tcW w:w="754" w:type="dxa"/>
            <w:tcBorders>
              <w:top w:val="nil"/>
            </w:tcBorders>
          </w:tcPr>
          <w:p>
            <w:pPr>
              <w:pStyle w:val="TableParagraph"/>
              <w:spacing w:line="242" w:lineRule="exact" w:before="7"/>
              <w:ind w:left="117" w:right="121"/>
              <w:rPr>
                <w:sz w:val="22"/>
              </w:rPr>
            </w:pPr>
            <w:r>
              <w:rPr>
                <w:spacing w:val="-6"/>
                <w:w w:val="115"/>
                <w:sz w:val="22"/>
              </w:rPr>
              <w:t>Task </w:t>
            </w:r>
            <w:r>
              <w:rPr>
                <w:spacing w:val="-10"/>
                <w:w w:val="135"/>
                <w:sz w:val="22"/>
              </w:rPr>
              <w:t>#</w:t>
            </w:r>
          </w:p>
        </w:tc>
        <w:tc>
          <w:tcPr>
            <w:tcW w:w="6234" w:type="dxa"/>
            <w:tcBorders>
              <w:top w:val="nil"/>
            </w:tcBorders>
          </w:tcPr>
          <w:p>
            <w:pPr>
              <w:pStyle w:val="TableParagraph"/>
              <w:spacing w:line="252" w:lineRule="exact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Description</w:t>
            </w:r>
          </w:p>
        </w:tc>
        <w:tc>
          <w:tcPr>
            <w:tcW w:w="1542" w:type="dxa"/>
            <w:tcBorders>
              <w:top w:val="nil"/>
            </w:tcBorders>
          </w:tcPr>
          <w:p>
            <w:pPr>
              <w:pStyle w:val="TableParagraph"/>
              <w:spacing w:line="252" w:lineRule="exact"/>
              <w:ind w:left="118"/>
              <w:rPr>
                <w:sz w:val="22"/>
              </w:rPr>
            </w:pPr>
            <w:r>
              <w:rPr>
                <w:w w:val="110"/>
                <w:sz w:val="22"/>
              </w:rPr>
              <w:t>Start</w:t>
            </w:r>
            <w:r>
              <w:rPr>
                <w:spacing w:val="-2"/>
                <w:w w:val="110"/>
                <w:sz w:val="22"/>
              </w:rPr>
              <w:t> </w:t>
            </w:r>
            <w:r>
              <w:rPr>
                <w:spacing w:val="-4"/>
                <w:w w:val="110"/>
                <w:sz w:val="22"/>
              </w:rPr>
              <w:t>Date</w:t>
            </w:r>
          </w:p>
        </w:tc>
        <w:tc>
          <w:tcPr>
            <w:tcW w:w="1672" w:type="dxa"/>
            <w:tcBorders>
              <w:top w:val="nil"/>
            </w:tcBorders>
          </w:tcPr>
          <w:p>
            <w:pPr>
              <w:pStyle w:val="TableParagraph"/>
              <w:spacing w:line="252" w:lineRule="exact"/>
              <w:rPr>
                <w:sz w:val="22"/>
              </w:rPr>
            </w:pPr>
            <w:r>
              <w:rPr>
                <w:w w:val="110"/>
                <w:sz w:val="22"/>
              </w:rPr>
              <w:t>Final</w:t>
            </w:r>
            <w:r>
              <w:rPr>
                <w:spacing w:val="-18"/>
                <w:w w:val="110"/>
                <w:sz w:val="22"/>
              </w:rPr>
              <w:t> </w:t>
            </w:r>
            <w:r>
              <w:rPr>
                <w:spacing w:val="-4"/>
                <w:w w:val="110"/>
                <w:sz w:val="22"/>
              </w:rPr>
              <w:t>date</w:t>
            </w:r>
          </w:p>
        </w:tc>
      </w:tr>
      <w:tr>
        <w:trPr>
          <w:trHeight w:val="245" w:hRule="atLeast"/>
        </w:trPr>
        <w:tc>
          <w:tcPr>
            <w:tcW w:w="754" w:type="dxa"/>
          </w:tcPr>
          <w:p>
            <w:pPr>
              <w:pStyle w:val="TableParagraph"/>
              <w:ind w:left="117"/>
              <w:rPr>
                <w:sz w:val="22"/>
              </w:rPr>
            </w:pPr>
            <w:r>
              <w:rPr>
                <w:spacing w:val="-5"/>
                <w:w w:val="120"/>
                <w:sz w:val="22"/>
              </w:rPr>
              <w:t>062</w:t>
            </w:r>
          </w:p>
        </w:tc>
        <w:tc>
          <w:tcPr>
            <w:tcW w:w="623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w w:val="110"/>
                <w:sz w:val="22"/>
              </w:rPr>
              <w:t>Refatoração</w:t>
            </w:r>
            <w:r>
              <w:rPr>
                <w:spacing w:val="16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dos</w:t>
            </w:r>
            <w:r>
              <w:rPr>
                <w:spacing w:val="14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componentes</w:t>
            </w:r>
            <w:r>
              <w:rPr>
                <w:spacing w:val="17"/>
                <w:w w:val="110"/>
                <w:sz w:val="22"/>
              </w:rPr>
              <w:t> </w:t>
            </w:r>
            <w:r>
              <w:rPr>
                <w:spacing w:val="-2"/>
                <w:w w:val="110"/>
                <w:sz w:val="22"/>
              </w:rPr>
              <w:t>Cards</w:t>
            </w:r>
          </w:p>
        </w:tc>
        <w:tc>
          <w:tcPr>
            <w:tcW w:w="1542" w:type="dxa"/>
          </w:tcPr>
          <w:p>
            <w:pPr>
              <w:pStyle w:val="TableParagraph"/>
              <w:ind w:left="118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25/02/2026</w:t>
            </w:r>
          </w:p>
        </w:tc>
        <w:tc>
          <w:tcPr>
            <w:tcW w:w="167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09/03/2026</w:t>
            </w:r>
          </w:p>
        </w:tc>
      </w:tr>
    </w:tbl>
    <w:p>
      <w:pPr>
        <w:pStyle w:val="BodyText"/>
        <w:spacing w:before="209"/>
        <w:ind w:left="0"/>
        <w:rPr>
          <w:rFonts w:ascii="Times New Roman"/>
          <w:sz w:val="20"/>
        </w:rPr>
      </w:pPr>
    </w:p>
    <w:tbl>
      <w:tblPr>
        <w:tblW w:w="0" w:type="auto"/>
        <w:jc w:val="left"/>
        <w:tblInd w:w="4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28"/>
        <w:gridCol w:w="2972"/>
        <w:gridCol w:w="1440"/>
        <w:gridCol w:w="1418"/>
        <w:gridCol w:w="1842"/>
        <w:gridCol w:w="1684"/>
      </w:tblGrid>
      <w:tr>
        <w:trPr>
          <w:trHeight w:val="275" w:hRule="atLeast"/>
        </w:trPr>
        <w:tc>
          <w:tcPr>
            <w:tcW w:w="10184" w:type="dxa"/>
            <w:gridSpan w:val="6"/>
            <w:tcBorders>
              <w:top w:val="nil"/>
              <w:bottom w:val="nil"/>
            </w:tcBorders>
            <w:shd w:val="clear" w:color="auto" w:fill="000000"/>
          </w:tcPr>
          <w:p>
            <w:pPr>
              <w:pStyle w:val="TableParagraph"/>
              <w:spacing w:line="255" w:lineRule="exact"/>
              <w:ind w:left="22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w w:val="120"/>
                <w:sz w:val="22"/>
              </w:rPr>
              <w:t>Task </w:t>
            </w:r>
            <w:r>
              <w:rPr>
                <w:b/>
                <w:color w:val="FFFFFF"/>
                <w:spacing w:val="-2"/>
                <w:w w:val="120"/>
                <w:sz w:val="22"/>
              </w:rPr>
              <w:t>Description</w:t>
            </w:r>
          </w:p>
        </w:tc>
      </w:tr>
      <w:tr>
        <w:trPr>
          <w:trHeight w:val="513" w:hRule="atLeast"/>
        </w:trPr>
        <w:tc>
          <w:tcPr>
            <w:tcW w:w="828" w:type="dxa"/>
            <w:tcBorders>
              <w:top w:val="nil"/>
            </w:tcBorders>
          </w:tcPr>
          <w:p>
            <w:pPr>
              <w:pStyle w:val="TableParagraph"/>
              <w:spacing w:line="228" w:lineRule="auto" w:before="6"/>
              <w:ind w:left="117" w:right="195"/>
              <w:rPr>
                <w:sz w:val="22"/>
              </w:rPr>
            </w:pPr>
            <w:r>
              <w:rPr>
                <w:spacing w:val="-6"/>
                <w:w w:val="115"/>
                <w:sz w:val="22"/>
              </w:rPr>
              <w:t>Task </w:t>
            </w:r>
            <w:r>
              <w:rPr>
                <w:spacing w:val="-10"/>
                <w:w w:val="135"/>
                <w:sz w:val="22"/>
              </w:rPr>
              <w:t>#</w:t>
            </w:r>
          </w:p>
        </w:tc>
        <w:tc>
          <w:tcPr>
            <w:tcW w:w="2972" w:type="dxa"/>
            <w:tcBorders>
              <w:top w:val="nil"/>
            </w:tcBorders>
          </w:tcPr>
          <w:p>
            <w:pPr>
              <w:pStyle w:val="TableParagraph"/>
              <w:spacing w:line="252" w:lineRule="exact"/>
              <w:ind w:left="115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Description</w:t>
            </w:r>
          </w:p>
        </w:tc>
        <w:tc>
          <w:tcPr>
            <w:tcW w:w="1440" w:type="dxa"/>
            <w:tcBorders>
              <w:top w:val="nil"/>
            </w:tcBorders>
          </w:tcPr>
          <w:p>
            <w:pPr>
              <w:pStyle w:val="TableParagraph"/>
              <w:spacing w:line="228" w:lineRule="auto" w:before="6"/>
              <w:ind w:right="355"/>
              <w:rPr>
                <w:sz w:val="22"/>
              </w:rPr>
            </w:pPr>
            <w:r>
              <w:rPr>
                <w:spacing w:val="-4"/>
                <w:w w:val="115"/>
                <w:sz w:val="22"/>
              </w:rPr>
              <w:t>Assigned </w:t>
            </w:r>
            <w:r>
              <w:rPr>
                <w:spacing w:val="-6"/>
                <w:w w:val="115"/>
                <w:sz w:val="22"/>
              </w:rPr>
              <w:t>To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TableParagraph"/>
              <w:spacing w:line="252" w:lineRule="exact"/>
              <w:rPr>
                <w:sz w:val="22"/>
              </w:rPr>
            </w:pPr>
            <w:r>
              <w:rPr>
                <w:spacing w:val="-2"/>
                <w:w w:val="115"/>
                <w:sz w:val="22"/>
              </w:rPr>
              <w:t>Status</w:t>
            </w:r>
          </w:p>
        </w:tc>
        <w:tc>
          <w:tcPr>
            <w:tcW w:w="1842" w:type="dxa"/>
            <w:tcBorders>
              <w:top w:val="nil"/>
            </w:tcBorders>
          </w:tcPr>
          <w:p>
            <w:pPr>
              <w:pStyle w:val="TableParagraph"/>
              <w:spacing w:line="228" w:lineRule="auto" w:before="6"/>
              <w:ind w:left="118" w:right="66"/>
              <w:rPr>
                <w:sz w:val="22"/>
              </w:rPr>
            </w:pPr>
            <w:r>
              <w:rPr>
                <w:spacing w:val="-4"/>
                <w:w w:val="110"/>
                <w:sz w:val="22"/>
              </w:rPr>
              <w:t>Estimated </w:t>
            </w:r>
            <w:r>
              <w:rPr>
                <w:spacing w:val="-4"/>
                <w:w w:val="115"/>
                <w:sz w:val="22"/>
              </w:rPr>
              <w:t>Hours</w:t>
            </w:r>
          </w:p>
        </w:tc>
        <w:tc>
          <w:tcPr>
            <w:tcW w:w="1684" w:type="dxa"/>
            <w:tcBorders>
              <w:top w:val="nil"/>
            </w:tcBorders>
          </w:tcPr>
          <w:p>
            <w:pPr>
              <w:pStyle w:val="TableParagraph"/>
              <w:spacing w:line="228" w:lineRule="auto" w:before="6"/>
              <w:ind w:right="765"/>
              <w:rPr>
                <w:sz w:val="22"/>
              </w:rPr>
            </w:pPr>
            <w:r>
              <w:rPr>
                <w:spacing w:val="-4"/>
                <w:w w:val="115"/>
                <w:sz w:val="22"/>
              </w:rPr>
              <w:t>Logged Hours</w:t>
            </w:r>
          </w:p>
        </w:tc>
      </w:tr>
      <w:tr>
        <w:trPr>
          <w:trHeight w:val="2294" w:hRule="atLeast"/>
        </w:trPr>
        <w:tc>
          <w:tcPr>
            <w:tcW w:w="828" w:type="dxa"/>
          </w:tcPr>
          <w:p>
            <w:pPr>
              <w:pStyle w:val="TableParagraph"/>
              <w:spacing w:line="251" w:lineRule="exact"/>
              <w:ind w:left="117"/>
              <w:rPr>
                <w:sz w:val="22"/>
              </w:rPr>
            </w:pPr>
            <w:r>
              <w:rPr>
                <w:spacing w:val="-5"/>
                <w:w w:val="120"/>
                <w:sz w:val="22"/>
              </w:rPr>
              <w:t>062</w:t>
            </w:r>
          </w:p>
        </w:tc>
        <w:tc>
          <w:tcPr>
            <w:tcW w:w="2972" w:type="dxa"/>
          </w:tcPr>
          <w:p>
            <w:pPr>
              <w:pStyle w:val="TableParagraph"/>
              <w:spacing w:line="240" w:lineRule="auto"/>
              <w:ind w:left="115" w:right="179"/>
              <w:rPr>
                <w:sz w:val="22"/>
              </w:rPr>
            </w:pPr>
            <w:r>
              <w:rPr>
                <w:w w:val="110"/>
                <w:sz w:val="22"/>
              </w:rPr>
              <w:t>Implementar a página funcional</w:t>
            </w:r>
            <w:r>
              <w:rPr>
                <w:spacing w:val="-13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de</w:t>
            </w:r>
            <w:r>
              <w:rPr>
                <w:spacing w:val="-16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listagem</w:t>
            </w:r>
            <w:r>
              <w:rPr>
                <w:spacing w:val="-16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de instituições, com base no protótipo UX/UI </w:t>
            </w:r>
            <w:r>
              <w:rPr>
                <w:spacing w:val="-2"/>
                <w:w w:val="110"/>
                <w:sz w:val="22"/>
              </w:rPr>
              <w:t>aprovado</w:t>
            </w:r>
          </w:p>
        </w:tc>
        <w:tc>
          <w:tcPr>
            <w:tcW w:w="1440" w:type="dxa"/>
          </w:tcPr>
          <w:p>
            <w:pPr>
              <w:pStyle w:val="TableParagraph"/>
              <w:spacing w:line="240" w:lineRule="auto"/>
              <w:ind w:right="98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Guilherme Henrique </w:t>
            </w:r>
            <w:r>
              <w:rPr>
                <w:w w:val="110"/>
                <w:sz w:val="22"/>
              </w:rPr>
              <w:t>de</w:t>
            </w:r>
            <w:r>
              <w:rPr>
                <w:spacing w:val="-19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Oliveira e</w:t>
            </w:r>
            <w:r>
              <w:rPr>
                <w:spacing w:val="-19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Cristiano </w:t>
            </w:r>
            <w:r>
              <w:rPr>
                <w:spacing w:val="-2"/>
                <w:w w:val="110"/>
                <w:sz w:val="22"/>
              </w:rPr>
              <w:t>Ronaldo Ferreira Bueno</w:t>
            </w:r>
          </w:p>
        </w:tc>
        <w:tc>
          <w:tcPr>
            <w:tcW w:w="1418" w:type="dxa"/>
          </w:tcPr>
          <w:p>
            <w:pPr>
              <w:pStyle w:val="TableParagraph"/>
              <w:spacing w:line="251" w:lineRule="exact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Entregue.</w:t>
            </w:r>
          </w:p>
        </w:tc>
        <w:tc>
          <w:tcPr>
            <w:tcW w:w="1842" w:type="dxa"/>
          </w:tcPr>
          <w:p>
            <w:pPr>
              <w:pStyle w:val="TableParagraph"/>
              <w:spacing w:line="251" w:lineRule="exact"/>
              <w:ind w:left="118"/>
              <w:rPr>
                <w:sz w:val="22"/>
              </w:rPr>
            </w:pPr>
            <w:r>
              <w:rPr>
                <w:w w:val="115"/>
                <w:sz w:val="22"/>
              </w:rPr>
              <w:t>15</w:t>
            </w:r>
            <w:r>
              <w:rPr>
                <w:spacing w:val="3"/>
                <w:w w:val="115"/>
                <w:sz w:val="22"/>
              </w:rPr>
              <w:t> </w:t>
            </w:r>
            <w:r>
              <w:rPr>
                <w:spacing w:val="-2"/>
                <w:w w:val="115"/>
                <w:sz w:val="22"/>
              </w:rPr>
              <w:t>horas.</w:t>
            </w:r>
          </w:p>
        </w:tc>
        <w:tc>
          <w:tcPr>
            <w:tcW w:w="1684" w:type="dxa"/>
          </w:tcPr>
          <w:p>
            <w:pPr>
              <w:pStyle w:val="TableParagraph"/>
              <w:spacing w:line="251" w:lineRule="exact"/>
              <w:rPr>
                <w:sz w:val="22"/>
              </w:rPr>
            </w:pPr>
            <w:r>
              <w:rPr>
                <w:w w:val="115"/>
                <w:sz w:val="22"/>
              </w:rPr>
              <w:t>15</w:t>
            </w:r>
            <w:r>
              <w:rPr>
                <w:spacing w:val="3"/>
                <w:w w:val="115"/>
                <w:sz w:val="22"/>
              </w:rPr>
              <w:t> </w:t>
            </w:r>
            <w:r>
              <w:rPr>
                <w:spacing w:val="-2"/>
                <w:w w:val="115"/>
                <w:sz w:val="22"/>
              </w:rPr>
              <w:t>horas.</w:t>
            </w:r>
          </w:p>
        </w:tc>
      </w:tr>
    </w:tbl>
    <w:p>
      <w:pPr>
        <w:pStyle w:val="BodyText"/>
        <w:spacing w:before="185"/>
        <w:ind w:left="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630555</wp:posOffset>
                </wp:positionH>
                <wp:positionV relativeFrom="paragraph">
                  <wp:posOffset>279176</wp:posOffset>
                </wp:positionV>
                <wp:extent cx="6471920" cy="180975"/>
                <wp:effectExtent l="0" t="0" r="0" b="0"/>
                <wp:wrapTopAndBottom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6471920" cy="180975"/>
                          <a:chExt cx="6471920" cy="18097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2763"/>
                            <a:ext cx="647192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1920" h="177800">
                                <a:moveTo>
                                  <a:pt x="64719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7800"/>
                                </a:lnTo>
                                <a:lnTo>
                                  <a:pt x="3235960" y="177800"/>
                                </a:lnTo>
                                <a:lnTo>
                                  <a:pt x="6471920" y="177800"/>
                                </a:lnTo>
                                <a:lnTo>
                                  <a:pt x="6471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0" y="0"/>
                            <a:ext cx="6471920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31" w:right="24" w:firstLine="0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Sprint</w:t>
                              </w:r>
                              <w:r>
                                <w:rPr>
                                  <w:b/>
                                  <w:color w:val="FFFFFF"/>
                                  <w:spacing w:val="8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Description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9.650002pt;margin-top:21.982422pt;width:509.6pt;height:14.25pt;mso-position-horizontal-relative:page;mso-position-vertical-relative:paragraph;z-index:-15728640;mso-wrap-distance-left:0;mso-wrap-distance-right:0" id="docshapegroup1" coordorigin="993,440" coordsize="10192,285">
                <v:shape style="position:absolute;left:993;top:444;width:10192;height:280" id="docshape2" coordorigin="993,444" coordsize="10192,280" path="m11185,444l993,444,993,724,6089,724,11185,724,11185,444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993;top:439;width:10192;height:285" type="#_x0000_t202" id="docshape3" filled="false" stroked="false">
                  <v:textbox inset="0,0,0,0">
                    <w:txbxContent>
                      <w:p>
                        <w:pPr>
                          <w:spacing w:before="0"/>
                          <w:ind w:left="31" w:right="24" w:firstLine="0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Sprint</w:t>
                        </w:r>
                        <w:r>
                          <w:rPr>
                            <w:b/>
                            <w:color w:val="FFFFFF"/>
                            <w:spacing w:val="8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Description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85"/>
        <w:ind w:left="431"/>
        <w:rPr>
          <w:rFonts w:ascii="Segoe UI Emoji" w:hAnsi="Segoe UI Emoji"/>
        </w:rPr>
      </w:pPr>
      <w:r>
        <w:rPr>
          <w:rFonts w:ascii="Segoe UI Emoji" w:hAnsi="Segoe UI Emoji"/>
        </w:rPr>
        <w:t>Sprint</w:t>
      </w:r>
      <w:r>
        <w:rPr>
          <w:rFonts w:ascii="Segoe UI Emoji" w:hAnsi="Segoe UI Emoji"/>
          <w:spacing w:val="-5"/>
        </w:rPr>
        <w:t> </w:t>
      </w:r>
      <w:r>
        <w:rPr>
          <w:rFonts w:ascii="Segoe UI Emoji" w:hAnsi="Segoe UI Emoji"/>
        </w:rPr>
        <w:t>12-</w:t>
      </w:r>
      <w:r>
        <w:rPr>
          <w:rFonts w:ascii="Segoe UI Emoji" w:hAnsi="Segoe UI Emoji"/>
          <w:spacing w:val="-2"/>
        </w:rPr>
        <w:t> </w:t>
      </w:r>
      <w:r>
        <w:rPr>
          <w:rFonts w:ascii="Segoe UI Emoji" w:hAnsi="Segoe UI Emoji"/>
        </w:rPr>
        <w:t>UXUI</w:t>
      </w:r>
      <w:r>
        <w:rPr>
          <w:rFonts w:ascii="Segoe UI Emoji" w:hAnsi="Segoe UI Emoji"/>
          <w:spacing w:val="-5"/>
        </w:rPr>
        <w:t> </w:t>
      </w:r>
      <w:r>
        <w:rPr>
          <w:rFonts w:ascii="Segoe UI Emoji" w:hAnsi="Segoe UI Emoji"/>
        </w:rPr>
        <w:t>-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Refatoração dos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componentes</w:t>
      </w:r>
      <w:r>
        <w:rPr>
          <w:rFonts w:ascii="Segoe UI Emoji" w:hAnsi="Segoe UI Emoji"/>
          <w:spacing w:val="-2"/>
        </w:rPr>
        <w:t> Cards</w:t>
      </w:r>
    </w:p>
    <w:p>
      <w:pPr>
        <w:pStyle w:val="BodyText"/>
        <w:spacing w:before="66"/>
        <w:ind w:left="431"/>
        <w:rPr>
          <w:rFonts w:ascii="Segoe UI Emoji" w:eastAsia="Segoe UI Emoji"/>
        </w:rPr>
      </w:pPr>
      <w:r>
        <w:rPr>
          <w:rFonts w:ascii="Segoe UI Emoji" w:eastAsia="Segoe UI Emoji"/>
        </w:rPr>
        <w:t>🎯</w:t>
      </w:r>
      <w:r>
        <w:rPr>
          <w:rFonts w:ascii="Segoe UI Emoji" w:eastAsia="Segoe UI Emoji"/>
          <w:spacing w:val="-1"/>
        </w:rPr>
        <w:t> </w:t>
      </w:r>
      <w:r>
        <w:rPr>
          <w:rFonts w:ascii="Segoe UI Emoji" w:eastAsia="Segoe UI Emoji"/>
          <w:spacing w:val="-2"/>
        </w:rPr>
        <w:t>Objetivo</w:t>
      </w:r>
    </w:p>
    <w:p>
      <w:pPr>
        <w:pStyle w:val="BodyText"/>
        <w:spacing w:before="65"/>
        <w:ind w:left="431"/>
        <w:rPr>
          <w:rFonts w:ascii="Segoe UI Emoji" w:hAnsi="Segoe UI Emoji"/>
        </w:rPr>
      </w:pPr>
      <w:r>
        <w:rPr>
          <w:rFonts w:ascii="Segoe UI Emoji" w:hAnsi="Segoe UI Emoji"/>
        </w:rPr>
        <w:t>Refatorar os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componentes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Card,</w:t>
      </w:r>
      <w:r>
        <w:rPr>
          <w:rFonts w:ascii="Segoe UI Emoji" w:hAnsi="Segoe UI Emoji"/>
          <w:spacing w:val="-2"/>
        </w:rPr>
        <w:t> </w:t>
      </w:r>
      <w:r>
        <w:rPr>
          <w:rFonts w:ascii="Segoe UI Emoji" w:hAnsi="Segoe UI Emoji"/>
        </w:rPr>
        <w:t>elevando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o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padrão</w:t>
      </w:r>
      <w:r>
        <w:rPr>
          <w:rFonts w:ascii="Segoe UI Emoji" w:hAnsi="Segoe UI Emoji"/>
          <w:spacing w:val="-2"/>
        </w:rPr>
        <w:t> </w:t>
      </w:r>
      <w:r>
        <w:rPr>
          <w:rFonts w:ascii="Segoe UI Emoji" w:hAnsi="Segoe UI Emoji"/>
        </w:rPr>
        <w:t>de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UX</w:t>
      </w:r>
      <w:r>
        <w:rPr>
          <w:rFonts w:ascii="Segoe UI Emoji" w:hAnsi="Segoe UI Emoji"/>
          <w:spacing w:val="-2"/>
        </w:rPr>
        <w:t> </w:t>
      </w:r>
      <w:r>
        <w:rPr>
          <w:rFonts w:ascii="Segoe UI Emoji" w:hAnsi="Segoe UI Emoji"/>
        </w:rPr>
        <w:t>e</w:t>
      </w:r>
      <w:r>
        <w:rPr>
          <w:rFonts w:ascii="Segoe UI Emoji" w:hAnsi="Segoe UI Emoji"/>
          <w:spacing w:val="-5"/>
        </w:rPr>
        <w:t> UI.</w:t>
      </w:r>
    </w:p>
    <w:p>
      <w:pPr>
        <w:pStyle w:val="BodyText"/>
        <w:spacing w:line="160" w:lineRule="auto" w:before="146"/>
        <w:ind w:left="431"/>
        <w:rPr>
          <w:rFonts w:ascii="Segoe UI Emoji" w:hAnsi="Segoe UI Emoji"/>
        </w:rPr>
      </w:pPr>
      <w:r>
        <w:rPr>
          <w:rFonts w:ascii="Segoe UI Emoji" w:hAnsi="Segoe UI Emoji"/>
        </w:rPr>
        <w:t>A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lógica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atual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é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funcional,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porém</w:t>
      </w:r>
      <w:r>
        <w:rPr>
          <w:rFonts w:ascii="Segoe UI Emoji" w:hAnsi="Segoe UI Emoji"/>
          <w:spacing w:val="-1"/>
        </w:rPr>
        <w:t> </w:t>
      </w:r>
      <w:r>
        <w:rPr>
          <w:rFonts w:ascii="Segoe UI Emoji" w:hAnsi="Segoe UI Emoji"/>
        </w:rPr>
        <w:t>a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experiência</w:t>
      </w:r>
      <w:r>
        <w:rPr>
          <w:rFonts w:ascii="Segoe UI Emoji" w:hAnsi="Segoe UI Emoji"/>
          <w:spacing w:val="-2"/>
        </w:rPr>
        <w:t> </w:t>
      </w:r>
      <w:r>
        <w:rPr>
          <w:rFonts w:ascii="Segoe UI Emoji" w:hAnsi="Segoe UI Emoji"/>
        </w:rPr>
        <w:t>visual</w:t>
      </w:r>
      <w:r>
        <w:rPr>
          <w:rFonts w:ascii="Segoe UI Emoji" w:hAnsi="Segoe UI Emoji"/>
          <w:spacing w:val="-2"/>
        </w:rPr>
        <w:t> </w:t>
      </w:r>
      <w:r>
        <w:rPr>
          <w:rFonts w:ascii="Segoe UI Emoji" w:hAnsi="Segoe UI Emoji"/>
        </w:rPr>
        <w:t>e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de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uso</w:t>
      </w:r>
      <w:r>
        <w:rPr>
          <w:rFonts w:ascii="Segoe UI Emoji" w:hAnsi="Segoe UI Emoji"/>
          <w:spacing w:val="-2"/>
        </w:rPr>
        <w:t> </w:t>
      </w:r>
      <w:r>
        <w:rPr>
          <w:rFonts w:ascii="Segoe UI Emoji" w:hAnsi="Segoe UI Emoji"/>
        </w:rPr>
        <w:t>precisa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evoluir.</w:t>
      </w:r>
      <w:r>
        <w:rPr>
          <w:rFonts w:ascii="Segoe UI Emoji" w:hAnsi="Segoe UI Emoji"/>
          <w:spacing w:val="-1"/>
        </w:rPr>
        <w:t> </w:t>
      </w:r>
      <w:r>
        <w:rPr>
          <w:rFonts w:ascii="Segoe UI Emoji" w:hAnsi="Segoe UI Emoji"/>
        </w:rPr>
        <w:t>A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proposta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é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reconstruir</w:t>
      </w:r>
      <w:r>
        <w:rPr>
          <w:rFonts w:ascii="Segoe UI Emoji" w:hAnsi="Segoe UI Emoji"/>
          <w:spacing w:val="-1"/>
        </w:rPr>
        <w:t> </w:t>
      </w:r>
      <w:r>
        <w:rPr>
          <w:rFonts w:ascii="Segoe UI Emoji" w:hAnsi="Segoe UI Emoji"/>
        </w:rPr>
        <w:t>o componente com foco em:</w:t>
      </w:r>
    </w:p>
    <w:p>
      <w:pPr>
        <w:pStyle w:val="BodyText"/>
        <w:spacing w:line="275" w:lineRule="exact" w:before="119"/>
        <w:ind w:left="431"/>
        <w:rPr>
          <w:rFonts w:ascii="Segoe UI Emoji"/>
        </w:rPr>
      </w:pPr>
      <w:r>
        <w:rPr>
          <w:rFonts w:ascii="Segoe UI Emoji"/>
          <w:spacing w:val="-2"/>
        </w:rPr>
        <w:t>links:</w:t>
      </w:r>
    </w:p>
    <w:p>
      <w:pPr>
        <w:pStyle w:val="BodyText"/>
        <w:spacing w:line="241" w:lineRule="exact" w:before="0"/>
        <w:ind w:left="431"/>
        <w:rPr>
          <w:rFonts w:ascii="Segoe UI Emoji"/>
        </w:rPr>
      </w:pPr>
      <w:r>
        <w:rPr>
          <w:rFonts w:ascii="Segoe UI Emoji"/>
        </w:rPr>
        <w:t>Bauhaus</w:t>
      </w:r>
      <w:r>
        <w:rPr>
          <w:rFonts w:ascii="Segoe UI Emoji"/>
          <w:spacing w:val="-4"/>
        </w:rPr>
        <w:t> </w:t>
      </w:r>
      <w:r>
        <w:rPr>
          <w:rFonts w:ascii="Segoe UI Emoji"/>
        </w:rPr>
        <w:t>UX</w:t>
      </w:r>
      <w:r>
        <w:rPr>
          <w:rFonts w:ascii="Segoe UI Emoji"/>
          <w:spacing w:val="-3"/>
        </w:rPr>
        <w:t> </w:t>
      </w:r>
      <w:r>
        <w:rPr>
          <w:rFonts w:ascii="Segoe UI Emoji"/>
          <w:spacing w:val="-5"/>
        </w:rPr>
        <w:t>UI:</w:t>
      </w:r>
    </w:p>
    <w:p>
      <w:pPr>
        <w:pStyle w:val="BodyText"/>
        <w:spacing w:line="160" w:lineRule="auto" w:before="44"/>
        <w:ind w:left="431" w:right="487"/>
        <w:rPr>
          <w:rFonts w:ascii="Segoe UI Emoji"/>
        </w:rPr>
      </w:pPr>
      <w:hyperlink r:id="rId6">
        <w:r>
          <w:rPr>
            <w:rFonts w:ascii="Segoe UI Emoji"/>
            <w:color w:val="447684"/>
            <w:spacing w:val="-2"/>
            <w:u w:val="single" w:color="447684"/>
          </w:rPr>
          <w:t>https://www.figma.com/design/oD4sp326PL5zEvoX0Zphzl/Food-Review-App---Bauhaus-Design-Style--</w:t>
        </w:r>
      </w:hyperlink>
      <w:r>
        <w:rPr>
          <w:rFonts w:ascii="Segoe UI Emoji"/>
          <w:color w:val="447684"/>
          <w:spacing w:val="-2"/>
          <w:u w:val="single" w:color="447684"/>
        </w:rPr>
        <w:t>Community-?node-id=1-130&amp;p=f&amp;t=6tL7n7owcWc3V7zh-0</w:t>
      </w:r>
    </w:p>
    <w:p>
      <w:pPr>
        <w:pStyle w:val="BodyText"/>
        <w:spacing w:line="259" w:lineRule="exact" w:before="120"/>
        <w:ind w:left="431"/>
        <w:rPr>
          <w:rFonts w:ascii="Segoe UI Emoji"/>
        </w:rPr>
      </w:pPr>
      <w:r>
        <w:rPr>
          <w:rFonts w:ascii="Segoe UI Emoji"/>
          <w:spacing w:val="-2"/>
        </w:rPr>
        <w:t>Apple:</w:t>
      </w:r>
    </w:p>
    <w:p>
      <w:pPr>
        <w:pStyle w:val="BodyText"/>
        <w:spacing w:line="163" w:lineRule="auto" w:before="43"/>
        <w:ind w:left="431" w:right="472"/>
        <w:rPr>
          <w:rFonts w:ascii="Segoe UI Emoji"/>
        </w:rPr>
      </w:pPr>
      <w:hyperlink r:id="rId7">
        <w:r>
          <w:rPr>
            <w:rFonts w:ascii="Segoe UI Emoji"/>
            <w:color w:val="447684"/>
            <w:spacing w:val="-2"/>
            <w:u w:val="single" w:color="447684"/>
          </w:rPr>
          <w:t>https://www.apple.com/br/store?afid=p240%7Cgo~cmp-21356792355~adg-167133564910~ad-</w:t>
        </w:r>
      </w:hyperlink>
      <w:r>
        <w:rPr>
          <w:rFonts w:ascii="Segoe UI Emoji"/>
          <w:color w:val="447684"/>
          <w:spacing w:val="-4"/>
          <w:u w:val="single" w:color="447684"/>
        </w:rPr>
        <w:t>779224602628_kwd-10778630~dev-c~ext-~prd-~mca-~nt-search&amp;cid=aos-br-kwgo-txt-brand-brand-</w:t>
      </w:r>
      <w:r>
        <w:rPr>
          <w:rFonts w:ascii="Segoe UI Emoji"/>
          <w:color w:val="447684"/>
          <w:spacing w:val="-2"/>
          <w:u w:val="single" w:color="447684"/>
        </w:rPr>
        <w:t>brand-avail-111425-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40" w:lineRule="auto" w:before="115" w:after="0"/>
        <w:ind w:left="1151" w:right="0" w:hanging="359"/>
        <w:jc w:val="left"/>
        <w:rPr>
          <w:rFonts w:ascii="Segoe UI Emoji" w:hAnsi="Segoe UI Emoji"/>
          <w:sz w:val="22"/>
        </w:rPr>
      </w:pPr>
      <w:r>
        <w:rPr>
          <w:rFonts w:ascii="Segoe UI Emoji" w:hAnsi="Segoe UI Emoji"/>
          <w:sz w:val="22"/>
        </w:rPr>
        <w:t>Design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pacing w:val="-2"/>
          <w:sz w:val="22"/>
        </w:rPr>
        <w:t>minimalista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40" w:lineRule="auto" w:before="91" w:after="0"/>
        <w:ind w:left="1151" w:right="0" w:hanging="359"/>
        <w:jc w:val="left"/>
        <w:rPr>
          <w:rFonts w:ascii="Segoe UI Emoji" w:hAnsi="Segoe UI Emoji"/>
          <w:sz w:val="22"/>
        </w:rPr>
      </w:pPr>
      <w:r>
        <w:rPr>
          <w:rFonts w:ascii="Segoe UI Emoji" w:hAnsi="Segoe UI Emoji"/>
          <w:sz w:val="22"/>
        </w:rPr>
        <w:t>Referências</w:t>
      </w:r>
      <w:r>
        <w:rPr>
          <w:rFonts w:ascii="Segoe UI Emoji" w:hAnsi="Segoe UI Emoji"/>
          <w:spacing w:val="-5"/>
          <w:sz w:val="22"/>
        </w:rPr>
        <w:t> </w:t>
      </w:r>
      <w:r>
        <w:rPr>
          <w:rFonts w:ascii="Segoe UI Emoji" w:hAnsi="Segoe UI Emoji"/>
          <w:sz w:val="22"/>
        </w:rPr>
        <w:t>do</w:t>
      </w:r>
      <w:r>
        <w:rPr>
          <w:rFonts w:ascii="Segoe UI Emoji" w:hAnsi="Segoe UI Emoji"/>
          <w:spacing w:val="-5"/>
          <w:sz w:val="22"/>
        </w:rPr>
        <w:t> </w:t>
      </w:r>
      <w:r>
        <w:rPr>
          <w:rFonts w:ascii="Segoe UI Emoji" w:hAnsi="Segoe UI Emoji"/>
          <w:sz w:val="22"/>
        </w:rPr>
        <w:t>movimento</w:t>
      </w:r>
      <w:r>
        <w:rPr>
          <w:rFonts w:ascii="Segoe UI Emoji" w:hAnsi="Segoe UI Emoji"/>
          <w:spacing w:val="-4"/>
          <w:sz w:val="22"/>
        </w:rPr>
        <w:t> </w:t>
      </w:r>
      <w:r>
        <w:rPr>
          <w:rFonts w:ascii="Segoe UI Emoji" w:hAnsi="Segoe UI Emoji"/>
          <w:sz w:val="22"/>
        </w:rPr>
        <w:t>Bauhaus</w:t>
      </w:r>
      <w:r>
        <w:rPr>
          <w:rFonts w:ascii="Segoe UI Emoji" w:hAnsi="Segoe UI Emoji"/>
          <w:spacing w:val="-5"/>
          <w:sz w:val="22"/>
        </w:rPr>
        <w:t> </w:t>
      </w:r>
      <w:r>
        <w:rPr>
          <w:rFonts w:ascii="Segoe UI Emoji" w:hAnsi="Segoe UI Emoji"/>
          <w:sz w:val="22"/>
        </w:rPr>
        <w:t>(pesquisar: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z w:val="22"/>
        </w:rPr>
        <w:t>"Bauhaus</w:t>
      </w:r>
      <w:r>
        <w:rPr>
          <w:rFonts w:ascii="Segoe UI Emoji" w:hAnsi="Segoe UI Emoji"/>
          <w:spacing w:val="-4"/>
          <w:sz w:val="22"/>
        </w:rPr>
        <w:t> </w:t>
      </w:r>
      <w:r>
        <w:rPr>
          <w:rFonts w:ascii="Segoe UI Emoji" w:hAnsi="Segoe UI Emoji"/>
          <w:sz w:val="22"/>
        </w:rPr>
        <w:t>UX</w:t>
      </w:r>
      <w:r>
        <w:rPr>
          <w:rFonts w:ascii="Segoe UI Emoji" w:hAnsi="Segoe UI Emoji"/>
          <w:spacing w:val="-4"/>
          <w:sz w:val="22"/>
        </w:rPr>
        <w:t> UI")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40" w:lineRule="auto" w:before="89" w:after="0"/>
        <w:ind w:left="1151" w:right="0" w:hanging="359"/>
        <w:jc w:val="left"/>
        <w:rPr>
          <w:rFonts w:ascii="Segoe UI Emoji" w:hAnsi="Segoe UI Emoji"/>
          <w:sz w:val="22"/>
        </w:rPr>
      </w:pPr>
      <w:r>
        <w:rPr>
          <w:rFonts w:ascii="Segoe UI Emoji" w:hAnsi="Segoe UI Emoji"/>
          <w:sz w:val="22"/>
        </w:rPr>
        <w:t>Estética</w:t>
      </w:r>
      <w:r>
        <w:rPr>
          <w:rFonts w:ascii="Segoe UI Emoji" w:hAnsi="Segoe UI Emoji"/>
          <w:spacing w:val="-4"/>
          <w:sz w:val="22"/>
        </w:rPr>
        <w:t> </w:t>
      </w:r>
      <w:r>
        <w:rPr>
          <w:rFonts w:ascii="Segoe UI Emoji" w:hAnsi="Segoe UI Emoji"/>
          <w:sz w:val="22"/>
        </w:rPr>
        <w:t>inspirada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z w:val="22"/>
        </w:rPr>
        <w:t>na</w:t>
      </w:r>
      <w:r>
        <w:rPr>
          <w:rFonts w:ascii="Segoe UI Emoji" w:hAnsi="Segoe UI Emoji"/>
          <w:spacing w:val="-5"/>
          <w:sz w:val="22"/>
        </w:rPr>
        <w:t> </w:t>
      </w:r>
      <w:r>
        <w:rPr>
          <w:rFonts w:ascii="Segoe UI Emoji" w:hAnsi="Segoe UI Emoji"/>
          <w:sz w:val="22"/>
        </w:rPr>
        <w:t>usabilidade</w:t>
      </w:r>
      <w:r>
        <w:rPr>
          <w:rFonts w:ascii="Segoe UI Emoji" w:hAnsi="Segoe UI Emoji"/>
          <w:spacing w:val="-1"/>
          <w:sz w:val="22"/>
        </w:rPr>
        <w:t> </w:t>
      </w:r>
      <w:r>
        <w:rPr>
          <w:rFonts w:ascii="Segoe UI Emoji" w:hAnsi="Segoe UI Emoji"/>
          <w:sz w:val="22"/>
        </w:rPr>
        <w:t>dos</w:t>
      </w:r>
      <w:r>
        <w:rPr>
          <w:rFonts w:ascii="Segoe UI Emoji" w:hAnsi="Segoe UI Emoji"/>
          <w:spacing w:val="-4"/>
          <w:sz w:val="22"/>
        </w:rPr>
        <w:t> </w:t>
      </w:r>
      <w:r>
        <w:rPr>
          <w:rFonts w:ascii="Segoe UI Emoji" w:hAnsi="Segoe UI Emoji"/>
          <w:sz w:val="22"/>
        </w:rPr>
        <w:t>produtos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pacing w:val="-4"/>
          <w:sz w:val="22"/>
        </w:rPr>
        <w:t>Apple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40" w:lineRule="auto" w:before="90" w:after="0"/>
        <w:ind w:left="1151" w:right="0" w:hanging="359"/>
        <w:jc w:val="left"/>
        <w:rPr>
          <w:rFonts w:ascii="Segoe UI Emoji" w:hAnsi="Segoe UI Emoji"/>
          <w:sz w:val="22"/>
        </w:rPr>
      </w:pPr>
      <w:r>
        <w:rPr>
          <w:rFonts w:ascii="Segoe UI Emoji" w:hAnsi="Segoe UI Emoji"/>
          <w:sz w:val="22"/>
        </w:rPr>
        <w:t>Aplicação</w:t>
      </w:r>
      <w:r>
        <w:rPr>
          <w:rFonts w:ascii="Segoe UI Emoji" w:hAnsi="Segoe UI Emoji"/>
          <w:spacing w:val="-2"/>
          <w:sz w:val="22"/>
        </w:rPr>
        <w:t> </w:t>
      </w:r>
      <w:r>
        <w:rPr>
          <w:rFonts w:ascii="Segoe UI Emoji" w:hAnsi="Segoe UI Emoji"/>
          <w:sz w:val="22"/>
        </w:rPr>
        <w:t>de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z w:val="22"/>
        </w:rPr>
        <w:t>Flat</w:t>
      </w:r>
      <w:r>
        <w:rPr>
          <w:rFonts w:ascii="Segoe UI Emoji" w:hAnsi="Segoe UI Emoji"/>
          <w:spacing w:val="-2"/>
          <w:sz w:val="22"/>
        </w:rPr>
        <w:t> Design</w:t>
      </w:r>
    </w:p>
    <w:p>
      <w:pPr>
        <w:pStyle w:val="ListParagraph"/>
        <w:spacing w:after="0" w:line="240" w:lineRule="auto"/>
        <w:jc w:val="left"/>
        <w:rPr>
          <w:rFonts w:ascii="Segoe UI Emoji" w:hAnsi="Segoe UI Emoji"/>
          <w:sz w:val="22"/>
        </w:rPr>
        <w:sectPr>
          <w:type w:val="continuous"/>
          <w:pgSz w:w="11910" w:h="16840"/>
          <w:pgMar w:top="680" w:bottom="280" w:left="566" w:right="566"/>
        </w:sectPr>
      </w:pP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40" w:lineRule="auto" w:before="53" w:after="0"/>
        <w:ind w:left="1151" w:right="0" w:hanging="359"/>
        <w:jc w:val="left"/>
        <w:rPr>
          <w:rFonts w:ascii="Segoe UI Emoji" w:hAnsi="Segoe UI Emoji"/>
          <w:sz w:val="22"/>
        </w:rPr>
      </w:pPr>
      <w:r>
        <w:rPr>
          <w:rFonts w:ascii="Segoe UI Emoji" w:hAnsi="Segoe UI Emoji"/>
          <w:sz w:val="22"/>
        </w:rPr>
        <w:t>Clareza</w:t>
      </w:r>
      <w:r>
        <w:rPr>
          <w:rFonts w:ascii="Segoe UI Emoji" w:hAnsi="Segoe UI Emoji"/>
          <w:spacing w:val="-4"/>
          <w:sz w:val="22"/>
        </w:rPr>
        <w:t> </w:t>
      </w:r>
      <w:r>
        <w:rPr>
          <w:rFonts w:ascii="Segoe UI Emoji" w:hAnsi="Segoe UI Emoji"/>
          <w:sz w:val="22"/>
        </w:rPr>
        <w:t>visual,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z w:val="22"/>
        </w:rPr>
        <w:t>hierarquia</w:t>
      </w:r>
      <w:r>
        <w:rPr>
          <w:rFonts w:ascii="Segoe UI Emoji" w:hAnsi="Segoe UI Emoji"/>
          <w:spacing w:val="-2"/>
          <w:sz w:val="22"/>
        </w:rPr>
        <w:t> </w:t>
      </w:r>
      <w:r>
        <w:rPr>
          <w:rFonts w:ascii="Segoe UI Emoji" w:hAnsi="Segoe UI Emoji"/>
          <w:sz w:val="22"/>
        </w:rPr>
        <w:t>e</w:t>
      </w:r>
      <w:r>
        <w:rPr>
          <w:rFonts w:ascii="Segoe UI Emoji" w:hAnsi="Segoe UI Emoji"/>
          <w:spacing w:val="-5"/>
          <w:sz w:val="22"/>
        </w:rPr>
        <w:t> </w:t>
      </w:r>
      <w:r>
        <w:rPr>
          <w:rFonts w:ascii="Segoe UI Emoji" w:hAnsi="Segoe UI Emoji"/>
          <w:sz w:val="22"/>
        </w:rPr>
        <w:t>foco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z w:val="22"/>
        </w:rPr>
        <w:t>em</w:t>
      </w:r>
      <w:r>
        <w:rPr>
          <w:rFonts w:ascii="Segoe UI Emoji" w:hAnsi="Segoe UI Emoji"/>
          <w:spacing w:val="-1"/>
          <w:sz w:val="22"/>
        </w:rPr>
        <w:t> </w:t>
      </w:r>
      <w:r>
        <w:rPr>
          <w:rFonts w:ascii="Segoe UI Emoji" w:hAnsi="Segoe UI Emoji"/>
          <w:spacing w:val="-2"/>
          <w:sz w:val="22"/>
        </w:rPr>
        <w:t>função</w:t>
      </w:r>
    </w:p>
    <w:p>
      <w:pPr>
        <w:pStyle w:val="BodyText"/>
        <w:spacing w:before="65"/>
        <w:ind w:left="71"/>
        <w:rPr>
          <w:rFonts w:ascii="Segoe UI Emoji" w:hAnsi="Segoe UI Emoji"/>
        </w:rPr>
      </w:pPr>
      <w:r>
        <w:rPr>
          <w:rFonts w:ascii="Segoe UI Emoji" w:hAnsi="Segoe UI Emoji"/>
        </w:rPr>
        <w:t>O</w:t>
      </w:r>
      <w:r>
        <w:rPr>
          <w:rFonts w:ascii="Segoe UI Emoji" w:hAnsi="Segoe UI Emoji"/>
          <w:spacing w:val="-7"/>
        </w:rPr>
        <w:t> </w:t>
      </w:r>
      <w:r>
        <w:rPr>
          <w:rFonts w:ascii="Segoe UI Emoji" w:hAnsi="Segoe UI Emoji"/>
        </w:rPr>
        <w:t>objetivo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é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reduzir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ruído</w:t>
      </w:r>
      <w:r>
        <w:rPr>
          <w:rFonts w:ascii="Segoe UI Emoji" w:hAnsi="Segoe UI Emoji"/>
          <w:spacing w:val="-2"/>
        </w:rPr>
        <w:t> </w:t>
      </w:r>
      <w:r>
        <w:rPr>
          <w:rFonts w:ascii="Segoe UI Emoji" w:hAnsi="Segoe UI Emoji"/>
        </w:rPr>
        <w:t>visual,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aumentar</w:t>
      </w:r>
      <w:r>
        <w:rPr>
          <w:rFonts w:ascii="Segoe UI Emoji" w:hAnsi="Segoe UI Emoji"/>
          <w:spacing w:val="-2"/>
        </w:rPr>
        <w:t> </w:t>
      </w:r>
      <w:r>
        <w:rPr>
          <w:rFonts w:ascii="Segoe UI Emoji" w:hAnsi="Segoe UI Emoji"/>
        </w:rPr>
        <w:t>legibilidade e</w:t>
      </w:r>
      <w:r>
        <w:rPr>
          <w:rFonts w:ascii="Segoe UI Emoji" w:hAnsi="Segoe UI Emoji"/>
          <w:spacing w:val="-5"/>
        </w:rPr>
        <w:t> </w:t>
      </w:r>
      <w:r>
        <w:rPr>
          <w:rFonts w:ascii="Segoe UI Emoji" w:hAnsi="Segoe UI Emoji"/>
        </w:rPr>
        <w:t>tornar</w:t>
      </w:r>
      <w:r>
        <w:rPr>
          <w:rFonts w:ascii="Segoe UI Emoji" w:hAnsi="Segoe UI Emoji"/>
          <w:spacing w:val="-1"/>
        </w:rPr>
        <w:t> </w:t>
      </w:r>
      <w:r>
        <w:rPr>
          <w:rFonts w:ascii="Segoe UI Emoji" w:hAnsi="Segoe UI Emoji"/>
        </w:rPr>
        <w:t>a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experiência</w:t>
      </w:r>
      <w:r>
        <w:rPr>
          <w:rFonts w:ascii="Segoe UI Emoji" w:hAnsi="Segoe UI Emoji"/>
          <w:spacing w:val="-2"/>
        </w:rPr>
        <w:t> </w:t>
      </w:r>
      <w:r>
        <w:rPr>
          <w:rFonts w:ascii="Segoe UI Emoji" w:hAnsi="Segoe UI Emoji"/>
        </w:rPr>
        <w:t>mais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intuitiva</w:t>
      </w:r>
      <w:r>
        <w:rPr>
          <w:rFonts w:ascii="Segoe UI Emoji" w:hAnsi="Segoe UI Emoji"/>
          <w:spacing w:val="-1"/>
        </w:rPr>
        <w:t> </w:t>
      </w:r>
      <w:r>
        <w:rPr>
          <w:rFonts w:ascii="Segoe UI Emoji" w:hAnsi="Segoe UI Emoji"/>
        </w:rPr>
        <w:t>e</w:t>
      </w:r>
      <w:r>
        <w:rPr>
          <w:rFonts w:ascii="Segoe UI Emoji" w:hAnsi="Segoe UI Emoji"/>
          <w:spacing w:val="-5"/>
        </w:rPr>
        <w:t> </w:t>
      </w:r>
      <w:r>
        <w:rPr>
          <w:rFonts w:ascii="Segoe UI Emoji" w:hAnsi="Segoe UI Emoji"/>
          <w:spacing w:val="-2"/>
        </w:rPr>
        <w:t>moderna.</w:t>
      </w:r>
    </w:p>
    <w:p>
      <w:pPr>
        <w:pStyle w:val="BodyText"/>
        <w:spacing w:before="2"/>
        <w:ind w:left="0"/>
        <w:rPr>
          <w:rFonts w:ascii="Segoe UI Emoji"/>
          <w:sz w:val="10"/>
        </w:rPr>
      </w:pPr>
      <w:r>
        <w:rPr>
          <w:rFonts w:ascii="Segoe UI Emoji"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630555</wp:posOffset>
                </wp:positionH>
                <wp:positionV relativeFrom="paragraph">
                  <wp:posOffset>101590</wp:posOffset>
                </wp:positionV>
                <wp:extent cx="6472555" cy="38735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47255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2555" h="38735">
                              <a:moveTo>
                                <a:pt x="6472555" y="0"/>
                              </a:moveTo>
                              <a:lnTo>
                                <a:pt x="0" y="0"/>
                              </a:lnTo>
                              <a:lnTo>
                                <a:pt x="0" y="38735"/>
                              </a:lnTo>
                              <a:lnTo>
                                <a:pt x="6472555" y="38735"/>
                              </a:lnTo>
                              <a:lnTo>
                                <a:pt x="64725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9.650002pt;margin-top:7.999281pt;width:509.65pt;height:3.05pt;mso-position-horizontal-relative:page;mso-position-vertical-relative:paragraph;z-index:-15728128;mso-wrap-distance-left:0;mso-wrap-distance-right:0" id="docshape4" filled="true" fillcolor="#9e9e9e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24"/>
        <w:ind w:left="71"/>
        <w:rPr>
          <w:rFonts w:ascii="Segoe UI Emoji" w:hAnsi="Segoe UI Emoji"/>
        </w:rPr>
      </w:pPr>
      <w:r>
        <w:rPr>
          <w:rFonts w:ascii="Segoe UI Emoji" w:hAnsi="Segoe UI Emoji"/>
        </w:rPr>
        <w:t>✅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Critérios</w:t>
      </w:r>
      <w:r>
        <w:rPr>
          <w:rFonts w:ascii="Segoe UI Emoji" w:hAnsi="Segoe UI Emoji"/>
          <w:spacing w:val="-1"/>
        </w:rPr>
        <w:t> </w:t>
      </w:r>
      <w:r>
        <w:rPr>
          <w:rFonts w:ascii="Segoe UI Emoji" w:hAnsi="Segoe UI Emoji"/>
        </w:rPr>
        <w:t>de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  <w:spacing w:val="-2"/>
        </w:rPr>
        <w:t>Aceite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71" w:lineRule="auto" w:before="88" w:after="0"/>
        <w:ind w:left="431" w:right="5492" w:firstLine="360"/>
        <w:jc w:val="left"/>
        <w:rPr>
          <w:rFonts w:ascii="Segoe UI Emoji" w:hAnsi="Segoe UI Emoji"/>
          <w:sz w:val="22"/>
        </w:rPr>
      </w:pPr>
      <w:r>
        <w:rPr>
          <w:rFonts w:ascii="Segoe UI Emoji" w:hAnsi="Segoe UI Emoji"/>
          <w:sz w:val="22"/>
        </w:rPr>
        <w:t>Componente</w:t>
      </w:r>
      <w:r>
        <w:rPr>
          <w:rFonts w:ascii="Segoe UI Emoji" w:hAnsi="Segoe UI Emoji"/>
          <w:spacing w:val="-13"/>
          <w:sz w:val="22"/>
        </w:rPr>
        <w:t> </w:t>
      </w:r>
      <w:r>
        <w:rPr>
          <w:rFonts w:ascii="Segoe UI Emoji" w:hAnsi="Segoe UI Emoji"/>
          <w:sz w:val="22"/>
        </w:rPr>
        <w:t>Card</w:t>
      </w:r>
      <w:r>
        <w:rPr>
          <w:rFonts w:ascii="Segoe UI Emoji" w:hAnsi="Segoe UI Emoji"/>
          <w:spacing w:val="-13"/>
          <w:sz w:val="22"/>
        </w:rPr>
        <w:t> </w:t>
      </w:r>
      <w:r>
        <w:rPr>
          <w:rFonts w:ascii="Segoe UI Emoji" w:hAnsi="Segoe UI Emoji"/>
          <w:sz w:val="22"/>
        </w:rPr>
        <w:t>refatorado</w:t>
      </w:r>
      <w:r>
        <w:rPr>
          <w:rFonts w:ascii="Segoe UI Emoji" w:hAnsi="Segoe UI Emoji"/>
          <w:spacing w:val="-12"/>
          <w:sz w:val="22"/>
        </w:rPr>
        <w:t> </w:t>
      </w:r>
      <w:r>
        <w:rPr>
          <w:rFonts w:ascii="Segoe UI Emoji" w:hAnsi="Segoe UI Emoji"/>
          <w:sz w:val="22"/>
        </w:rPr>
        <w:t>visualmente. Interface limpa, com redução de elementos </w:t>
      </w:r>
      <w:r>
        <w:rPr>
          <w:rFonts w:ascii="Segoe UI Emoji" w:hAnsi="Segoe UI Emoji"/>
          <w:spacing w:val="-2"/>
          <w:sz w:val="22"/>
        </w:rPr>
        <w:t>desnecessários.</w:t>
      </w:r>
    </w:p>
    <w:p>
      <w:pPr>
        <w:pStyle w:val="BodyText"/>
        <w:spacing w:before="4"/>
        <w:ind w:left="71"/>
        <w:rPr>
          <w:rFonts w:ascii="Segoe UI Emoji" w:hAnsi="Segoe UI Emoji"/>
        </w:rPr>
      </w:pPr>
      <w:r>
        <w:rPr>
          <w:rFonts w:ascii="Segoe UI Emoji" w:hAnsi="Segoe UI Emoji"/>
        </w:rPr>
        <w:t>Hierarquia</w:t>
      </w:r>
      <w:r>
        <w:rPr>
          <w:rFonts w:ascii="Segoe UI Emoji" w:hAnsi="Segoe UI Emoji"/>
          <w:spacing w:val="-7"/>
        </w:rPr>
        <w:t> </w:t>
      </w:r>
      <w:r>
        <w:rPr>
          <w:rFonts w:ascii="Segoe UI Emoji" w:hAnsi="Segoe UI Emoji"/>
        </w:rPr>
        <w:t>visual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clara</w:t>
      </w:r>
      <w:r>
        <w:rPr>
          <w:rFonts w:ascii="Segoe UI Emoji" w:hAnsi="Segoe UI Emoji"/>
          <w:spacing w:val="-2"/>
        </w:rPr>
        <w:t> </w:t>
      </w:r>
      <w:r>
        <w:rPr>
          <w:rFonts w:ascii="Segoe UI Emoji" w:hAnsi="Segoe UI Emoji"/>
        </w:rPr>
        <w:t>(tipografia,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espaçamento</w:t>
      </w:r>
      <w:r>
        <w:rPr>
          <w:rFonts w:ascii="Segoe UI Emoji" w:hAnsi="Segoe UI Emoji"/>
          <w:spacing w:val="-2"/>
        </w:rPr>
        <w:t> </w:t>
      </w:r>
      <w:r>
        <w:rPr>
          <w:rFonts w:ascii="Segoe UI Emoji" w:hAnsi="Segoe UI Emoji"/>
        </w:rPr>
        <w:t>e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peso</w:t>
      </w:r>
      <w:r>
        <w:rPr>
          <w:rFonts w:ascii="Segoe UI Emoji" w:hAnsi="Segoe UI Emoji"/>
          <w:spacing w:val="-5"/>
        </w:rPr>
        <w:t> </w:t>
      </w:r>
      <w:r>
        <w:rPr>
          <w:rFonts w:ascii="Segoe UI Emoji" w:hAnsi="Segoe UI Emoji"/>
        </w:rPr>
        <w:t>visual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bem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  <w:spacing w:val="-2"/>
        </w:rPr>
        <w:t>definidos).</w:t>
      </w:r>
    </w:p>
    <w:p>
      <w:pPr>
        <w:pStyle w:val="BodyText"/>
        <w:spacing w:before="37"/>
        <w:ind w:left="431"/>
        <w:rPr>
          <w:rFonts w:ascii="Segoe UI Emoji"/>
        </w:rPr>
      </w:pPr>
      <w:r>
        <w:rPr>
          <w:rFonts w:ascii="Segoe UI Emoji"/>
        </w:rPr>
        <w:t>Uso</w:t>
      </w:r>
      <w:r>
        <w:rPr>
          <w:rFonts w:ascii="Segoe UI Emoji"/>
          <w:spacing w:val="-4"/>
        </w:rPr>
        <w:t> </w:t>
      </w:r>
      <w:r>
        <w:rPr>
          <w:rFonts w:ascii="Segoe UI Emoji"/>
        </w:rPr>
        <w:t>consistente</w:t>
      </w:r>
      <w:r>
        <w:rPr>
          <w:rFonts w:ascii="Segoe UI Emoji"/>
          <w:spacing w:val="-3"/>
        </w:rPr>
        <w:t> </w:t>
      </w:r>
      <w:r>
        <w:rPr>
          <w:rFonts w:ascii="Segoe UI Emoji"/>
        </w:rPr>
        <w:t>de</w:t>
      </w:r>
      <w:r>
        <w:rPr>
          <w:rFonts w:ascii="Segoe UI Emoji"/>
          <w:spacing w:val="-5"/>
        </w:rPr>
        <w:t> </w:t>
      </w:r>
      <w:r>
        <w:rPr>
          <w:rFonts w:ascii="Segoe UI Emoji"/>
        </w:rPr>
        <w:t>cores,</w:t>
      </w:r>
      <w:r>
        <w:rPr>
          <w:rFonts w:ascii="Segoe UI Emoji"/>
          <w:spacing w:val="-4"/>
        </w:rPr>
        <w:t> </w:t>
      </w:r>
      <w:r>
        <w:rPr>
          <w:rFonts w:ascii="Segoe UI Emoji"/>
        </w:rPr>
        <w:t>priorizando</w:t>
      </w:r>
      <w:r>
        <w:rPr>
          <w:rFonts w:ascii="Segoe UI Emoji"/>
          <w:spacing w:val="-5"/>
        </w:rPr>
        <w:t> </w:t>
      </w:r>
      <w:r>
        <w:rPr>
          <w:rFonts w:ascii="Segoe UI Emoji"/>
        </w:rPr>
        <w:t>contraste</w:t>
      </w:r>
      <w:r>
        <w:rPr>
          <w:rFonts w:ascii="Segoe UI Emoji"/>
          <w:spacing w:val="-1"/>
        </w:rPr>
        <w:t> </w:t>
      </w:r>
      <w:r>
        <w:rPr>
          <w:rFonts w:ascii="Segoe UI Emoji"/>
        </w:rPr>
        <w:t>e</w:t>
      </w:r>
      <w:r>
        <w:rPr>
          <w:rFonts w:ascii="Segoe UI Emoji"/>
          <w:spacing w:val="-3"/>
        </w:rPr>
        <w:t> </w:t>
      </w:r>
      <w:r>
        <w:rPr>
          <w:rFonts w:ascii="Segoe UI Emoji"/>
          <w:spacing w:val="-2"/>
        </w:rPr>
        <w:t>simplicidade.</w:t>
      </w:r>
    </w:p>
    <w:p>
      <w:pPr>
        <w:pStyle w:val="BodyText"/>
        <w:spacing w:line="160" w:lineRule="auto" w:before="122"/>
        <w:ind w:left="431" w:right="351" w:hanging="360"/>
        <w:rPr>
          <w:rFonts w:ascii="Segoe UI Emoji" w:hAnsi="Segoe UI Emoji"/>
        </w:rPr>
      </w:pPr>
      <w:r>
        <w:rPr>
          <w:rFonts w:ascii="Segoe UI Emoji" w:hAnsi="Segoe UI Emoji"/>
        </w:rPr>
        <w:t>Feedback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visual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adequado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para</w:t>
      </w:r>
      <w:r>
        <w:rPr>
          <w:rFonts w:ascii="Segoe UI Emoji" w:hAnsi="Segoe UI Emoji"/>
          <w:spacing w:val="-2"/>
        </w:rPr>
        <w:t> </w:t>
      </w:r>
      <w:r>
        <w:rPr>
          <w:rFonts w:ascii="Segoe UI Emoji" w:hAnsi="Segoe UI Emoji"/>
        </w:rPr>
        <w:t>interações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(hover,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focus,</w:t>
      </w:r>
      <w:r>
        <w:rPr>
          <w:rFonts w:ascii="Segoe UI Emoji" w:hAnsi="Segoe UI Emoji"/>
          <w:spacing w:val="-2"/>
        </w:rPr>
        <w:t> </w:t>
      </w:r>
      <w:r>
        <w:rPr>
          <w:rFonts w:ascii="Segoe UI Emoji" w:hAnsi="Segoe UI Emoji"/>
        </w:rPr>
        <w:t>active)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(como</w:t>
      </w:r>
      <w:r>
        <w:rPr>
          <w:rFonts w:ascii="Segoe UI Emoji" w:hAnsi="Segoe UI Emoji"/>
          <w:spacing w:val="-5"/>
        </w:rPr>
        <w:t> </w:t>
      </w:r>
      <w:r>
        <w:rPr>
          <w:rFonts w:ascii="Segoe UI Emoji" w:hAnsi="Segoe UI Emoji"/>
        </w:rPr>
        <w:t>é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UXUI,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apenas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especificar</w:t>
      </w:r>
      <w:r>
        <w:rPr>
          <w:rFonts w:ascii="Segoe UI Emoji" w:hAnsi="Segoe UI Emoji"/>
          <w:spacing w:val="-4"/>
        </w:rPr>
        <w:t> </w:t>
      </w:r>
      <w:r>
        <w:rPr>
          <w:rFonts w:ascii="Segoe UI Emoji" w:hAnsi="Segoe UI Emoji"/>
        </w:rPr>
        <w:t>ou</w:t>
      </w:r>
      <w:r>
        <w:rPr>
          <w:rFonts w:ascii="Segoe UI Emoji" w:hAnsi="Segoe UI Emoji"/>
          <w:spacing w:val="-3"/>
        </w:rPr>
        <w:t> </w:t>
      </w:r>
      <w:r>
        <w:rPr>
          <w:rFonts w:ascii="Segoe UI Emoji" w:hAnsi="Segoe UI Emoji"/>
        </w:rPr>
        <w:t>fazer uma demonstração simples em código, para repassar ao frontend).</w:t>
      </w:r>
    </w:p>
    <w:p>
      <w:pPr>
        <w:pStyle w:val="BodyText"/>
        <w:spacing w:line="271" w:lineRule="auto" w:before="89"/>
        <w:ind w:left="431" w:right="4469" w:hanging="360"/>
        <w:rPr>
          <w:rFonts w:ascii="Segoe UI Emoji" w:hAnsi="Segoe UI Emoji"/>
        </w:rPr>
      </w:pPr>
      <w:r>
        <w:rPr>
          <w:rFonts w:ascii="Segoe UI Emoji" w:hAnsi="Segoe UI Emoji"/>
        </w:rPr>
        <w:t>Estrutura</w:t>
      </w:r>
      <w:r>
        <w:rPr>
          <w:rFonts w:ascii="Segoe UI Emoji" w:hAnsi="Segoe UI Emoji"/>
          <w:spacing w:val="-5"/>
        </w:rPr>
        <w:t> </w:t>
      </w:r>
      <w:r>
        <w:rPr>
          <w:rFonts w:ascii="Segoe UI Emoji" w:hAnsi="Segoe UI Emoji"/>
        </w:rPr>
        <w:t>preparada</w:t>
      </w:r>
      <w:r>
        <w:rPr>
          <w:rFonts w:ascii="Segoe UI Emoji" w:hAnsi="Segoe UI Emoji"/>
          <w:spacing w:val="-8"/>
        </w:rPr>
        <w:t> </w:t>
      </w:r>
      <w:r>
        <w:rPr>
          <w:rFonts w:ascii="Segoe UI Emoji" w:hAnsi="Segoe UI Emoji"/>
        </w:rPr>
        <w:t>para</w:t>
      </w:r>
      <w:r>
        <w:rPr>
          <w:rFonts w:ascii="Segoe UI Emoji" w:hAnsi="Segoe UI Emoji"/>
          <w:spacing w:val="-8"/>
        </w:rPr>
        <w:t> </w:t>
      </w:r>
      <w:r>
        <w:rPr>
          <w:rFonts w:ascii="Segoe UI Emoji" w:hAnsi="Segoe UI Emoji"/>
        </w:rPr>
        <w:t>reutilização</w:t>
      </w:r>
      <w:r>
        <w:rPr>
          <w:rFonts w:ascii="Segoe UI Emoji" w:hAnsi="Segoe UI Emoji"/>
          <w:spacing w:val="-7"/>
        </w:rPr>
        <w:t> </w:t>
      </w:r>
      <w:r>
        <w:rPr>
          <w:rFonts w:ascii="Segoe UI Emoji" w:hAnsi="Segoe UI Emoji"/>
        </w:rPr>
        <w:t>e</w:t>
      </w:r>
      <w:r>
        <w:rPr>
          <w:rFonts w:ascii="Segoe UI Emoji" w:hAnsi="Segoe UI Emoji"/>
          <w:spacing w:val="-9"/>
        </w:rPr>
        <w:t> </w:t>
      </w:r>
      <w:r>
        <w:rPr>
          <w:rFonts w:ascii="Segoe UI Emoji" w:hAnsi="Segoe UI Emoji"/>
        </w:rPr>
        <w:t>escalabilidade.</w:t>
      </w:r>
      <w:r>
        <w:rPr>
          <w:rFonts w:ascii="Segoe UI Emoji" w:hAnsi="Segoe UI Emoji"/>
          <w:spacing w:val="-7"/>
        </w:rPr>
        <w:t> </w:t>
      </w:r>
      <w:r>
        <w:rPr>
          <w:rFonts w:ascii="Segoe UI Emoji" w:hAnsi="Segoe UI Emoji"/>
        </w:rPr>
        <w:t>Desgin prático e seguindo boas práticas de Design no Figma</w:t>
      </w:r>
    </w:p>
    <w:p>
      <w:pPr>
        <w:pStyle w:val="BodyText"/>
        <w:spacing w:before="12"/>
        <w:ind w:left="0"/>
        <w:rPr>
          <w:rFonts w:ascii="Segoe UI Emoji"/>
          <w:sz w:val="17"/>
        </w:rPr>
      </w:pPr>
      <w:r>
        <w:rPr>
          <w:rFonts w:ascii="Segoe UI Emoji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630555</wp:posOffset>
                </wp:positionH>
                <wp:positionV relativeFrom="paragraph">
                  <wp:posOffset>166848</wp:posOffset>
                </wp:positionV>
                <wp:extent cx="6472555" cy="38735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47255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2555" h="38735">
                              <a:moveTo>
                                <a:pt x="6472555" y="0"/>
                              </a:moveTo>
                              <a:lnTo>
                                <a:pt x="0" y="0"/>
                              </a:lnTo>
                              <a:lnTo>
                                <a:pt x="0" y="38734"/>
                              </a:lnTo>
                              <a:lnTo>
                                <a:pt x="6472555" y="38734"/>
                              </a:lnTo>
                              <a:lnTo>
                                <a:pt x="64725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9.650002pt;margin-top:13.137714pt;width:509.65pt;height:3.05pt;mso-position-horizontal-relative:page;mso-position-vertical-relative:paragraph;z-index:-15727616;mso-wrap-distance-left:0;mso-wrap-distance-right:0" id="docshape5" filled="true" fillcolor="#9e9e9e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"/>
        <w:ind w:left="0"/>
        <w:rPr>
          <w:rFonts w:ascii="Segoe UI Emoji"/>
        </w:rPr>
      </w:pPr>
    </w:p>
    <w:p>
      <w:pPr>
        <w:pStyle w:val="BodyText"/>
        <w:spacing w:before="1"/>
        <w:ind w:left="71"/>
        <w:rPr>
          <w:rFonts w:ascii="Segoe UI Emoji" w:hAnsi="Segoe UI Emoji" w:eastAsia="Segoe UI Emoji"/>
        </w:rPr>
      </w:pPr>
      <w:r>
        <w:rPr>
          <w:rFonts w:ascii="Segoe UI Emoji" w:hAnsi="Segoe UI Emoji" w:eastAsia="Segoe UI Emoji"/>
        </w:rPr>
        <w:t>🗒</w:t>
      </w:r>
      <w:r>
        <w:rPr>
          <w:rFonts w:ascii="Segoe UI Emoji" w:hAnsi="Segoe UI Emoji" w:eastAsia="Segoe UI Emoji"/>
          <w:spacing w:val="-4"/>
        </w:rPr>
        <w:t> </w:t>
      </w:r>
      <w:r>
        <w:rPr>
          <w:rFonts w:ascii="Segoe UI Emoji" w:hAnsi="Segoe UI Emoji" w:eastAsia="Segoe UI Emoji"/>
          <w:spacing w:val="-2"/>
        </w:rPr>
        <w:t>Observações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40" w:lineRule="auto" w:before="87" w:after="0"/>
        <w:ind w:left="1151" w:right="0" w:hanging="359"/>
        <w:jc w:val="left"/>
        <w:rPr>
          <w:rFonts w:ascii="Segoe UI Emoji" w:hAnsi="Segoe UI Emoji"/>
          <w:sz w:val="22"/>
        </w:rPr>
      </w:pPr>
      <w:r>
        <w:rPr>
          <w:rFonts w:ascii="Segoe UI Emoji" w:hAnsi="Segoe UI Emoji"/>
          <w:sz w:val="22"/>
        </w:rPr>
        <w:t>Priorizar</w:t>
      </w:r>
      <w:r>
        <w:rPr>
          <w:rFonts w:ascii="Segoe UI Emoji" w:hAnsi="Segoe UI Emoji"/>
          <w:spacing w:val="-7"/>
          <w:sz w:val="22"/>
        </w:rPr>
        <w:t> </w:t>
      </w:r>
      <w:r>
        <w:rPr>
          <w:rFonts w:ascii="Segoe UI Emoji" w:hAnsi="Segoe UI Emoji"/>
          <w:sz w:val="22"/>
        </w:rPr>
        <w:t>simplicidade</w:t>
      </w:r>
      <w:r>
        <w:rPr>
          <w:rFonts w:ascii="Segoe UI Emoji" w:hAnsi="Segoe UI Emoji"/>
          <w:spacing w:val="-4"/>
          <w:sz w:val="22"/>
        </w:rPr>
        <w:t> </w:t>
      </w:r>
      <w:r>
        <w:rPr>
          <w:rFonts w:ascii="Segoe UI Emoji" w:hAnsi="Segoe UI Emoji"/>
          <w:sz w:val="22"/>
        </w:rPr>
        <w:t>sobre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pacing w:val="-2"/>
          <w:sz w:val="22"/>
        </w:rPr>
        <w:t>ornamentação.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40" w:lineRule="auto" w:before="89" w:after="0"/>
        <w:ind w:left="1151" w:right="0" w:hanging="359"/>
        <w:jc w:val="left"/>
        <w:rPr>
          <w:rFonts w:ascii="Segoe UI Emoji" w:hAnsi="Segoe UI Emoji"/>
          <w:sz w:val="22"/>
        </w:rPr>
      </w:pPr>
      <w:r>
        <w:rPr>
          <w:rFonts w:ascii="Segoe UI Emoji" w:hAnsi="Segoe UI Emoji"/>
          <w:sz w:val="22"/>
        </w:rPr>
        <w:t>Evitar</w:t>
      </w:r>
      <w:r>
        <w:rPr>
          <w:rFonts w:ascii="Segoe UI Emoji" w:hAnsi="Segoe UI Emoji"/>
          <w:spacing w:val="-6"/>
          <w:sz w:val="22"/>
        </w:rPr>
        <w:t> </w:t>
      </w:r>
      <w:r>
        <w:rPr>
          <w:rFonts w:ascii="Segoe UI Emoji" w:hAnsi="Segoe UI Emoji"/>
          <w:sz w:val="22"/>
        </w:rPr>
        <w:t>excesso</w:t>
      </w:r>
      <w:r>
        <w:rPr>
          <w:rFonts w:ascii="Segoe UI Emoji" w:hAnsi="Segoe UI Emoji"/>
          <w:spacing w:val="-2"/>
          <w:sz w:val="22"/>
        </w:rPr>
        <w:t> </w:t>
      </w:r>
      <w:r>
        <w:rPr>
          <w:rFonts w:ascii="Segoe UI Emoji" w:hAnsi="Segoe UI Emoji"/>
          <w:sz w:val="22"/>
        </w:rPr>
        <w:t>de</w:t>
      </w:r>
      <w:r>
        <w:rPr>
          <w:rFonts w:ascii="Segoe UI Emoji" w:hAnsi="Segoe UI Emoji"/>
          <w:spacing w:val="-2"/>
          <w:sz w:val="22"/>
        </w:rPr>
        <w:t> </w:t>
      </w:r>
      <w:r>
        <w:rPr>
          <w:rFonts w:ascii="Segoe UI Emoji" w:hAnsi="Segoe UI Emoji"/>
          <w:sz w:val="22"/>
        </w:rPr>
        <w:t>cores,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z w:val="22"/>
        </w:rPr>
        <w:t>sombras</w:t>
      </w:r>
      <w:r>
        <w:rPr>
          <w:rFonts w:ascii="Segoe UI Emoji" w:hAnsi="Segoe UI Emoji"/>
          <w:spacing w:val="-2"/>
          <w:sz w:val="22"/>
        </w:rPr>
        <w:t> </w:t>
      </w:r>
      <w:r>
        <w:rPr>
          <w:rFonts w:ascii="Segoe UI Emoji" w:hAnsi="Segoe UI Emoji"/>
          <w:sz w:val="22"/>
        </w:rPr>
        <w:t>ou</w:t>
      </w:r>
      <w:r>
        <w:rPr>
          <w:rFonts w:ascii="Segoe UI Emoji" w:hAnsi="Segoe UI Emoji"/>
          <w:spacing w:val="-4"/>
          <w:sz w:val="22"/>
        </w:rPr>
        <w:t> </w:t>
      </w:r>
      <w:r>
        <w:rPr>
          <w:rFonts w:ascii="Segoe UI Emoji" w:hAnsi="Segoe UI Emoji"/>
          <w:sz w:val="22"/>
        </w:rPr>
        <w:t>bordas</w:t>
      </w:r>
      <w:r>
        <w:rPr>
          <w:rFonts w:ascii="Segoe UI Emoji" w:hAnsi="Segoe UI Emoji"/>
          <w:spacing w:val="-4"/>
          <w:sz w:val="22"/>
        </w:rPr>
        <w:t> </w:t>
      </w:r>
      <w:r>
        <w:rPr>
          <w:rFonts w:ascii="Segoe UI Emoji" w:hAnsi="Segoe UI Emoji"/>
          <w:spacing w:val="-2"/>
          <w:sz w:val="22"/>
        </w:rPr>
        <w:t>desnecessárias.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40" w:lineRule="auto" w:before="92" w:after="0"/>
        <w:ind w:left="1151" w:right="0" w:hanging="359"/>
        <w:jc w:val="left"/>
        <w:rPr>
          <w:rFonts w:ascii="Segoe UI Emoji" w:hAnsi="Segoe UI Emoji"/>
          <w:sz w:val="22"/>
        </w:rPr>
      </w:pPr>
      <w:r>
        <w:rPr>
          <w:rFonts w:ascii="Segoe UI Emoji" w:hAnsi="Segoe UI Emoji"/>
          <w:sz w:val="22"/>
        </w:rPr>
        <w:t>Focar</w:t>
      </w:r>
      <w:r>
        <w:rPr>
          <w:rFonts w:ascii="Segoe UI Emoji" w:hAnsi="Segoe UI Emoji"/>
          <w:spacing w:val="-8"/>
          <w:sz w:val="22"/>
        </w:rPr>
        <w:t> </w:t>
      </w:r>
      <w:r>
        <w:rPr>
          <w:rFonts w:ascii="Segoe UI Emoji" w:hAnsi="Segoe UI Emoji"/>
          <w:sz w:val="22"/>
        </w:rPr>
        <w:t>em</w:t>
      </w:r>
      <w:r>
        <w:rPr>
          <w:rFonts w:ascii="Segoe UI Emoji" w:hAnsi="Segoe UI Emoji"/>
          <w:spacing w:val="-2"/>
          <w:sz w:val="22"/>
        </w:rPr>
        <w:t> </w:t>
      </w:r>
      <w:r>
        <w:rPr>
          <w:rFonts w:ascii="Segoe UI Emoji" w:hAnsi="Segoe UI Emoji"/>
          <w:sz w:val="22"/>
        </w:rPr>
        <w:t>espaçamento,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z w:val="22"/>
        </w:rPr>
        <w:t>alinhamento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z w:val="22"/>
        </w:rPr>
        <w:t>e</w:t>
      </w:r>
      <w:r>
        <w:rPr>
          <w:rFonts w:ascii="Segoe UI Emoji" w:hAnsi="Segoe UI Emoji"/>
          <w:spacing w:val="-4"/>
          <w:sz w:val="22"/>
        </w:rPr>
        <w:t> </w:t>
      </w:r>
      <w:r>
        <w:rPr>
          <w:rFonts w:ascii="Segoe UI Emoji" w:hAnsi="Segoe UI Emoji"/>
          <w:sz w:val="22"/>
        </w:rPr>
        <w:t>tipografia</w:t>
      </w:r>
      <w:r>
        <w:rPr>
          <w:rFonts w:ascii="Segoe UI Emoji" w:hAnsi="Segoe UI Emoji"/>
          <w:spacing w:val="-2"/>
          <w:sz w:val="22"/>
        </w:rPr>
        <w:t> </w:t>
      </w:r>
      <w:r>
        <w:rPr>
          <w:rFonts w:ascii="Segoe UI Emoji" w:hAnsi="Segoe UI Emoji"/>
          <w:sz w:val="22"/>
        </w:rPr>
        <w:t>como</w:t>
      </w:r>
      <w:r>
        <w:rPr>
          <w:rFonts w:ascii="Segoe UI Emoji" w:hAnsi="Segoe UI Emoji"/>
          <w:spacing w:val="-5"/>
          <w:sz w:val="22"/>
        </w:rPr>
        <w:t> </w:t>
      </w:r>
      <w:r>
        <w:rPr>
          <w:rFonts w:ascii="Segoe UI Emoji" w:hAnsi="Segoe UI Emoji"/>
          <w:sz w:val="22"/>
        </w:rPr>
        <w:t>principais</w:t>
      </w:r>
      <w:r>
        <w:rPr>
          <w:rFonts w:ascii="Segoe UI Emoji" w:hAnsi="Segoe UI Emoji"/>
          <w:spacing w:val="-1"/>
          <w:sz w:val="22"/>
        </w:rPr>
        <w:t> </w:t>
      </w:r>
      <w:r>
        <w:rPr>
          <w:rFonts w:ascii="Segoe UI Emoji" w:hAnsi="Segoe UI Emoji"/>
          <w:sz w:val="22"/>
        </w:rPr>
        <w:t>elementos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z w:val="22"/>
        </w:rPr>
        <w:t>de</w:t>
      </w:r>
      <w:r>
        <w:rPr>
          <w:rFonts w:ascii="Segoe UI Emoji" w:hAnsi="Segoe UI Emoji"/>
          <w:spacing w:val="-2"/>
          <w:sz w:val="22"/>
        </w:rPr>
        <w:t> design.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40" w:lineRule="auto" w:before="87" w:after="0"/>
        <w:ind w:left="1151" w:right="0" w:hanging="359"/>
        <w:jc w:val="left"/>
        <w:rPr>
          <w:rFonts w:ascii="Segoe UI Emoji" w:hAnsi="Segoe UI Emoji"/>
          <w:sz w:val="22"/>
        </w:rPr>
      </w:pPr>
      <w:r>
        <w:rPr>
          <w:rFonts w:ascii="Segoe UI Emoji" w:hAnsi="Segoe UI Emoji"/>
          <w:sz w:val="22"/>
        </w:rPr>
        <w:t>Garantir</w:t>
      </w:r>
      <w:r>
        <w:rPr>
          <w:rFonts w:ascii="Segoe UI Emoji" w:hAnsi="Segoe UI Emoji"/>
          <w:spacing w:val="-5"/>
          <w:sz w:val="22"/>
        </w:rPr>
        <w:t> </w:t>
      </w:r>
      <w:r>
        <w:rPr>
          <w:rFonts w:ascii="Segoe UI Emoji" w:hAnsi="Segoe UI Emoji"/>
          <w:sz w:val="22"/>
        </w:rPr>
        <w:t>boa</w:t>
      </w:r>
      <w:r>
        <w:rPr>
          <w:rFonts w:ascii="Segoe UI Emoji" w:hAnsi="Segoe UI Emoji"/>
          <w:spacing w:val="-5"/>
          <w:sz w:val="22"/>
        </w:rPr>
        <w:t> </w:t>
      </w:r>
      <w:r>
        <w:rPr>
          <w:rFonts w:ascii="Segoe UI Emoji" w:hAnsi="Segoe UI Emoji"/>
          <w:sz w:val="22"/>
        </w:rPr>
        <w:t>usabilidade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z w:val="22"/>
        </w:rPr>
        <w:t>tanto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z w:val="22"/>
        </w:rPr>
        <w:t>em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z w:val="22"/>
        </w:rPr>
        <w:t>desktop</w:t>
      </w:r>
      <w:r>
        <w:rPr>
          <w:rFonts w:ascii="Segoe UI Emoji" w:hAnsi="Segoe UI Emoji"/>
          <w:spacing w:val="-2"/>
          <w:sz w:val="22"/>
        </w:rPr>
        <w:t> </w:t>
      </w:r>
      <w:r>
        <w:rPr>
          <w:rFonts w:ascii="Segoe UI Emoji" w:hAnsi="Segoe UI Emoji"/>
          <w:sz w:val="22"/>
        </w:rPr>
        <w:t>quanto</w:t>
      </w:r>
      <w:r>
        <w:rPr>
          <w:rFonts w:ascii="Segoe UI Emoji" w:hAnsi="Segoe UI Emoji"/>
          <w:spacing w:val="-4"/>
          <w:sz w:val="22"/>
        </w:rPr>
        <w:t> </w:t>
      </w:r>
      <w:r>
        <w:rPr>
          <w:rFonts w:ascii="Segoe UI Emoji" w:hAnsi="Segoe UI Emoji"/>
          <w:sz w:val="22"/>
        </w:rPr>
        <w:t>em</w:t>
      </w:r>
      <w:r>
        <w:rPr>
          <w:rFonts w:ascii="Segoe UI Emoji" w:hAnsi="Segoe UI Emoji"/>
          <w:spacing w:val="-4"/>
          <w:sz w:val="22"/>
        </w:rPr>
        <w:t> </w:t>
      </w:r>
      <w:r>
        <w:rPr>
          <w:rFonts w:ascii="Segoe UI Emoji" w:hAnsi="Segoe UI Emoji"/>
          <w:sz w:val="22"/>
        </w:rPr>
        <w:t>dispositivos</w:t>
      </w:r>
      <w:r>
        <w:rPr>
          <w:rFonts w:ascii="Segoe UI Emoji" w:hAnsi="Segoe UI Emoji"/>
          <w:spacing w:val="-4"/>
          <w:sz w:val="22"/>
        </w:rPr>
        <w:t> </w:t>
      </w:r>
      <w:r>
        <w:rPr>
          <w:rFonts w:ascii="Segoe UI Emoji" w:hAnsi="Segoe UI Emoji"/>
          <w:spacing w:val="-2"/>
          <w:sz w:val="22"/>
        </w:rPr>
        <w:t>móveis.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40" w:lineRule="auto" w:before="92" w:after="0"/>
        <w:ind w:left="1151" w:right="0" w:hanging="359"/>
        <w:jc w:val="left"/>
        <w:rPr>
          <w:rFonts w:ascii="Segoe UI Emoji" w:hAnsi="Segoe UI Emoji"/>
          <w:sz w:val="22"/>
        </w:rPr>
      </w:pPr>
      <w:r>
        <w:rPr>
          <w:rFonts w:ascii="Segoe UI Emoji" w:hAnsi="Segoe UI Emoji"/>
          <w:sz w:val="22"/>
        </w:rPr>
        <w:t>Manter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z w:val="22"/>
        </w:rPr>
        <w:t>consistência</w:t>
      </w:r>
      <w:r>
        <w:rPr>
          <w:rFonts w:ascii="Segoe UI Emoji" w:hAnsi="Segoe UI Emoji"/>
          <w:spacing w:val="-2"/>
          <w:sz w:val="22"/>
        </w:rPr>
        <w:t> </w:t>
      </w:r>
      <w:r>
        <w:rPr>
          <w:rFonts w:ascii="Segoe UI Emoji" w:hAnsi="Segoe UI Emoji"/>
          <w:sz w:val="22"/>
        </w:rPr>
        <w:t>com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z w:val="22"/>
        </w:rPr>
        <w:t>o</w:t>
      </w:r>
      <w:r>
        <w:rPr>
          <w:rFonts w:ascii="Segoe UI Emoji" w:hAnsi="Segoe UI Emoji"/>
          <w:spacing w:val="-5"/>
          <w:sz w:val="22"/>
        </w:rPr>
        <w:t> </w:t>
      </w:r>
      <w:r>
        <w:rPr>
          <w:rFonts w:ascii="Segoe UI Emoji" w:hAnsi="Segoe UI Emoji"/>
          <w:sz w:val="22"/>
        </w:rPr>
        <w:t>restante do</w:t>
      </w:r>
      <w:r>
        <w:rPr>
          <w:rFonts w:ascii="Segoe UI Emoji" w:hAnsi="Segoe UI Emoji"/>
          <w:spacing w:val="-3"/>
          <w:sz w:val="22"/>
        </w:rPr>
        <w:t> </w:t>
      </w:r>
      <w:r>
        <w:rPr>
          <w:rFonts w:ascii="Segoe UI Emoji" w:hAnsi="Segoe UI Emoji"/>
          <w:spacing w:val="-2"/>
          <w:sz w:val="22"/>
        </w:rPr>
        <w:t>sistema.</w:t>
      </w:r>
    </w:p>
    <w:p>
      <w:pPr>
        <w:pStyle w:val="BodyText"/>
        <w:spacing w:before="255"/>
        <w:ind w:left="0"/>
        <w:rPr>
          <w:rFonts w:ascii="Segoe UI Emoji"/>
          <w:sz w:val="20"/>
        </w:rPr>
      </w:pPr>
      <w:r>
        <w:rPr>
          <w:rFonts w:ascii="Segoe UI Emoji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630555</wp:posOffset>
                </wp:positionH>
                <wp:positionV relativeFrom="paragraph">
                  <wp:posOffset>346084</wp:posOffset>
                </wp:positionV>
                <wp:extent cx="6473190" cy="190500"/>
                <wp:effectExtent l="0" t="0" r="0" b="0"/>
                <wp:wrapTopAndBottom/>
                <wp:docPr id="7" name="Group 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" name="Group 7"/>
                      <wpg:cNvGrpSpPr/>
                      <wpg:grpSpPr>
                        <a:xfrm>
                          <a:off x="0" y="0"/>
                          <a:ext cx="6473190" cy="190500"/>
                          <a:chExt cx="6473190" cy="19050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47319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3190" h="190500">
                                <a:moveTo>
                                  <a:pt x="64731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0"/>
                                </a:lnTo>
                                <a:lnTo>
                                  <a:pt x="3236595" y="190500"/>
                                </a:lnTo>
                                <a:lnTo>
                                  <a:pt x="6473190" y="190500"/>
                                </a:lnTo>
                                <a:lnTo>
                                  <a:pt x="64731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6473190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5" w:right="0" w:firstLine="0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Sprint</w:t>
                              </w:r>
                              <w:r>
                                <w:rPr>
                                  <w:b/>
                                  <w:color w:val="FFFFFF"/>
                                  <w:spacing w:val="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Results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9.650002pt;margin-top:27.250782pt;width:509.7pt;height:15pt;mso-position-horizontal-relative:page;mso-position-vertical-relative:paragraph;z-index:-15727104;mso-wrap-distance-left:0;mso-wrap-distance-right:0" id="docshapegroup6" coordorigin="993,545" coordsize="10194,300">
                <v:shape style="position:absolute;left:993;top:545;width:10194;height:300" id="docshape7" coordorigin="993,545" coordsize="10194,300" path="m11187,545l993,545,993,845,6090,845,11187,845,11187,545xe" filled="true" fillcolor="#000000" stroked="false">
                  <v:path arrowok="t"/>
                  <v:fill type="solid"/>
                </v:shape>
                <v:shape style="position:absolute;left:993;top:545;width:10194;height:300" type="#_x0000_t202" id="docshape8" filled="false" stroked="false">
                  <v:textbox inset="0,0,0,0">
                    <w:txbxContent>
                      <w:p>
                        <w:pPr>
                          <w:spacing w:before="5"/>
                          <w:ind w:left="5" w:right="0" w:firstLine="0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Sprint</w:t>
                        </w:r>
                        <w:r>
                          <w:rPr>
                            <w:b/>
                            <w:color w:val="FFFFFF"/>
                            <w:spacing w:val="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Results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Segoe UI Emoji"/>
          <w:sz w:val="20"/>
        </w:rPr>
        <w:sectPr>
          <w:pgSz w:w="11910" w:h="16840"/>
          <w:pgMar w:top="560" w:bottom="280" w:left="566" w:right="566"/>
        </w:sectPr>
      </w:pPr>
    </w:p>
    <w:p>
      <w:pPr>
        <w:spacing w:line="240" w:lineRule="auto"/>
        <w:ind w:left="428" w:right="0" w:firstLine="0"/>
        <w:rPr>
          <w:rFonts w:ascii="Segoe UI Emoji"/>
          <w:sz w:val="20"/>
        </w:rPr>
      </w:pPr>
      <w:r>
        <w:rPr>
          <w:rFonts w:ascii="Segoe UI Emoji"/>
          <w:sz w:val="20"/>
        </w:rPr>
        <w:drawing>
          <wp:inline distT="0" distB="0" distL="0" distR="0">
            <wp:extent cx="6313752" cy="6886575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13752" cy="688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/>
          <w:sz w:val="20"/>
        </w:rPr>
      </w:r>
    </w:p>
    <w:p>
      <w:pPr>
        <w:pStyle w:val="BodyText"/>
        <w:spacing w:before="214"/>
        <w:ind w:left="0"/>
        <w:rPr>
          <w:rFonts w:ascii="Segoe UI Emoji"/>
        </w:rPr>
      </w:pPr>
    </w:p>
    <w:p>
      <w:pPr>
        <w:pStyle w:val="Heading1"/>
        <w:numPr>
          <w:ilvl w:val="0"/>
          <w:numId w:val="2"/>
        </w:numPr>
        <w:tabs>
          <w:tab w:pos="738" w:val="left" w:leader="none"/>
        </w:tabs>
        <w:spacing w:line="240" w:lineRule="auto" w:before="0" w:after="0"/>
        <w:ind w:left="738" w:right="0" w:hanging="307"/>
        <w:jc w:val="left"/>
      </w:pPr>
      <w:bookmarkStart w:name="1. Evolução do Cabeçalho (Cards de Topo)" w:id="1"/>
      <w:bookmarkEnd w:id="1"/>
      <w:r>
        <w:rPr>
          <w:w w:val="120"/>
        </w:rPr>
        <w:t>E</w:t>
      </w:r>
      <w:r>
        <w:rPr>
          <w:w w:val="120"/>
        </w:rPr>
        <w:t>volução do</w:t>
      </w:r>
      <w:r>
        <w:rPr>
          <w:spacing w:val="2"/>
          <w:w w:val="120"/>
        </w:rPr>
        <w:t> </w:t>
      </w:r>
      <w:r>
        <w:rPr>
          <w:w w:val="120"/>
        </w:rPr>
        <w:t>Cabeçalho</w:t>
      </w:r>
      <w:r>
        <w:rPr>
          <w:spacing w:val="2"/>
          <w:w w:val="120"/>
        </w:rPr>
        <w:t> </w:t>
      </w:r>
      <w:r>
        <w:rPr>
          <w:w w:val="120"/>
        </w:rPr>
        <w:t>(Cards</w:t>
      </w:r>
      <w:r>
        <w:rPr>
          <w:spacing w:val="3"/>
          <w:w w:val="120"/>
        </w:rPr>
        <w:t> </w:t>
      </w:r>
      <w:r>
        <w:rPr>
          <w:w w:val="120"/>
        </w:rPr>
        <w:t>de</w:t>
      </w:r>
      <w:r>
        <w:rPr>
          <w:spacing w:val="-1"/>
          <w:w w:val="120"/>
        </w:rPr>
        <w:t> </w:t>
      </w:r>
      <w:r>
        <w:rPr>
          <w:spacing w:val="-2"/>
          <w:w w:val="120"/>
        </w:rPr>
        <w:t>Topo)</w:t>
      </w:r>
    </w:p>
    <w:p>
      <w:pPr>
        <w:pStyle w:val="ListParagraph"/>
        <w:numPr>
          <w:ilvl w:val="1"/>
          <w:numId w:val="2"/>
        </w:numPr>
        <w:tabs>
          <w:tab w:pos="1152" w:val="left" w:leader="none"/>
        </w:tabs>
        <w:spacing w:line="256" w:lineRule="auto" w:before="180" w:after="0"/>
        <w:ind w:left="1152" w:right="465" w:hanging="360"/>
        <w:jc w:val="left"/>
        <w:rPr>
          <w:sz w:val="22"/>
        </w:rPr>
      </w:pPr>
      <w:r>
        <w:rPr>
          <w:b/>
          <w:w w:val="110"/>
          <w:sz w:val="22"/>
        </w:rPr>
        <w:t>Estilo</w:t>
      </w:r>
      <w:r>
        <w:rPr>
          <w:b/>
          <w:spacing w:val="26"/>
          <w:w w:val="110"/>
          <w:sz w:val="22"/>
        </w:rPr>
        <w:t> </w:t>
      </w:r>
      <w:r>
        <w:rPr>
          <w:b/>
          <w:w w:val="110"/>
          <w:sz w:val="22"/>
        </w:rPr>
        <w:t>Visual:</w:t>
      </w:r>
      <w:r>
        <w:rPr>
          <w:b/>
          <w:spacing w:val="-3"/>
          <w:w w:val="110"/>
          <w:sz w:val="22"/>
        </w:rPr>
        <w:t> </w:t>
      </w:r>
      <w:r>
        <w:rPr>
          <w:w w:val="110"/>
          <w:sz w:val="22"/>
        </w:rPr>
        <w:t>Os</w:t>
      </w:r>
      <w:r>
        <w:rPr>
          <w:spacing w:val="-4"/>
          <w:w w:val="110"/>
          <w:sz w:val="22"/>
        </w:rPr>
        <w:t> </w:t>
      </w:r>
      <w:r>
        <w:rPr>
          <w:w w:val="110"/>
          <w:sz w:val="22"/>
        </w:rPr>
        <w:t>cards</w:t>
      </w:r>
      <w:r>
        <w:rPr>
          <w:spacing w:val="-2"/>
          <w:w w:val="110"/>
          <w:sz w:val="22"/>
        </w:rPr>
        <w:t> </w:t>
      </w:r>
      <w:r>
        <w:rPr>
          <w:w w:val="110"/>
          <w:sz w:val="22"/>
        </w:rPr>
        <w:t>abandonaram</w:t>
      </w:r>
      <w:r>
        <w:rPr>
          <w:spacing w:val="-4"/>
          <w:w w:val="110"/>
          <w:sz w:val="22"/>
        </w:rPr>
        <w:t> </w:t>
      </w:r>
      <w:r>
        <w:rPr>
          <w:w w:val="110"/>
          <w:sz w:val="22"/>
        </w:rPr>
        <w:t>o</w:t>
      </w:r>
      <w:r>
        <w:rPr>
          <w:spacing w:val="-7"/>
          <w:w w:val="110"/>
          <w:sz w:val="22"/>
        </w:rPr>
        <w:t> </w:t>
      </w:r>
      <w:r>
        <w:rPr>
          <w:w w:val="110"/>
          <w:sz w:val="22"/>
        </w:rPr>
        <w:t>preenchimento</w:t>
      </w:r>
      <w:r>
        <w:rPr>
          <w:spacing w:val="-3"/>
          <w:w w:val="110"/>
          <w:sz w:val="22"/>
        </w:rPr>
        <w:t> </w:t>
      </w:r>
      <w:r>
        <w:rPr>
          <w:w w:val="110"/>
          <w:sz w:val="22"/>
        </w:rPr>
        <w:t>sólido</w:t>
      </w:r>
      <w:r>
        <w:rPr>
          <w:spacing w:val="-3"/>
          <w:w w:val="110"/>
          <w:sz w:val="22"/>
        </w:rPr>
        <w:t> </w:t>
      </w:r>
      <w:r>
        <w:rPr>
          <w:w w:val="110"/>
          <w:sz w:val="22"/>
        </w:rPr>
        <w:t>total</w:t>
      </w:r>
      <w:r>
        <w:rPr>
          <w:spacing w:val="-2"/>
          <w:w w:val="110"/>
          <w:sz w:val="22"/>
        </w:rPr>
        <w:t> </w:t>
      </w:r>
      <w:r>
        <w:rPr>
          <w:w w:val="110"/>
          <w:sz w:val="22"/>
        </w:rPr>
        <w:t>por</w:t>
      </w:r>
      <w:r>
        <w:rPr>
          <w:spacing w:val="-7"/>
          <w:w w:val="110"/>
          <w:sz w:val="22"/>
        </w:rPr>
        <w:t> </w:t>
      </w:r>
      <w:r>
        <w:rPr>
          <w:w w:val="110"/>
          <w:sz w:val="22"/>
        </w:rPr>
        <w:t>um</w:t>
      </w:r>
      <w:r>
        <w:rPr>
          <w:spacing w:val="-4"/>
          <w:w w:val="110"/>
          <w:sz w:val="22"/>
        </w:rPr>
        <w:t> </w:t>
      </w:r>
      <w:r>
        <w:rPr>
          <w:w w:val="110"/>
          <w:sz w:val="22"/>
        </w:rPr>
        <w:t>gradiente mais sutil e elegante.</w:t>
      </w:r>
    </w:p>
    <w:p>
      <w:pPr>
        <w:pStyle w:val="ListParagraph"/>
        <w:numPr>
          <w:ilvl w:val="1"/>
          <w:numId w:val="2"/>
        </w:numPr>
        <w:tabs>
          <w:tab w:pos="1152" w:val="left" w:leader="none"/>
        </w:tabs>
        <w:spacing w:line="256" w:lineRule="auto" w:before="164" w:after="0"/>
        <w:ind w:left="1152" w:right="1929" w:hanging="360"/>
        <w:jc w:val="left"/>
        <w:rPr>
          <w:sz w:val="22"/>
        </w:rPr>
      </w:pPr>
      <w:r>
        <w:rPr>
          <w:b/>
          <w:w w:val="115"/>
          <w:sz w:val="22"/>
        </w:rPr>
        <w:t>Controle</w:t>
      </w:r>
      <w:r>
        <w:rPr>
          <w:b/>
          <w:spacing w:val="-4"/>
          <w:w w:val="115"/>
          <w:sz w:val="22"/>
        </w:rPr>
        <w:t> </w:t>
      </w:r>
      <w:r>
        <w:rPr>
          <w:b/>
          <w:w w:val="115"/>
          <w:sz w:val="22"/>
        </w:rPr>
        <w:t>de</w:t>
      </w:r>
      <w:r>
        <w:rPr>
          <w:b/>
          <w:spacing w:val="-4"/>
          <w:w w:val="115"/>
          <w:sz w:val="22"/>
        </w:rPr>
        <w:t> </w:t>
      </w:r>
      <w:r>
        <w:rPr>
          <w:b/>
          <w:w w:val="115"/>
          <w:sz w:val="22"/>
        </w:rPr>
        <w:t>Privacidade:</w:t>
      </w:r>
      <w:r>
        <w:rPr>
          <w:b/>
          <w:spacing w:val="-3"/>
          <w:w w:val="115"/>
          <w:sz w:val="22"/>
        </w:rPr>
        <w:t> </w:t>
      </w:r>
      <w:r>
        <w:rPr>
          <w:w w:val="115"/>
          <w:sz w:val="22"/>
        </w:rPr>
        <w:t>Foi</w:t>
      </w:r>
      <w:r>
        <w:rPr>
          <w:spacing w:val="-3"/>
          <w:w w:val="115"/>
          <w:sz w:val="22"/>
        </w:rPr>
        <w:t> </w:t>
      </w:r>
      <w:r>
        <w:rPr>
          <w:w w:val="115"/>
          <w:sz w:val="22"/>
        </w:rPr>
        <w:t>adicionado</w:t>
      </w:r>
      <w:r>
        <w:rPr>
          <w:spacing w:val="-5"/>
          <w:w w:val="115"/>
          <w:sz w:val="22"/>
        </w:rPr>
        <w:t> </w:t>
      </w:r>
      <w:r>
        <w:rPr>
          <w:w w:val="115"/>
          <w:sz w:val="22"/>
        </w:rPr>
        <w:t>o</w:t>
      </w:r>
      <w:r>
        <w:rPr>
          <w:spacing w:val="-6"/>
          <w:w w:val="115"/>
          <w:sz w:val="22"/>
        </w:rPr>
        <w:t> </w:t>
      </w:r>
      <w:r>
        <w:rPr>
          <w:w w:val="115"/>
          <w:sz w:val="22"/>
        </w:rPr>
        <w:t>ícone</w:t>
      </w:r>
      <w:r>
        <w:rPr>
          <w:spacing w:val="-3"/>
          <w:w w:val="115"/>
          <w:sz w:val="22"/>
        </w:rPr>
        <w:t> </w:t>
      </w:r>
      <w:r>
        <w:rPr>
          <w:w w:val="115"/>
          <w:sz w:val="22"/>
        </w:rPr>
        <w:t>de</w:t>
      </w:r>
      <w:r>
        <w:rPr>
          <w:spacing w:val="-6"/>
          <w:w w:val="115"/>
          <w:sz w:val="22"/>
        </w:rPr>
        <w:t> </w:t>
      </w:r>
      <w:r>
        <w:rPr>
          <w:w w:val="115"/>
          <w:sz w:val="22"/>
        </w:rPr>
        <w:t>"olho"</w:t>
      </w:r>
      <w:r>
        <w:rPr>
          <w:spacing w:val="-3"/>
          <w:w w:val="115"/>
          <w:sz w:val="22"/>
        </w:rPr>
        <w:t> </w:t>
      </w:r>
      <w:r>
        <w:rPr>
          <w:w w:val="115"/>
          <w:sz w:val="22"/>
        </w:rPr>
        <w:t>(toggle), permitindo ocultar ou exibir os valores sensíveis de saldo e gastos.</w:t>
      </w:r>
    </w:p>
    <w:p>
      <w:pPr>
        <w:pStyle w:val="ListParagraph"/>
        <w:numPr>
          <w:ilvl w:val="1"/>
          <w:numId w:val="2"/>
        </w:numPr>
        <w:tabs>
          <w:tab w:pos="1152" w:val="left" w:leader="none"/>
        </w:tabs>
        <w:spacing w:line="256" w:lineRule="auto" w:before="163" w:after="0"/>
        <w:ind w:left="1152" w:right="921" w:hanging="360"/>
        <w:jc w:val="left"/>
        <w:rPr>
          <w:sz w:val="22"/>
        </w:rPr>
      </w:pPr>
      <w:r>
        <w:rPr>
          <w:b/>
          <w:w w:val="115"/>
          <w:sz w:val="22"/>
        </w:rPr>
        <w:t>Contextualização:</w:t>
      </w:r>
      <w:r>
        <w:rPr>
          <w:b/>
          <w:spacing w:val="-1"/>
          <w:w w:val="115"/>
          <w:sz w:val="22"/>
        </w:rPr>
        <w:t> </w:t>
      </w:r>
      <w:r>
        <w:rPr>
          <w:w w:val="115"/>
          <w:sz w:val="22"/>
        </w:rPr>
        <w:t>Inclusão</w:t>
      </w:r>
      <w:r>
        <w:rPr>
          <w:spacing w:val="-5"/>
          <w:w w:val="115"/>
          <w:sz w:val="22"/>
        </w:rPr>
        <w:t> </w:t>
      </w:r>
      <w:r>
        <w:rPr>
          <w:w w:val="115"/>
          <w:sz w:val="22"/>
        </w:rPr>
        <w:t>da</w:t>
      </w:r>
      <w:r>
        <w:rPr>
          <w:spacing w:val="-5"/>
          <w:w w:val="115"/>
          <w:sz w:val="22"/>
        </w:rPr>
        <w:t> </w:t>
      </w:r>
      <w:r>
        <w:rPr>
          <w:w w:val="115"/>
          <w:sz w:val="22"/>
        </w:rPr>
        <w:t>etiqueta</w:t>
      </w:r>
      <w:r>
        <w:rPr>
          <w:spacing w:val="-6"/>
          <w:w w:val="115"/>
          <w:sz w:val="22"/>
        </w:rPr>
        <w:t> </w:t>
      </w:r>
      <w:r>
        <w:rPr>
          <w:w w:val="115"/>
          <w:sz w:val="22"/>
        </w:rPr>
        <w:t>"Conta</w:t>
      </w:r>
      <w:r>
        <w:rPr>
          <w:spacing w:val="-3"/>
          <w:w w:val="115"/>
          <w:sz w:val="22"/>
        </w:rPr>
        <w:t> </w:t>
      </w:r>
      <w:r>
        <w:rPr>
          <w:w w:val="115"/>
          <w:sz w:val="22"/>
        </w:rPr>
        <w:t>Digital"</w:t>
      </w:r>
      <w:r>
        <w:rPr>
          <w:spacing w:val="-7"/>
          <w:w w:val="115"/>
          <w:sz w:val="22"/>
        </w:rPr>
        <w:t> </w:t>
      </w:r>
      <w:r>
        <w:rPr>
          <w:w w:val="115"/>
          <w:sz w:val="22"/>
        </w:rPr>
        <w:t>no</w:t>
      </w:r>
      <w:r>
        <w:rPr>
          <w:spacing w:val="-5"/>
          <w:w w:val="115"/>
          <w:sz w:val="22"/>
        </w:rPr>
        <w:t> </w:t>
      </w:r>
      <w:r>
        <w:rPr>
          <w:w w:val="115"/>
          <w:sz w:val="22"/>
        </w:rPr>
        <w:t>topo</w:t>
      </w:r>
      <w:r>
        <w:rPr>
          <w:spacing w:val="-4"/>
          <w:w w:val="115"/>
          <w:sz w:val="22"/>
        </w:rPr>
        <w:t> </w:t>
      </w:r>
      <w:r>
        <w:rPr>
          <w:w w:val="115"/>
          <w:sz w:val="22"/>
        </w:rPr>
        <w:t>de</w:t>
      </w:r>
      <w:r>
        <w:rPr>
          <w:spacing w:val="-6"/>
          <w:w w:val="115"/>
          <w:sz w:val="22"/>
        </w:rPr>
        <w:t> </w:t>
      </w:r>
      <w:r>
        <w:rPr>
          <w:w w:val="115"/>
          <w:sz w:val="22"/>
        </w:rPr>
        <w:t>cada</w:t>
      </w:r>
      <w:r>
        <w:rPr>
          <w:spacing w:val="-4"/>
          <w:w w:val="115"/>
          <w:sz w:val="22"/>
        </w:rPr>
        <w:t> </w:t>
      </w:r>
      <w:r>
        <w:rPr>
          <w:w w:val="115"/>
          <w:sz w:val="22"/>
        </w:rPr>
        <w:t>card para identificar a origem dos dados.</w:t>
      </w:r>
    </w:p>
    <w:p>
      <w:pPr>
        <w:pStyle w:val="Heading1"/>
        <w:numPr>
          <w:ilvl w:val="0"/>
          <w:numId w:val="2"/>
        </w:numPr>
        <w:tabs>
          <w:tab w:pos="738" w:val="left" w:leader="none"/>
        </w:tabs>
        <w:spacing w:line="240" w:lineRule="auto" w:before="163" w:after="0"/>
        <w:ind w:left="738" w:right="0" w:hanging="307"/>
        <w:jc w:val="left"/>
      </w:pPr>
      <w:bookmarkStart w:name="2. Identidade Visual e Cards de Dados" w:id="2"/>
      <w:bookmarkEnd w:id="2"/>
      <w:r>
        <w:rPr>
          <w:w w:val="120"/>
        </w:rPr>
        <w:t>I</w:t>
      </w:r>
      <w:r>
        <w:rPr>
          <w:w w:val="120"/>
        </w:rPr>
        <w:t>dentidade</w:t>
      </w:r>
      <w:r>
        <w:rPr>
          <w:spacing w:val="5"/>
          <w:w w:val="120"/>
        </w:rPr>
        <w:t> </w:t>
      </w:r>
      <w:r>
        <w:rPr>
          <w:w w:val="120"/>
        </w:rPr>
        <w:t>Visual</w:t>
      </w:r>
      <w:r>
        <w:rPr>
          <w:spacing w:val="7"/>
          <w:w w:val="120"/>
        </w:rPr>
        <w:t> </w:t>
      </w:r>
      <w:r>
        <w:rPr>
          <w:w w:val="120"/>
        </w:rPr>
        <w:t>e</w:t>
      </w:r>
      <w:r>
        <w:rPr>
          <w:spacing w:val="4"/>
          <w:w w:val="120"/>
        </w:rPr>
        <w:t> </w:t>
      </w:r>
      <w:r>
        <w:rPr>
          <w:w w:val="120"/>
        </w:rPr>
        <w:t>Cards</w:t>
      </w:r>
      <w:r>
        <w:rPr>
          <w:spacing w:val="2"/>
          <w:w w:val="120"/>
        </w:rPr>
        <w:t> </w:t>
      </w:r>
      <w:r>
        <w:rPr>
          <w:w w:val="120"/>
        </w:rPr>
        <w:t>de</w:t>
      </w:r>
      <w:r>
        <w:rPr>
          <w:spacing w:val="4"/>
          <w:w w:val="120"/>
        </w:rPr>
        <w:t> </w:t>
      </w:r>
      <w:r>
        <w:rPr>
          <w:spacing w:val="-2"/>
          <w:w w:val="120"/>
        </w:rPr>
        <w:t>Dados</w:t>
      </w:r>
    </w:p>
    <w:p>
      <w:pPr>
        <w:pStyle w:val="ListParagraph"/>
        <w:numPr>
          <w:ilvl w:val="1"/>
          <w:numId w:val="2"/>
        </w:numPr>
        <w:tabs>
          <w:tab w:pos="1152" w:val="left" w:leader="none"/>
        </w:tabs>
        <w:spacing w:line="259" w:lineRule="auto" w:before="181" w:after="0"/>
        <w:ind w:left="1152" w:right="418" w:hanging="360"/>
        <w:jc w:val="left"/>
        <w:rPr>
          <w:sz w:val="22"/>
        </w:rPr>
      </w:pPr>
      <w:r>
        <w:rPr>
          <w:b/>
          <w:w w:val="115"/>
          <w:sz w:val="22"/>
        </w:rPr>
        <w:t>Cantos</w:t>
      </w:r>
      <w:r>
        <w:rPr>
          <w:b/>
          <w:spacing w:val="28"/>
          <w:w w:val="115"/>
          <w:sz w:val="22"/>
        </w:rPr>
        <w:t> </w:t>
      </w:r>
      <w:r>
        <w:rPr>
          <w:b/>
          <w:w w:val="115"/>
          <w:sz w:val="22"/>
        </w:rPr>
        <w:t>Arredondados</w:t>
      </w:r>
      <w:r>
        <w:rPr>
          <w:b/>
          <w:spacing w:val="28"/>
          <w:w w:val="115"/>
          <w:sz w:val="22"/>
        </w:rPr>
        <w:t> </w:t>
      </w:r>
      <w:r>
        <w:rPr>
          <w:b/>
          <w:w w:val="115"/>
          <w:sz w:val="22"/>
        </w:rPr>
        <w:t>e</w:t>
      </w:r>
      <w:r>
        <w:rPr>
          <w:b/>
          <w:w w:val="115"/>
          <w:sz w:val="22"/>
        </w:rPr>
        <w:t> Sombras:</w:t>
      </w:r>
      <w:r>
        <w:rPr>
          <w:b/>
          <w:spacing w:val="-2"/>
          <w:w w:val="115"/>
          <w:sz w:val="22"/>
        </w:rPr>
        <w:t> </w:t>
      </w:r>
      <w:r>
        <w:rPr>
          <w:w w:val="115"/>
          <w:sz w:val="22"/>
        </w:rPr>
        <w:t>Os</w:t>
      </w:r>
      <w:r>
        <w:rPr>
          <w:spacing w:val="-4"/>
          <w:w w:val="115"/>
          <w:sz w:val="22"/>
        </w:rPr>
        <w:t> </w:t>
      </w:r>
      <w:r>
        <w:rPr>
          <w:w w:val="115"/>
          <w:sz w:val="22"/>
        </w:rPr>
        <w:t>cards</w:t>
      </w:r>
      <w:r>
        <w:rPr>
          <w:spacing w:val="-4"/>
          <w:w w:val="115"/>
          <w:sz w:val="22"/>
        </w:rPr>
        <w:t> </w:t>
      </w:r>
      <w:r>
        <w:rPr>
          <w:w w:val="115"/>
          <w:sz w:val="22"/>
        </w:rPr>
        <w:t>agora</w:t>
      </w:r>
      <w:r>
        <w:rPr>
          <w:spacing w:val="-2"/>
          <w:w w:val="115"/>
          <w:sz w:val="22"/>
        </w:rPr>
        <w:t> </w:t>
      </w:r>
      <w:r>
        <w:rPr>
          <w:w w:val="115"/>
          <w:sz w:val="22"/>
        </w:rPr>
        <w:t>possuem</w:t>
      </w:r>
      <w:r>
        <w:rPr>
          <w:spacing w:val="-4"/>
          <w:w w:val="115"/>
          <w:sz w:val="22"/>
        </w:rPr>
        <w:t> </w:t>
      </w:r>
      <w:r>
        <w:rPr>
          <w:w w:val="115"/>
          <w:sz w:val="22"/>
        </w:rPr>
        <w:t>bordas</w:t>
      </w:r>
      <w:r>
        <w:rPr>
          <w:spacing w:val="-4"/>
          <w:w w:val="115"/>
          <w:sz w:val="22"/>
        </w:rPr>
        <w:t> </w:t>
      </w:r>
      <w:r>
        <w:rPr>
          <w:w w:val="115"/>
          <w:sz w:val="22"/>
        </w:rPr>
        <w:t>mais</w:t>
      </w:r>
      <w:r>
        <w:rPr>
          <w:spacing w:val="-4"/>
          <w:w w:val="115"/>
          <w:sz w:val="22"/>
        </w:rPr>
        <w:t> </w:t>
      </w:r>
      <w:r>
        <w:rPr>
          <w:w w:val="115"/>
          <w:sz w:val="22"/>
        </w:rPr>
        <w:t>suaves</w:t>
      </w:r>
      <w:r>
        <w:rPr>
          <w:spacing w:val="-2"/>
          <w:w w:val="115"/>
          <w:sz w:val="22"/>
        </w:rPr>
        <w:t> </w:t>
      </w:r>
      <w:r>
        <w:rPr>
          <w:w w:val="115"/>
          <w:sz w:val="22"/>
        </w:rPr>
        <w:t>e sombras mais leves, criando uma sensação de profundidade ("Glassmorphism" </w:t>
      </w:r>
      <w:r>
        <w:rPr>
          <w:spacing w:val="-2"/>
          <w:w w:val="115"/>
          <w:sz w:val="22"/>
        </w:rPr>
        <w:t>leve).</w:t>
      </w:r>
    </w:p>
    <w:p>
      <w:pPr>
        <w:pStyle w:val="ListParagraph"/>
        <w:spacing w:after="0" w:line="259" w:lineRule="auto"/>
        <w:jc w:val="left"/>
        <w:rPr>
          <w:sz w:val="22"/>
        </w:rPr>
        <w:sectPr>
          <w:pgSz w:w="11910" w:h="16840"/>
          <w:pgMar w:top="680" w:bottom="280" w:left="566" w:right="566"/>
        </w:sectPr>
      </w:pPr>
    </w:p>
    <w:p>
      <w:pPr>
        <w:pStyle w:val="ListParagraph"/>
        <w:numPr>
          <w:ilvl w:val="1"/>
          <w:numId w:val="2"/>
        </w:numPr>
        <w:tabs>
          <w:tab w:pos="1152" w:val="left" w:leader="none"/>
        </w:tabs>
        <w:spacing w:line="259" w:lineRule="auto" w:before="81" w:after="0"/>
        <w:ind w:left="1152" w:right="437" w:hanging="360"/>
        <w:jc w:val="both"/>
        <w:rPr>
          <w:sz w:val="22"/>
        </w:rPr>
      </w:pPr>
      <w:r>
        <w:rPr>
          <w:b/>
          <w:w w:val="110"/>
          <w:sz w:val="22"/>
        </w:rPr>
        <w:t>Uso</w:t>
      </w:r>
      <w:r>
        <w:rPr>
          <w:b/>
          <w:w w:val="110"/>
          <w:sz w:val="22"/>
        </w:rPr>
        <w:t> de</w:t>
      </w:r>
      <w:r>
        <w:rPr>
          <w:b/>
          <w:w w:val="110"/>
          <w:sz w:val="22"/>
        </w:rPr>
        <w:t> Ícones:</w:t>
      </w:r>
      <w:r>
        <w:rPr>
          <w:b/>
          <w:w w:val="110"/>
          <w:sz w:val="22"/>
        </w:rPr>
        <w:t> </w:t>
      </w:r>
      <w:r>
        <w:rPr>
          <w:w w:val="110"/>
          <w:sz w:val="22"/>
        </w:rPr>
        <w:t>Foram</w:t>
      </w:r>
      <w:r>
        <w:rPr>
          <w:w w:val="110"/>
          <w:sz w:val="22"/>
        </w:rPr>
        <w:t> adicionados</w:t>
      </w:r>
      <w:r>
        <w:rPr>
          <w:w w:val="110"/>
          <w:sz w:val="22"/>
        </w:rPr>
        <w:t> ícones</w:t>
      </w:r>
      <w:r>
        <w:rPr>
          <w:w w:val="110"/>
          <w:sz w:val="22"/>
        </w:rPr>
        <w:t> ilustrativos</w:t>
      </w:r>
      <w:r>
        <w:rPr>
          <w:w w:val="110"/>
          <w:sz w:val="22"/>
        </w:rPr>
        <w:t> no</w:t>
      </w:r>
      <w:r>
        <w:rPr>
          <w:w w:val="110"/>
          <w:sz w:val="22"/>
        </w:rPr>
        <w:t> canto</w:t>
      </w:r>
      <w:r>
        <w:rPr>
          <w:w w:val="110"/>
          <w:sz w:val="22"/>
        </w:rPr>
        <w:t> superior</w:t>
      </w:r>
      <w:r>
        <w:rPr>
          <w:w w:val="110"/>
          <w:sz w:val="22"/>
        </w:rPr>
        <w:t> direito</w:t>
      </w:r>
      <w:r>
        <w:rPr>
          <w:w w:val="110"/>
          <w:sz w:val="22"/>
        </w:rPr>
        <w:t> de cada card (como a calculadora em "Previsão do Mês" e o gráfico em "Instituições"), facilitando a identificação rápida do conteúdo.</w:t>
      </w:r>
    </w:p>
    <w:p>
      <w:pPr>
        <w:pStyle w:val="ListParagraph"/>
        <w:numPr>
          <w:ilvl w:val="1"/>
          <w:numId w:val="2"/>
        </w:numPr>
        <w:tabs>
          <w:tab w:pos="1152" w:val="left" w:leader="none"/>
        </w:tabs>
        <w:spacing w:line="259" w:lineRule="auto" w:before="159" w:after="0"/>
        <w:ind w:left="1152" w:right="1034" w:hanging="360"/>
        <w:jc w:val="left"/>
        <w:rPr>
          <w:sz w:val="22"/>
        </w:rPr>
      </w:pPr>
      <w:r>
        <w:rPr>
          <w:b/>
          <w:w w:val="115"/>
          <w:sz w:val="22"/>
        </w:rPr>
        <w:t>Padronização de Tags: </w:t>
      </w:r>
      <w:r>
        <w:rPr>
          <w:w w:val="115"/>
          <w:sz w:val="22"/>
        </w:rPr>
        <w:t>Agora existem etiquetas coloridas (ex: "PREVISÃO DO MÊS", "EXTRATO RECENTE") que ajudam a categorizar a função de cada bloco de dados.</w:t>
      </w:r>
    </w:p>
    <w:p>
      <w:pPr>
        <w:pStyle w:val="Heading1"/>
        <w:numPr>
          <w:ilvl w:val="0"/>
          <w:numId w:val="2"/>
        </w:numPr>
        <w:tabs>
          <w:tab w:pos="738" w:val="left" w:leader="none"/>
        </w:tabs>
        <w:spacing w:line="240" w:lineRule="auto" w:before="158" w:after="0"/>
        <w:ind w:left="738" w:right="0" w:hanging="307"/>
        <w:jc w:val="left"/>
      </w:pPr>
      <w:bookmarkStart w:name="3. Melhoria na Lista de Gastos (Extrato)" w:id="3"/>
      <w:bookmarkEnd w:id="3"/>
      <w:r>
        <w:rPr>
          <w:w w:val="120"/>
        </w:rPr>
        <w:t>M</w:t>
      </w:r>
      <w:r>
        <w:rPr>
          <w:w w:val="120"/>
        </w:rPr>
        <w:t>elhoria</w:t>
      </w:r>
      <w:r>
        <w:rPr>
          <w:spacing w:val="11"/>
          <w:w w:val="120"/>
        </w:rPr>
        <w:t> </w:t>
      </w:r>
      <w:r>
        <w:rPr>
          <w:w w:val="120"/>
        </w:rPr>
        <w:t>na</w:t>
      </w:r>
      <w:r>
        <w:rPr>
          <w:spacing w:val="9"/>
          <w:w w:val="120"/>
        </w:rPr>
        <w:t> </w:t>
      </w:r>
      <w:r>
        <w:rPr>
          <w:w w:val="120"/>
        </w:rPr>
        <w:t>Lista</w:t>
      </w:r>
      <w:r>
        <w:rPr>
          <w:spacing w:val="9"/>
          <w:w w:val="120"/>
        </w:rPr>
        <w:t> </w:t>
      </w:r>
      <w:r>
        <w:rPr>
          <w:w w:val="120"/>
        </w:rPr>
        <w:t>de</w:t>
      </w:r>
      <w:r>
        <w:rPr>
          <w:spacing w:val="11"/>
          <w:w w:val="120"/>
        </w:rPr>
        <w:t> </w:t>
      </w:r>
      <w:r>
        <w:rPr>
          <w:w w:val="120"/>
        </w:rPr>
        <w:t>Gastos</w:t>
      </w:r>
      <w:r>
        <w:rPr>
          <w:spacing w:val="10"/>
          <w:w w:val="120"/>
        </w:rPr>
        <w:t> </w:t>
      </w:r>
      <w:r>
        <w:rPr>
          <w:spacing w:val="-2"/>
          <w:w w:val="120"/>
        </w:rPr>
        <w:t>(Extrato)</w:t>
      </w:r>
    </w:p>
    <w:p>
      <w:pPr>
        <w:pStyle w:val="ListParagraph"/>
        <w:numPr>
          <w:ilvl w:val="1"/>
          <w:numId w:val="2"/>
        </w:numPr>
        <w:tabs>
          <w:tab w:pos="1152" w:val="left" w:leader="none"/>
        </w:tabs>
        <w:spacing w:line="256" w:lineRule="auto" w:before="181" w:after="0"/>
        <w:ind w:left="1152" w:right="1083" w:hanging="360"/>
        <w:jc w:val="left"/>
        <w:rPr>
          <w:sz w:val="22"/>
        </w:rPr>
      </w:pPr>
      <w:r>
        <w:rPr>
          <w:b/>
          <w:w w:val="115"/>
          <w:sz w:val="22"/>
        </w:rPr>
        <w:t>Botões de Ação: </w:t>
      </w:r>
      <w:r>
        <w:rPr>
          <w:w w:val="115"/>
          <w:sz w:val="22"/>
        </w:rPr>
        <w:t>O link de texto "Ver mais" foi substituído por botões estilizados,</w:t>
      </w:r>
      <w:r>
        <w:rPr>
          <w:spacing w:val="-4"/>
          <w:w w:val="115"/>
          <w:sz w:val="22"/>
        </w:rPr>
        <w:t> </w:t>
      </w:r>
      <w:r>
        <w:rPr>
          <w:w w:val="115"/>
          <w:sz w:val="22"/>
        </w:rPr>
        <w:t>aumentando a</w:t>
      </w:r>
      <w:r>
        <w:rPr>
          <w:spacing w:val="-4"/>
          <w:w w:val="115"/>
          <w:sz w:val="22"/>
        </w:rPr>
        <w:t> </w:t>
      </w:r>
      <w:r>
        <w:rPr>
          <w:w w:val="115"/>
          <w:sz w:val="22"/>
        </w:rPr>
        <w:t>área</w:t>
      </w:r>
      <w:r>
        <w:rPr>
          <w:spacing w:val="-3"/>
          <w:w w:val="115"/>
          <w:sz w:val="22"/>
        </w:rPr>
        <w:t> </w:t>
      </w:r>
      <w:r>
        <w:rPr>
          <w:w w:val="115"/>
          <w:sz w:val="22"/>
        </w:rPr>
        <w:t>de</w:t>
      </w:r>
      <w:r>
        <w:rPr>
          <w:spacing w:val="-5"/>
          <w:w w:val="115"/>
          <w:sz w:val="22"/>
        </w:rPr>
        <w:t> </w:t>
      </w:r>
      <w:r>
        <w:rPr>
          <w:w w:val="115"/>
          <w:sz w:val="22"/>
        </w:rPr>
        <w:t>clique</w:t>
      </w:r>
      <w:r>
        <w:rPr>
          <w:spacing w:val="-4"/>
          <w:w w:val="115"/>
          <w:sz w:val="22"/>
        </w:rPr>
        <w:t> </w:t>
      </w:r>
      <w:r>
        <w:rPr>
          <w:w w:val="115"/>
          <w:sz w:val="22"/>
        </w:rPr>
        <w:t>e</w:t>
      </w:r>
      <w:r>
        <w:rPr>
          <w:spacing w:val="-5"/>
          <w:w w:val="115"/>
          <w:sz w:val="22"/>
        </w:rPr>
        <w:t> </w:t>
      </w:r>
      <w:r>
        <w:rPr>
          <w:w w:val="115"/>
          <w:sz w:val="22"/>
        </w:rPr>
        <w:t>melhorando</w:t>
      </w:r>
      <w:r>
        <w:rPr>
          <w:spacing w:val="-4"/>
          <w:w w:val="115"/>
          <w:sz w:val="22"/>
        </w:rPr>
        <w:t> </w:t>
      </w:r>
      <w:r>
        <w:rPr>
          <w:w w:val="115"/>
          <w:sz w:val="22"/>
        </w:rPr>
        <w:t>a</w:t>
      </w:r>
      <w:r>
        <w:rPr>
          <w:spacing w:val="-4"/>
          <w:w w:val="115"/>
          <w:sz w:val="22"/>
        </w:rPr>
        <w:t> </w:t>
      </w:r>
      <w:r>
        <w:rPr>
          <w:w w:val="115"/>
          <w:sz w:val="22"/>
        </w:rPr>
        <w:t>usabilidade</w:t>
      </w:r>
      <w:r>
        <w:rPr>
          <w:spacing w:val="-6"/>
          <w:w w:val="115"/>
          <w:sz w:val="22"/>
        </w:rPr>
        <w:t> </w:t>
      </w:r>
      <w:r>
        <w:rPr>
          <w:w w:val="115"/>
          <w:sz w:val="22"/>
        </w:rPr>
        <w:t>(UX).</w:t>
      </w:r>
    </w:p>
    <w:p>
      <w:pPr>
        <w:pStyle w:val="ListParagraph"/>
        <w:numPr>
          <w:ilvl w:val="1"/>
          <w:numId w:val="2"/>
        </w:numPr>
        <w:tabs>
          <w:tab w:pos="1152" w:val="left" w:leader="none"/>
        </w:tabs>
        <w:spacing w:line="256" w:lineRule="auto" w:before="163" w:after="0"/>
        <w:ind w:left="1152" w:right="225" w:hanging="360"/>
        <w:jc w:val="left"/>
        <w:rPr>
          <w:sz w:val="22"/>
        </w:rPr>
      </w:pPr>
      <w:r>
        <w:rPr>
          <w:b/>
          <w:w w:val="115"/>
          <w:sz w:val="22"/>
        </w:rPr>
        <w:t>Destaque</w:t>
      </w:r>
      <w:r>
        <w:rPr>
          <w:b/>
          <w:spacing w:val="-5"/>
          <w:w w:val="115"/>
          <w:sz w:val="22"/>
        </w:rPr>
        <w:t> </w:t>
      </w:r>
      <w:r>
        <w:rPr>
          <w:b/>
          <w:w w:val="115"/>
          <w:sz w:val="22"/>
        </w:rPr>
        <w:t>de</w:t>
      </w:r>
      <w:r>
        <w:rPr>
          <w:b/>
          <w:spacing w:val="-8"/>
          <w:w w:val="115"/>
          <w:sz w:val="22"/>
        </w:rPr>
        <w:t> </w:t>
      </w:r>
      <w:r>
        <w:rPr>
          <w:b/>
          <w:w w:val="115"/>
          <w:sz w:val="22"/>
        </w:rPr>
        <w:t>Valor:</w:t>
      </w:r>
      <w:r>
        <w:rPr>
          <w:b/>
          <w:spacing w:val="-2"/>
          <w:w w:val="115"/>
          <w:sz w:val="22"/>
        </w:rPr>
        <w:t> </w:t>
      </w:r>
      <w:r>
        <w:rPr>
          <w:w w:val="115"/>
          <w:sz w:val="22"/>
        </w:rPr>
        <w:t>Os</w:t>
      </w:r>
      <w:r>
        <w:rPr>
          <w:spacing w:val="-5"/>
          <w:w w:val="115"/>
          <w:sz w:val="22"/>
        </w:rPr>
        <w:t> </w:t>
      </w:r>
      <w:r>
        <w:rPr>
          <w:w w:val="115"/>
          <w:sz w:val="22"/>
        </w:rPr>
        <w:t>valores</w:t>
      </w:r>
      <w:r>
        <w:rPr>
          <w:spacing w:val="-2"/>
          <w:w w:val="115"/>
          <w:sz w:val="22"/>
        </w:rPr>
        <w:t> </w:t>
      </w:r>
      <w:r>
        <w:rPr>
          <w:w w:val="115"/>
          <w:sz w:val="22"/>
        </w:rPr>
        <w:t>positivos</w:t>
      </w:r>
      <w:r>
        <w:rPr>
          <w:spacing w:val="-4"/>
          <w:w w:val="115"/>
          <w:sz w:val="22"/>
        </w:rPr>
        <w:t> </w:t>
      </w:r>
      <w:r>
        <w:rPr>
          <w:w w:val="115"/>
          <w:sz w:val="22"/>
        </w:rPr>
        <w:t>(entradas)</w:t>
      </w:r>
      <w:r>
        <w:rPr>
          <w:spacing w:val="-2"/>
          <w:w w:val="115"/>
          <w:sz w:val="22"/>
        </w:rPr>
        <w:t> </w:t>
      </w:r>
      <w:r>
        <w:rPr>
          <w:w w:val="115"/>
          <w:sz w:val="22"/>
        </w:rPr>
        <w:t>agora</w:t>
      </w:r>
      <w:r>
        <w:rPr>
          <w:spacing w:val="-2"/>
          <w:w w:val="115"/>
          <w:sz w:val="22"/>
        </w:rPr>
        <w:t> </w:t>
      </w:r>
      <w:r>
        <w:rPr>
          <w:w w:val="115"/>
          <w:sz w:val="22"/>
        </w:rPr>
        <w:t>possuem</w:t>
      </w:r>
      <w:r>
        <w:rPr>
          <w:spacing w:val="-3"/>
          <w:w w:val="115"/>
          <w:sz w:val="22"/>
        </w:rPr>
        <w:t> </w:t>
      </w:r>
      <w:r>
        <w:rPr>
          <w:w w:val="115"/>
          <w:sz w:val="22"/>
        </w:rPr>
        <w:t>um</w:t>
      </w:r>
      <w:r>
        <w:rPr>
          <w:spacing w:val="-5"/>
          <w:w w:val="115"/>
          <w:sz w:val="22"/>
        </w:rPr>
        <w:t> </w:t>
      </w:r>
      <w:r>
        <w:rPr>
          <w:w w:val="115"/>
          <w:sz w:val="22"/>
        </w:rPr>
        <w:t>fundo</w:t>
      </w:r>
      <w:r>
        <w:rPr>
          <w:spacing w:val="-3"/>
          <w:w w:val="115"/>
          <w:sz w:val="22"/>
        </w:rPr>
        <w:t> </w:t>
      </w:r>
      <w:r>
        <w:rPr>
          <w:w w:val="115"/>
          <w:sz w:val="22"/>
        </w:rPr>
        <w:t>verde suave, criando um contraste visual imediato com as saídas.</w:t>
      </w:r>
    </w:p>
    <w:p>
      <w:pPr>
        <w:pStyle w:val="Heading1"/>
        <w:numPr>
          <w:ilvl w:val="0"/>
          <w:numId w:val="2"/>
        </w:numPr>
        <w:tabs>
          <w:tab w:pos="738" w:val="left" w:leader="none"/>
        </w:tabs>
        <w:spacing w:line="240" w:lineRule="auto" w:before="163" w:after="0"/>
        <w:ind w:left="738" w:right="0" w:hanging="307"/>
        <w:jc w:val="left"/>
      </w:pPr>
      <w:bookmarkStart w:name="4. Gráfico Financeiro" w:id="4"/>
      <w:bookmarkEnd w:id="4"/>
      <w:r>
        <w:rPr>
          <w:w w:val="120"/>
        </w:rPr>
        <w:t>G</w:t>
      </w:r>
      <w:r>
        <w:rPr>
          <w:w w:val="120"/>
        </w:rPr>
        <w:t>ráfico</w:t>
      </w:r>
      <w:r>
        <w:rPr>
          <w:spacing w:val="-3"/>
          <w:w w:val="120"/>
        </w:rPr>
        <w:t> </w:t>
      </w:r>
      <w:r>
        <w:rPr>
          <w:spacing w:val="-2"/>
          <w:w w:val="120"/>
        </w:rPr>
        <w:t>Financeiro</w:t>
      </w:r>
    </w:p>
    <w:p>
      <w:pPr>
        <w:pStyle w:val="ListParagraph"/>
        <w:numPr>
          <w:ilvl w:val="1"/>
          <w:numId w:val="2"/>
        </w:numPr>
        <w:tabs>
          <w:tab w:pos="1152" w:val="left" w:leader="none"/>
        </w:tabs>
        <w:spacing w:line="259" w:lineRule="auto" w:before="181" w:after="0"/>
        <w:ind w:left="1152" w:right="715" w:hanging="360"/>
        <w:jc w:val="left"/>
        <w:rPr>
          <w:sz w:val="22"/>
        </w:rPr>
      </w:pPr>
      <w:r>
        <w:rPr>
          <w:b/>
          <w:w w:val="110"/>
          <w:sz w:val="22"/>
        </w:rPr>
        <w:t>Legenda</w:t>
      </w:r>
      <w:r>
        <w:rPr>
          <w:b/>
          <w:spacing w:val="33"/>
          <w:w w:val="110"/>
          <w:sz w:val="22"/>
        </w:rPr>
        <w:t> </w:t>
      </w:r>
      <w:r>
        <w:rPr>
          <w:b/>
          <w:w w:val="110"/>
          <w:sz w:val="22"/>
        </w:rPr>
        <w:t>e</w:t>
      </w:r>
      <w:r>
        <w:rPr>
          <w:b/>
          <w:spacing w:val="31"/>
          <w:w w:val="110"/>
          <w:sz w:val="22"/>
        </w:rPr>
        <w:t> </w:t>
      </w:r>
      <w:r>
        <w:rPr>
          <w:b/>
          <w:w w:val="110"/>
          <w:sz w:val="22"/>
        </w:rPr>
        <w:t>Detalhamento:</w:t>
      </w:r>
      <w:r>
        <w:rPr>
          <w:b/>
          <w:spacing w:val="30"/>
          <w:w w:val="110"/>
          <w:sz w:val="22"/>
        </w:rPr>
        <w:t> </w:t>
      </w:r>
      <w:r>
        <w:rPr>
          <w:w w:val="110"/>
          <w:sz w:val="22"/>
        </w:rPr>
        <w:t>O</w:t>
      </w:r>
      <w:r>
        <w:rPr>
          <w:spacing w:val="-6"/>
          <w:w w:val="110"/>
          <w:sz w:val="22"/>
        </w:rPr>
        <w:t> </w:t>
      </w:r>
      <w:r>
        <w:rPr>
          <w:w w:val="110"/>
          <w:sz w:val="22"/>
        </w:rPr>
        <w:t>gráfico</w:t>
      </w:r>
      <w:r>
        <w:rPr>
          <w:spacing w:val="-3"/>
          <w:w w:val="110"/>
          <w:sz w:val="22"/>
        </w:rPr>
        <w:t> </w:t>
      </w:r>
      <w:r>
        <w:rPr>
          <w:w w:val="110"/>
          <w:sz w:val="22"/>
        </w:rPr>
        <w:t>central</w:t>
      </w:r>
      <w:r>
        <w:rPr>
          <w:spacing w:val="-6"/>
          <w:w w:val="110"/>
          <w:sz w:val="22"/>
        </w:rPr>
        <w:t> </w:t>
      </w:r>
      <w:r>
        <w:rPr>
          <w:w w:val="110"/>
          <w:sz w:val="22"/>
        </w:rPr>
        <w:t>recebeu</w:t>
      </w:r>
      <w:r>
        <w:rPr>
          <w:spacing w:val="-3"/>
          <w:w w:val="110"/>
          <w:sz w:val="22"/>
        </w:rPr>
        <w:t> </w:t>
      </w:r>
      <w:r>
        <w:rPr>
          <w:w w:val="110"/>
          <w:sz w:val="22"/>
        </w:rPr>
        <w:t>um</w:t>
      </w:r>
      <w:r>
        <w:rPr>
          <w:spacing w:val="-4"/>
          <w:w w:val="110"/>
          <w:sz w:val="22"/>
        </w:rPr>
        <w:t> </w:t>
      </w:r>
      <w:r>
        <w:rPr>
          <w:w w:val="110"/>
          <w:sz w:val="22"/>
        </w:rPr>
        <w:t>tratamento</w:t>
      </w:r>
      <w:r>
        <w:rPr>
          <w:spacing w:val="-6"/>
          <w:w w:val="110"/>
          <w:sz w:val="22"/>
        </w:rPr>
        <w:t> </w:t>
      </w:r>
      <w:r>
        <w:rPr>
          <w:w w:val="110"/>
          <w:sz w:val="22"/>
        </w:rPr>
        <w:t>mais</w:t>
      </w:r>
      <w:r>
        <w:rPr>
          <w:spacing w:val="-4"/>
          <w:w w:val="110"/>
          <w:sz w:val="22"/>
        </w:rPr>
        <w:t> </w:t>
      </w:r>
      <w:r>
        <w:rPr>
          <w:w w:val="110"/>
          <w:sz w:val="22"/>
        </w:rPr>
        <w:t>limpo, com uma legenda melhor posicionada na parte inferior e labels de data mais integrados ao design.</w:t>
      </w:r>
    </w:p>
    <w:p>
      <w:pPr>
        <w:pStyle w:val="ListParagraph"/>
        <w:numPr>
          <w:ilvl w:val="1"/>
          <w:numId w:val="2"/>
        </w:numPr>
        <w:tabs>
          <w:tab w:pos="1152" w:val="left" w:leader="none"/>
        </w:tabs>
        <w:spacing w:line="259" w:lineRule="auto" w:before="156" w:after="0"/>
        <w:ind w:left="1152" w:right="920" w:hanging="360"/>
        <w:jc w:val="left"/>
        <w:rPr>
          <w:sz w:val="22"/>
        </w:rPr>
      </w:pPr>
      <w:r>
        <w:rPr>
          <w:b/>
          <w:w w:val="110"/>
          <w:sz w:val="22"/>
        </w:rPr>
        <w:t>Curvas</w:t>
      </w:r>
      <w:r>
        <w:rPr>
          <w:b/>
          <w:spacing w:val="27"/>
          <w:w w:val="110"/>
          <w:sz w:val="22"/>
        </w:rPr>
        <w:t> </w:t>
      </w:r>
      <w:r>
        <w:rPr>
          <w:b/>
          <w:w w:val="110"/>
          <w:sz w:val="22"/>
        </w:rPr>
        <w:t>Suaves:</w:t>
      </w:r>
      <w:r>
        <w:rPr>
          <w:b/>
          <w:spacing w:val="-4"/>
          <w:w w:val="110"/>
          <w:sz w:val="22"/>
        </w:rPr>
        <w:t> </w:t>
      </w:r>
      <w:r>
        <w:rPr>
          <w:w w:val="110"/>
          <w:sz w:val="22"/>
        </w:rPr>
        <w:t>As</w:t>
      </w:r>
      <w:r>
        <w:rPr>
          <w:spacing w:val="-3"/>
          <w:w w:val="110"/>
          <w:sz w:val="22"/>
        </w:rPr>
        <w:t> </w:t>
      </w:r>
      <w:r>
        <w:rPr>
          <w:w w:val="110"/>
          <w:sz w:val="22"/>
        </w:rPr>
        <w:t>linhas</w:t>
      </w:r>
      <w:r>
        <w:rPr>
          <w:spacing w:val="-3"/>
          <w:w w:val="110"/>
          <w:sz w:val="22"/>
        </w:rPr>
        <w:t> </w:t>
      </w:r>
      <w:r>
        <w:rPr>
          <w:w w:val="110"/>
          <w:sz w:val="22"/>
        </w:rPr>
        <w:t>do</w:t>
      </w:r>
      <w:r>
        <w:rPr>
          <w:spacing w:val="-4"/>
          <w:w w:val="110"/>
          <w:sz w:val="22"/>
        </w:rPr>
        <w:t> </w:t>
      </w:r>
      <w:r>
        <w:rPr>
          <w:w w:val="110"/>
          <w:sz w:val="22"/>
        </w:rPr>
        <w:t>gráfico</w:t>
      </w:r>
      <w:r>
        <w:rPr>
          <w:spacing w:val="-5"/>
          <w:w w:val="110"/>
          <w:sz w:val="22"/>
        </w:rPr>
        <w:t> </w:t>
      </w:r>
      <w:r>
        <w:rPr>
          <w:w w:val="110"/>
          <w:sz w:val="22"/>
        </w:rPr>
        <w:t>parecem</w:t>
      </w:r>
      <w:r>
        <w:rPr>
          <w:spacing w:val="-4"/>
          <w:w w:val="110"/>
          <w:sz w:val="22"/>
        </w:rPr>
        <w:t> </w:t>
      </w:r>
      <w:r>
        <w:rPr>
          <w:w w:val="110"/>
          <w:sz w:val="22"/>
        </w:rPr>
        <w:t>mais</w:t>
      </w:r>
      <w:r>
        <w:rPr>
          <w:spacing w:val="-6"/>
          <w:w w:val="110"/>
          <w:sz w:val="22"/>
        </w:rPr>
        <w:t> </w:t>
      </w:r>
      <w:r>
        <w:rPr>
          <w:w w:val="110"/>
          <w:sz w:val="22"/>
        </w:rPr>
        <w:t>fluidas,</w:t>
      </w:r>
      <w:r>
        <w:rPr>
          <w:spacing w:val="-4"/>
          <w:w w:val="110"/>
          <w:sz w:val="22"/>
        </w:rPr>
        <w:t> </w:t>
      </w:r>
      <w:r>
        <w:rPr>
          <w:w w:val="110"/>
          <w:sz w:val="22"/>
        </w:rPr>
        <w:t>melhorando</w:t>
      </w:r>
      <w:r>
        <w:rPr>
          <w:spacing w:val="-5"/>
          <w:w w:val="110"/>
          <w:sz w:val="22"/>
        </w:rPr>
        <w:t> </w:t>
      </w:r>
      <w:r>
        <w:rPr>
          <w:w w:val="110"/>
          <w:sz w:val="22"/>
        </w:rPr>
        <w:t>a</w:t>
      </w:r>
      <w:r>
        <w:rPr>
          <w:spacing w:val="-5"/>
          <w:w w:val="110"/>
          <w:sz w:val="22"/>
        </w:rPr>
        <w:t> </w:t>
      </w:r>
      <w:r>
        <w:rPr>
          <w:w w:val="110"/>
          <w:sz w:val="22"/>
        </w:rPr>
        <w:t>leitura estética da variação financeira.</w:t>
      </w:r>
    </w:p>
    <w:p>
      <w:pPr>
        <w:pStyle w:val="BodyText"/>
        <w:spacing w:before="0"/>
        <w:ind w:left="0"/>
        <w:rPr>
          <w:sz w:val="20"/>
        </w:rPr>
      </w:pPr>
    </w:p>
    <w:p>
      <w:pPr>
        <w:pStyle w:val="BodyText"/>
        <w:spacing w:before="108"/>
        <w:ind w:left="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1088389</wp:posOffset>
            </wp:positionH>
            <wp:positionV relativeFrom="paragraph">
              <wp:posOffset>231797</wp:posOffset>
            </wp:positionV>
            <wp:extent cx="4976004" cy="3541776"/>
            <wp:effectExtent l="0" t="0" r="0" b="0"/>
            <wp:wrapTopAndBottom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6004" cy="35417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numPr>
          <w:ilvl w:val="0"/>
          <w:numId w:val="3"/>
        </w:numPr>
        <w:tabs>
          <w:tab w:pos="1149" w:val="left" w:leader="none"/>
        </w:tabs>
        <w:spacing w:line="240" w:lineRule="auto" w:before="184" w:after="0"/>
        <w:ind w:left="1149" w:right="0" w:hanging="357"/>
        <w:jc w:val="left"/>
      </w:pPr>
      <w:bookmarkStart w:name="1. Padronização Visual" w:id="5"/>
      <w:bookmarkEnd w:id="5"/>
      <w:r>
        <w:rPr>
          <w:w w:val="120"/>
        </w:rPr>
        <w:t>P</w:t>
      </w:r>
      <w:r>
        <w:rPr>
          <w:w w:val="120"/>
        </w:rPr>
        <w:t>adronização</w:t>
      </w:r>
      <w:r>
        <w:rPr>
          <w:spacing w:val="-7"/>
          <w:w w:val="120"/>
        </w:rPr>
        <w:t> </w:t>
      </w:r>
      <w:r>
        <w:rPr>
          <w:spacing w:val="-2"/>
          <w:w w:val="120"/>
        </w:rPr>
        <w:t>Visual</w:t>
      </w:r>
    </w:p>
    <w:p>
      <w:pPr>
        <w:pStyle w:val="BodyText"/>
        <w:spacing w:line="256" w:lineRule="auto" w:before="180"/>
        <w:ind w:right="3334" w:hanging="360"/>
      </w:pPr>
      <w:r>
        <w:rPr>
          <w:w w:val="110"/>
        </w:rPr>
        <w:t>Aplicação</w:t>
      </w:r>
      <w:r>
        <w:rPr>
          <w:spacing w:val="-10"/>
          <w:w w:val="110"/>
        </w:rPr>
        <w:t> </w:t>
      </w:r>
      <w:r>
        <w:rPr>
          <w:w w:val="110"/>
        </w:rPr>
        <w:t>mais</w:t>
      </w:r>
      <w:r>
        <w:rPr>
          <w:spacing w:val="-7"/>
          <w:w w:val="110"/>
        </w:rPr>
        <w:t> </w:t>
      </w:r>
      <w:r>
        <w:rPr>
          <w:w w:val="110"/>
        </w:rPr>
        <w:t>consistente</w:t>
      </w:r>
      <w:r>
        <w:rPr>
          <w:spacing w:val="-8"/>
          <w:w w:val="110"/>
        </w:rPr>
        <w:t> </w:t>
      </w:r>
      <w:r>
        <w:rPr>
          <w:w w:val="110"/>
        </w:rPr>
        <w:t>da</w:t>
      </w:r>
      <w:r>
        <w:rPr>
          <w:spacing w:val="-8"/>
          <w:w w:val="110"/>
        </w:rPr>
        <w:t> </w:t>
      </w:r>
      <w:r>
        <w:rPr>
          <w:w w:val="110"/>
        </w:rPr>
        <w:t>identidade</w:t>
      </w:r>
      <w:r>
        <w:rPr>
          <w:spacing w:val="-6"/>
          <w:w w:val="110"/>
        </w:rPr>
        <w:t> </w:t>
      </w:r>
      <w:r>
        <w:rPr>
          <w:w w:val="110"/>
        </w:rPr>
        <w:t>visual.</w:t>
      </w:r>
      <w:r>
        <w:rPr>
          <w:spacing w:val="-9"/>
          <w:w w:val="110"/>
        </w:rPr>
        <w:t> </w:t>
      </w:r>
      <w:r>
        <w:rPr>
          <w:w w:val="110"/>
        </w:rPr>
        <w:t>Cabeçalho da tabela com melhor destaque.</w:t>
      </w:r>
    </w:p>
    <w:p>
      <w:pPr>
        <w:pStyle w:val="BodyText"/>
        <w:spacing w:line="256" w:lineRule="auto" w:before="3"/>
        <w:ind w:right="4469" w:hanging="360"/>
      </w:pPr>
      <w:r>
        <w:rPr>
          <w:w w:val="110"/>
        </w:rPr>
        <w:t>Ajustes</w:t>
      </w:r>
      <w:r>
        <w:rPr>
          <w:spacing w:val="-8"/>
          <w:w w:val="110"/>
        </w:rPr>
        <w:t> </w:t>
      </w:r>
      <w:r>
        <w:rPr>
          <w:w w:val="110"/>
        </w:rPr>
        <w:t>de</w:t>
      </w:r>
      <w:r>
        <w:rPr>
          <w:spacing w:val="-9"/>
          <w:w w:val="110"/>
        </w:rPr>
        <w:t> </w:t>
      </w:r>
      <w:r>
        <w:rPr>
          <w:w w:val="110"/>
        </w:rPr>
        <w:t>contraste</w:t>
      </w:r>
      <w:r>
        <w:rPr>
          <w:spacing w:val="-7"/>
          <w:w w:val="110"/>
        </w:rPr>
        <w:t> </w:t>
      </w:r>
      <w:r>
        <w:rPr>
          <w:w w:val="110"/>
        </w:rPr>
        <w:t>e</w:t>
      </w:r>
      <w:r>
        <w:rPr>
          <w:spacing w:val="-11"/>
          <w:w w:val="110"/>
        </w:rPr>
        <w:t> </w:t>
      </w:r>
      <w:r>
        <w:rPr>
          <w:w w:val="110"/>
        </w:rPr>
        <w:t>espaçamento.</w:t>
      </w:r>
      <w:r>
        <w:rPr>
          <w:spacing w:val="-8"/>
          <w:w w:val="110"/>
        </w:rPr>
        <w:t> </w:t>
      </w:r>
      <w:r>
        <w:rPr>
          <w:w w:val="110"/>
        </w:rPr>
        <w:t>Interface mais limpa e organizada.</w:t>
      </w:r>
    </w:p>
    <w:p>
      <w:pPr>
        <w:pStyle w:val="BodyText"/>
        <w:spacing w:after="0" w:line="256" w:lineRule="auto"/>
        <w:sectPr>
          <w:pgSz w:w="11910" w:h="16840"/>
          <w:pgMar w:top="600" w:bottom="280" w:left="566" w:right="566"/>
        </w:sectPr>
      </w:pPr>
    </w:p>
    <w:p>
      <w:pPr>
        <w:pStyle w:val="Heading1"/>
        <w:numPr>
          <w:ilvl w:val="0"/>
          <w:numId w:val="3"/>
        </w:numPr>
        <w:tabs>
          <w:tab w:pos="1149" w:val="left" w:leader="none"/>
        </w:tabs>
        <w:spacing w:line="240" w:lineRule="auto" w:before="77" w:after="0"/>
        <w:ind w:left="1149" w:right="0" w:hanging="357"/>
        <w:jc w:val="left"/>
      </w:pPr>
      <w:bookmarkStart w:name="2. Indicador Visual Aprimorado (Solicita" w:id="6"/>
      <w:bookmarkEnd w:id="6"/>
      <w:r>
        <w:rPr>
          <w:w w:val="120"/>
        </w:rPr>
        <w:t>I</w:t>
      </w:r>
      <w:r>
        <w:rPr>
          <w:w w:val="120"/>
        </w:rPr>
        <w:t>ndicador Visual</w:t>
      </w:r>
      <w:r>
        <w:rPr>
          <w:spacing w:val="1"/>
          <w:w w:val="120"/>
        </w:rPr>
        <w:t> </w:t>
      </w:r>
      <w:r>
        <w:rPr>
          <w:w w:val="120"/>
        </w:rPr>
        <w:t>Aprimorado</w:t>
      </w:r>
      <w:r>
        <w:rPr>
          <w:spacing w:val="4"/>
          <w:w w:val="120"/>
        </w:rPr>
        <w:t> </w:t>
      </w:r>
      <w:r>
        <w:rPr>
          <w:w w:val="120"/>
        </w:rPr>
        <w:t>(Solicita</w:t>
      </w:r>
      <w:r>
        <w:rPr>
          <w:spacing w:val="1"/>
          <w:w w:val="120"/>
        </w:rPr>
        <w:t> </w:t>
      </w:r>
      <w:r>
        <w:rPr>
          <w:spacing w:val="-5"/>
          <w:w w:val="120"/>
        </w:rPr>
        <w:t>UC)</w:t>
      </w:r>
    </w:p>
    <w:p>
      <w:pPr>
        <w:pStyle w:val="BodyText"/>
      </w:pPr>
      <w:r>
        <w:rPr>
          <w:w w:val="110"/>
        </w:rPr>
        <w:t>Padronização</w:t>
      </w:r>
      <w:r>
        <w:rPr>
          <w:spacing w:val="-1"/>
          <w:w w:val="110"/>
        </w:rPr>
        <w:t> </w:t>
      </w:r>
      <w:r>
        <w:rPr>
          <w:w w:val="110"/>
        </w:rPr>
        <w:t>do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status:</w:t>
      </w:r>
    </w:p>
    <w:p>
      <w:pPr>
        <w:pStyle w:val="BodyText"/>
        <w:spacing w:before="180"/>
      </w:pPr>
      <w:r>
        <w:rPr>
          <w:w w:val="110"/>
        </w:rPr>
        <w:t>“Sim”</w:t>
      </w:r>
      <w:r>
        <w:rPr>
          <w:spacing w:val="3"/>
          <w:w w:val="110"/>
        </w:rPr>
        <w:t> </w:t>
      </w:r>
      <w:r>
        <w:rPr>
          <w:w w:val="110"/>
        </w:rPr>
        <w:t>apresentado</w:t>
      </w:r>
      <w:r>
        <w:rPr>
          <w:spacing w:val="10"/>
          <w:w w:val="110"/>
        </w:rPr>
        <w:t> </w:t>
      </w:r>
      <w:r>
        <w:rPr>
          <w:w w:val="110"/>
        </w:rPr>
        <w:t>em</w:t>
      </w:r>
      <w:r>
        <w:rPr>
          <w:spacing w:val="4"/>
          <w:w w:val="110"/>
        </w:rPr>
        <w:t> </w:t>
      </w:r>
      <w:r>
        <w:rPr>
          <w:spacing w:val="-2"/>
          <w:w w:val="110"/>
        </w:rPr>
        <w:t>verde.</w:t>
      </w:r>
    </w:p>
    <w:p>
      <w:pPr>
        <w:pStyle w:val="BodyText"/>
        <w:spacing w:before="21"/>
      </w:pPr>
      <w:r>
        <w:rPr>
          <w:w w:val="115"/>
        </w:rPr>
        <w:t>Remoção</w:t>
      </w:r>
      <w:r>
        <w:rPr>
          <w:spacing w:val="-11"/>
          <w:w w:val="115"/>
        </w:rPr>
        <w:t> </w:t>
      </w:r>
      <w:r>
        <w:rPr>
          <w:w w:val="115"/>
        </w:rPr>
        <w:t>do</w:t>
      </w:r>
      <w:r>
        <w:rPr>
          <w:spacing w:val="-10"/>
          <w:w w:val="115"/>
        </w:rPr>
        <w:t> </w:t>
      </w:r>
      <w:r>
        <w:rPr>
          <w:w w:val="115"/>
        </w:rPr>
        <w:t>destaque</w:t>
      </w:r>
      <w:r>
        <w:rPr>
          <w:spacing w:val="-13"/>
          <w:w w:val="115"/>
        </w:rPr>
        <w:t> </w:t>
      </w:r>
      <w:r>
        <w:rPr>
          <w:w w:val="115"/>
        </w:rPr>
        <w:t>em</w:t>
      </w:r>
      <w:r>
        <w:rPr>
          <w:spacing w:val="-12"/>
          <w:w w:val="115"/>
        </w:rPr>
        <w:t> </w:t>
      </w:r>
      <w:r>
        <w:rPr>
          <w:w w:val="115"/>
        </w:rPr>
        <w:t>vermelho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desnecessário.</w:t>
      </w:r>
    </w:p>
    <w:p>
      <w:pPr>
        <w:pStyle w:val="BodyText"/>
        <w:spacing w:line="256" w:lineRule="auto"/>
        <w:ind w:right="3334"/>
      </w:pPr>
      <w:r>
        <w:rPr>
          <w:w w:val="110"/>
        </w:rPr>
        <w:t>Melhor</w:t>
      </w:r>
      <w:r>
        <w:rPr>
          <w:spacing w:val="-6"/>
          <w:w w:val="110"/>
        </w:rPr>
        <w:t> </w:t>
      </w:r>
      <w:r>
        <w:rPr>
          <w:w w:val="110"/>
        </w:rPr>
        <w:t>leitura</w:t>
      </w:r>
      <w:r>
        <w:rPr>
          <w:spacing w:val="-8"/>
          <w:w w:val="110"/>
        </w:rPr>
        <w:t> </w:t>
      </w:r>
      <w:r>
        <w:rPr>
          <w:w w:val="110"/>
        </w:rPr>
        <w:t>e</w:t>
      </w:r>
      <w:r>
        <w:rPr>
          <w:spacing w:val="-8"/>
          <w:w w:val="110"/>
        </w:rPr>
        <w:t> </w:t>
      </w:r>
      <w:r>
        <w:rPr>
          <w:w w:val="110"/>
        </w:rPr>
        <w:t>identificação</w:t>
      </w:r>
      <w:r>
        <w:rPr>
          <w:spacing w:val="-6"/>
          <w:w w:val="110"/>
        </w:rPr>
        <w:t> </w:t>
      </w:r>
      <w:r>
        <w:rPr>
          <w:w w:val="110"/>
        </w:rPr>
        <w:t>rápida</w:t>
      </w:r>
      <w:r>
        <w:rPr>
          <w:spacing w:val="-8"/>
          <w:w w:val="110"/>
        </w:rPr>
        <w:t> </w:t>
      </w:r>
      <w:r>
        <w:rPr>
          <w:w w:val="110"/>
        </w:rPr>
        <w:t>das</w:t>
      </w:r>
      <w:r>
        <w:rPr>
          <w:spacing w:val="-5"/>
          <w:w w:val="110"/>
        </w:rPr>
        <w:t> </w:t>
      </w:r>
      <w:r>
        <w:rPr>
          <w:w w:val="110"/>
        </w:rPr>
        <w:t>informações. Redução de ruído visual na tabela.</w:t>
      </w:r>
    </w:p>
    <w:p>
      <w:pPr>
        <w:pStyle w:val="BodyText"/>
        <w:spacing w:line="259" w:lineRule="auto" w:before="163"/>
        <w:ind w:right="351"/>
      </w:pPr>
      <w:r>
        <w:rPr>
          <w:w w:val="110"/>
        </w:rPr>
        <w:t>A</w:t>
      </w:r>
      <w:r>
        <w:rPr>
          <w:spacing w:val="-2"/>
          <w:w w:val="110"/>
        </w:rPr>
        <w:t> </w:t>
      </w:r>
      <w:r>
        <w:rPr>
          <w:w w:val="110"/>
        </w:rPr>
        <w:t>versão</w:t>
      </w:r>
      <w:r>
        <w:rPr>
          <w:spacing w:val="-4"/>
          <w:w w:val="110"/>
        </w:rPr>
        <w:t> </w:t>
      </w:r>
      <w:r>
        <w:rPr>
          <w:w w:val="110"/>
        </w:rPr>
        <w:t>com</w:t>
      </w:r>
      <w:r>
        <w:rPr>
          <w:spacing w:val="-5"/>
          <w:w w:val="110"/>
        </w:rPr>
        <w:t> </w:t>
      </w:r>
      <w:r>
        <w:rPr>
          <w:w w:val="110"/>
        </w:rPr>
        <w:t>“Sim”</w:t>
      </w:r>
      <w:r>
        <w:rPr>
          <w:spacing w:val="-2"/>
          <w:w w:val="110"/>
        </w:rPr>
        <w:t> </w:t>
      </w:r>
      <w:r>
        <w:rPr>
          <w:w w:val="110"/>
        </w:rPr>
        <w:t>em</w:t>
      </w:r>
      <w:r>
        <w:rPr>
          <w:spacing w:val="-3"/>
          <w:w w:val="110"/>
        </w:rPr>
        <w:t> </w:t>
      </w:r>
      <w:r>
        <w:rPr>
          <w:w w:val="110"/>
        </w:rPr>
        <w:t>verde</w:t>
      </w:r>
      <w:r>
        <w:rPr>
          <w:spacing w:val="-2"/>
          <w:w w:val="110"/>
        </w:rPr>
        <w:t> </w:t>
      </w:r>
      <w:r>
        <w:rPr>
          <w:w w:val="110"/>
        </w:rPr>
        <w:t>representa</w:t>
      </w:r>
      <w:r>
        <w:rPr>
          <w:spacing w:val="-4"/>
          <w:w w:val="110"/>
        </w:rPr>
        <w:t> </w:t>
      </w:r>
      <w:r>
        <w:rPr>
          <w:w w:val="110"/>
        </w:rPr>
        <w:t>a</w:t>
      </w:r>
      <w:r>
        <w:rPr>
          <w:spacing w:val="-4"/>
          <w:w w:val="110"/>
        </w:rPr>
        <w:t> </w:t>
      </w:r>
      <w:r>
        <w:rPr>
          <w:w w:val="110"/>
        </w:rPr>
        <w:t>versão</w:t>
      </w:r>
      <w:r>
        <w:rPr>
          <w:spacing w:val="-4"/>
          <w:w w:val="110"/>
        </w:rPr>
        <w:t> </w:t>
      </w:r>
      <w:r>
        <w:rPr>
          <w:w w:val="110"/>
        </w:rPr>
        <w:t>melhorada</w:t>
      </w:r>
      <w:r>
        <w:rPr>
          <w:spacing w:val="-4"/>
          <w:w w:val="110"/>
        </w:rPr>
        <w:t> </w:t>
      </w:r>
      <w:r>
        <w:rPr>
          <w:w w:val="110"/>
        </w:rPr>
        <w:t>em</w:t>
      </w:r>
      <w:r>
        <w:rPr>
          <w:spacing w:val="-5"/>
          <w:w w:val="110"/>
        </w:rPr>
        <w:t> </w:t>
      </w:r>
      <w:r>
        <w:rPr>
          <w:w w:val="110"/>
        </w:rPr>
        <w:t>relação</w:t>
      </w:r>
      <w:r>
        <w:rPr>
          <w:spacing w:val="-6"/>
          <w:w w:val="110"/>
        </w:rPr>
        <w:t> </w:t>
      </w:r>
      <w:r>
        <w:rPr>
          <w:w w:val="110"/>
        </w:rPr>
        <w:t>à</w:t>
      </w:r>
      <w:r>
        <w:rPr>
          <w:spacing w:val="-4"/>
          <w:w w:val="110"/>
        </w:rPr>
        <w:t> </w:t>
      </w:r>
      <w:r>
        <w:rPr>
          <w:w w:val="110"/>
        </w:rPr>
        <w:t>anterior, pois mantém a consistência visual e evita o uso inadequado de cores que podem gerar interpretação equivocada.</w:t>
      </w:r>
    </w:p>
    <w:p>
      <w:pPr>
        <w:pStyle w:val="Heading1"/>
        <w:numPr>
          <w:ilvl w:val="0"/>
          <w:numId w:val="3"/>
        </w:numPr>
        <w:tabs>
          <w:tab w:pos="1149" w:val="left" w:leader="none"/>
        </w:tabs>
        <w:spacing w:line="240" w:lineRule="auto" w:before="156" w:after="0"/>
        <w:ind w:left="1149" w:right="0" w:hanging="357"/>
        <w:jc w:val="left"/>
      </w:pPr>
      <w:bookmarkStart w:name="3. Organização das Ações" w:id="7"/>
      <w:bookmarkEnd w:id="7"/>
      <w:r>
        <w:rPr>
          <w:w w:val="120"/>
        </w:rPr>
        <w:t>Org</w:t>
      </w:r>
      <w:r>
        <w:rPr>
          <w:w w:val="120"/>
        </w:rPr>
        <w:t>anização</w:t>
      </w:r>
      <w:r>
        <w:rPr>
          <w:spacing w:val="15"/>
          <w:w w:val="120"/>
        </w:rPr>
        <w:t> </w:t>
      </w:r>
      <w:r>
        <w:rPr>
          <w:w w:val="120"/>
        </w:rPr>
        <w:t>das</w:t>
      </w:r>
      <w:r>
        <w:rPr>
          <w:spacing w:val="14"/>
          <w:w w:val="120"/>
        </w:rPr>
        <w:t> </w:t>
      </w:r>
      <w:r>
        <w:rPr>
          <w:spacing w:val="-2"/>
          <w:w w:val="120"/>
        </w:rPr>
        <w:t>Ações</w:t>
      </w:r>
    </w:p>
    <w:p>
      <w:pPr>
        <w:pStyle w:val="BodyText"/>
      </w:pPr>
      <w:r>
        <w:rPr>
          <w:w w:val="110"/>
        </w:rPr>
        <w:t>Ícones</w:t>
      </w:r>
      <w:r>
        <w:rPr>
          <w:spacing w:val="-1"/>
          <w:w w:val="110"/>
        </w:rPr>
        <w:t> </w:t>
      </w:r>
      <w:r>
        <w:rPr>
          <w:w w:val="110"/>
        </w:rPr>
        <w:t>de</w:t>
      </w:r>
      <w:r>
        <w:rPr>
          <w:spacing w:val="-3"/>
          <w:w w:val="110"/>
        </w:rPr>
        <w:t> </w:t>
      </w:r>
      <w:r>
        <w:rPr>
          <w:w w:val="110"/>
        </w:rPr>
        <w:t>editar e</w:t>
      </w:r>
      <w:r>
        <w:rPr>
          <w:spacing w:val="-3"/>
          <w:w w:val="110"/>
        </w:rPr>
        <w:t> </w:t>
      </w:r>
      <w:r>
        <w:rPr>
          <w:w w:val="110"/>
        </w:rPr>
        <w:t>excluir</w:t>
      </w:r>
      <w:r>
        <w:rPr>
          <w:spacing w:val="1"/>
          <w:w w:val="110"/>
        </w:rPr>
        <w:t> </w:t>
      </w:r>
      <w:r>
        <w:rPr>
          <w:w w:val="110"/>
        </w:rPr>
        <w:t>mais</w:t>
      </w:r>
      <w:r>
        <w:rPr>
          <w:spacing w:val="-2"/>
          <w:w w:val="110"/>
        </w:rPr>
        <w:t> </w:t>
      </w:r>
      <w:r>
        <w:rPr>
          <w:w w:val="110"/>
        </w:rPr>
        <w:t>discretos</w:t>
      </w:r>
      <w:r>
        <w:rPr>
          <w:spacing w:val="2"/>
          <w:w w:val="110"/>
        </w:rPr>
        <w:t> </w:t>
      </w:r>
      <w:r>
        <w:rPr>
          <w:w w:val="110"/>
        </w:rPr>
        <w:t>e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alinhados.</w:t>
      </w:r>
    </w:p>
    <w:p>
      <w:pPr>
        <w:pStyle w:val="BodyText"/>
        <w:spacing w:line="256" w:lineRule="auto" w:before="20"/>
        <w:ind w:right="1651"/>
      </w:pPr>
      <w:r>
        <w:rPr>
          <w:w w:val="110"/>
        </w:rPr>
        <w:t>Remoção</w:t>
      </w:r>
      <w:r>
        <w:rPr>
          <w:spacing w:val="-6"/>
          <w:w w:val="110"/>
        </w:rPr>
        <w:t> </w:t>
      </w:r>
      <w:r>
        <w:rPr>
          <w:w w:val="110"/>
        </w:rPr>
        <w:t>do</w:t>
      </w:r>
      <w:r>
        <w:rPr>
          <w:spacing w:val="-4"/>
          <w:w w:val="110"/>
        </w:rPr>
        <w:t> </w:t>
      </w:r>
      <w:r>
        <w:rPr>
          <w:w w:val="110"/>
        </w:rPr>
        <w:t>botão</w:t>
      </w:r>
      <w:r>
        <w:rPr>
          <w:spacing w:val="-6"/>
          <w:w w:val="110"/>
        </w:rPr>
        <w:t> </w:t>
      </w:r>
      <w:r>
        <w:rPr>
          <w:w w:val="110"/>
        </w:rPr>
        <w:t>“Ver</w:t>
      </w:r>
      <w:r>
        <w:rPr>
          <w:spacing w:val="-6"/>
          <w:w w:val="110"/>
        </w:rPr>
        <w:t> </w:t>
      </w:r>
      <w:r>
        <w:rPr>
          <w:w w:val="110"/>
        </w:rPr>
        <w:t>mais”, deixando</w:t>
      </w:r>
      <w:r>
        <w:rPr>
          <w:spacing w:val="-6"/>
          <w:w w:val="110"/>
        </w:rPr>
        <w:t> </w:t>
      </w:r>
      <w:r>
        <w:rPr>
          <w:w w:val="110"/>
        </w:rPr>
        <w:t>a</w:t>
      </w:r>
      <w:r>
        <w:rPr>
          <w:spacing w:val="-5"/>
          <w:w w:val="110"/>
        </w:rPr>
        <w:t> </w:t>
      </w:r>
      <w:r>
        <w:rPr>
          <w:w w:val="110"/>
        </w:rPr>
        <w:t>interface</w:t>
      </w:r>
      <w:r>
        <w:rPr>
          <w:spacing w:val="-4"/>
          <w:w w:val="110"/>
        </w:rPr>
        <w:t> </w:t>
      </w:r>
      <w:r>
        <w:rPr>
          <w:w w:val="110"/>
        </w:rPr>
        <w:t>mais</w:t>
      </w:r>
      <w:r>
        <w:rPr>
          <w:spacing w:val="-4"/>
          <w:w w:val="110"/>
        </w:rPr>
        <w:t> </w:t>
      </w:r>
      <w:r>
        <w:rPr>
          <w:w w:val="110"/>
        </w:rPr>
        <w:t>objetiva. Melhor aproveitamento do espaço na coluna de ações.</w:t>
      </w:r>
    </w:p>
    <w:p>
      <w:pPr>
        <w:pStyle w:val="Heading1"/>
        <w:numPr>
          <w:ilvl w:val="0"/>
          <w:numId w:val="3"/>
        </w:numPr>
        <w:tabs>
          <w:tab w:pos="1149" w:val="left" w:leader="none"/>
        </w:tabs>
        <w:spacing w:line="240" w:lineRule="auto" w:before="164" w:after="0"/>
        <w:ind w:left="1149" w:right="0" w:hanging="357"/>
        <w:jc w:val="left"/>
      </w:pPr>
      <w:bookmarkStart w:name="4. Área de Filtro Refinada" w:id="8"/>
      <w:bookmarkEnd w:id="8"/>
      <w:r>
        <w:rPr>
          <w:w w:val="120"/>
        </w:rPr>
        <w:t>Á</w:t>
      </w:r>
      <w:r>
        <w:rPr>
          <w:w w:val="120"/>
        </w:rPr>
        <w:t>rea</w:t>
      </w:r>
      <w:r>
        <w:rPr>
          <w:spacing w:val="-4"/>
          <w:w w:val="120"/>
        </w:rPr>
        <w:t> </w:t>
      </w:r>
      <w:r>
        <w:rPr>
          <w:w w:val="120"/>
        </w:rPr>
        <w:t>de</w:t>
      </w:r>
      <w:r>
        <w:rPr>
          <w:spacing w:val="-3"/>
          <w:w w:val="120"/>
        </w:rPr>
        <w:t> </w:t>
      </w:r>
      <w:r>
        <w:rPr>
          <w:w w:val="120"/>
        </w:rPr>
        <w:t>Filtro</w:t>
      </w:r>
      <w:r>
        <w:rPr>
          <w:spacing w:val="1"/>
          <w:w w:val="120"/>
        </w:rPr>
        <w:t> </w:t>
      </w:r>
      <w:r>
        <w:rPr>
          <w:spacing w:val="-2"/>
          <w:w w:val="120"/>
        </w:rPr>
        <w:t>Refinada</w:t>
      </w:r>
    </w:p>
    <w:p>
      <w:pPr>
        <w:pStyle w:val="ListParagraph"/>
        <w:numPr>
          <w:ilvl w:val="1"/>
          <w:numId w:val="3"/>
        </w:numPr>
        <w:tabs>
          <w:tab w:pos="1151" w:val="left" w:leader="none"/>
        </w:tabs>
        <w:spacing w:line="240" w:lineRule="auto" w:before="180" w:after="0"/>
        <w:ind w:left="1151" w:right="0" w:hanging="359"/>
        <w:jc w:val="left"/>
        <w:rPr>
          <w:sz w:val="22"/>
        </w:rPr>
      </w:pPr>
      <w:r>
        <w:rPr>
          <w:w w:val="110"/>
          <w:sz w:val="22"/>
        </w:rPr>
        <w:t>Melhor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alinhamento</w:t>
      </w:r>
      <w:r>
        <w:rPr>
          <w:spacing w:val="16"/>
          <w:w w:val="110"/>
          <w:sz w:val="22"/>
        </w:rPr>
        <w:t> </w:t>
      </w:r>
      <w:r>
        <w:rPr>
          <w:w w:val="110"/>
          <w:sz w:val="22"/>
        </w:rPr>
        <w:t>dos</w:t>
      </w:r>
      <w:r>
        <w:rPr>
          <w:spacing w:val="10"/>
          <w:w w:val="110"/>
          <w:sz w:val="22"/>
        </w:rPr>
        <w:t> </w:t>
      </w:r>
      <w:r>
        <w:rPr>
          <w:w w:val="110"/>
          <w:sz w:val="22"/>
        </w:rPr>
        <w:t>campos</w:t>
      </w:r>
      <w:r>
        <w:rPr>
          <w:spacing w:val="17"/>
          <w:w w:val="110"/>
          <w:sz w:val="22"/>
        </w:rPr>
        <w:t> </w:t>
      </w:r>
      <w:r>
        <w:rPr>
          <w:w w:val="110"/>
          <w:sz w:val="22"/>
        </w:rPr>
        <w:t>de</w:t>
      </w:r>
      <w:r>
        <w:rPr>
          <w:spacing w:val="11"/>
          <w:w w:val="110"/>
          <w:sz w:val="22"/>
        </w:rPr>
        <w:t> </w:t>
      </w:r>
      <w:r>
        <w:rPr>
          <w:spacing w:val="-2"/>
          <w:w w:val="110"/>
          <w:sz w:val="22"/>
        </w:rPr>
        <w:t>busca.</w:t>
      </w:r>
    </w:p>
    <w:p>
      <w:pPr>
        <w:pStyle w:val="ListParagraph"/>
        <w:numPr>
          <w:ilvl w:val="1"/>
          <w:numId w:val="3"/>
        </w:numPr>
        <w:tabs>
          <w:tab w:pos="1151" w:val="left" w:leader="none"/>
        </w:tabs>
        <w:spacing w:line="240" w:lineRule="auto" w:before="181" w:after="0"/>
        <w:ind w:left="1151" w:right="0" w:hanging="359"/>
        <w:jc w:val="left"/>
        <w:rPr>
          <w:sz w:val="22"/>
        </w:rPr>
      </w:pPr>
      <w:r>
        <w:rPr>
          <w:w w:val="110"/>
          <w:sz w:val="22"/>
        </w:rPr>
        <w:t>Botões</w:t>
      </w:r>
      <w:r>
        <w:rPr>
          <w:spacing w:val="9"/>
          <w:w w:val="110"/>
          <w:sz w:val="22"/>
        </w:rPr>
        <w:t> </w:t>
      </w:r>
      <w:r>
        <w:rPr>
          <w:w w:val="110"/>
          <w:sz w:val="22"/>
        </w:rPr>
        <w:t>com</w:t>
      </w:r>
      <w:r>
        <w:rPr>
          <w:spacing w:val="8"/>
          <w:w w:val="110"/>
          <w:sz w:val="22"/>
        </w:rPr>
        <w:t> </w:t>
      </w:r>
      <w:r>
        <w:rPr>
          <w:w w:val="110"/>
          <w:sz w:val="22"/>
        </w:rPr>
        <w:t>hierarquia</w:t>
      </w:r>
      <w:r>
        <w:rPr>
          <w:spacing w:val="14"/>
          <w:w w:val="110"/>
          <w:sz w:val="22"/>
        </w:rPr>
        <w:t> </w:t>
      </w:r>
      <w:r>
        <w:rPr>
          <w:w w:val="110"/>
          <w:sz w:val="22"/>
        </w:rPr>
        <w:t>visual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mais</w:t>
      </w:r>
      <w:r>
        <w:rPr>
          <w:spacing w:val="12"/>
          <w:w w:val="110"/>
          <w:sz w:val="22"/>
        </w:rPr>
        <w:t> </w:t>
      </w:r>
      <w:r>
        <w:rPr>
          <w:spacing w:val="-2"/>
          <w:w w:val="110"/>
          <w:sz w:val="22"/>
        </w:rPr>
        <w:t>clara.</w:t>
      </w:r>
    </w:p>
    <w:p>
      <w:pPr>
        <w:pStyle w:val="ListParagraph"/>
        <w:numPr>
          <w:ilvl w:val="1"/>
          <w:numId w:val="3"/>
        </w:numPr>
        <w:tabs>
          <w:tab w:pos="1151" w:val="left" w:leader="none"/>
        </w:tabs>
        <w:spacing w:line="240" w:lineRule="auto" w:before="178" w:after="0"/>
        <w:ind w:left="1151" w:right="0" w:hanging="359"/>
        <w:jc w:val="left"/>
        <w:rPr>
          <w:sz w:val="22"/>
        </w:rPr>
      </w:pPr>
      <w:r>
        <w:rPr>
          <w:w w:val="110"/>
          <w:sz w:val="22"/>
        </w:rPr>
        <w:t>Layout</w:t>
      </w:r>
      <w:r>
        <w:rPr>
          <w:spacing w:val="9"/>
          <w:w w:val="110"/>
          <w:sz w:val="22"/>
        </w:rPr>
        <w:t> </w:t>
      </w:r>
      <w:r>
        <w:rPr>
          <w:w w:val="110"/>
          <w:sz w:val="22"/>
        </w:rPr>
        <w:t>mais</w:t>
      </w:r>
      <w:r>
        <w:rPr>
          <w:spacing w:val="10"/>
          <w:w w:val="110"/>
          <w:sz w:val="22"/>
        </w:rPr>
        <w:t> </w:t>
      </w:r>
      <w:r>
        <w:rPr>
          <w:w w:val="110"/>
          <w:sz w:val="22"/>
        </w:rPr>
        <w:t>moderno</w:t>
      </w:r>
      <w:r>
        <w:rPr>
          <w:spacing w:val="14"/>
          <w:w w:val="110"/>
          <w:sz w:val="22"/>
        </w:rPr>
        <w:t> </w:t>
      </w:r>
      <w:r>
        <w:rPr>
          <w:w w:val="110"/>
          <w:sz w:val="22"/>
        </w:rPr>
        <w:t>e</w:t>
      </w:r>
      <w:r>
        <w:rPr>
          <w:spacing w:val="7"/>
          <w:w w:val="110"/>
          <w:sz w:val="22"/>
        </w:rPr>
        <w:t> </w:t>
      </w:r>
      <w:r>
        <w:rPr>
          <w:spacing w:val="-2"/>
          <w:w w:val="110"/>
          <w:sz w:val="22"/>
        </w:rPr>
        <w:t>funcional.</w:t>
      </w:r>
    </w:p>
    <w:p>
      <w:pPr>
        <w:pStyle w:val="BodyText"/>
        <w:spacing w:before="0"/>
        <w:ind w:left="0"/>
      </w:pPr>
    </w:p>
    <w:p>
      <w:pPr>
        <w:pStyle w:val="BodyText"/>
        <w:spacing w:before="0"/>
        <w:ind w:left="0"/>
      </w:pPr>
    </w:p>
    <w:p>
      <w:pPr>
        <w:pStyle w:val="BodyText"/>
        <w:spacing w:before="0"/>
        <w:ind w:left="0"/>
      </w:pPr>
    </w:p>
    <w:p>
      <w:pPr>
        <w:pStyle w:val="BodyText"/>
        <w:spacing w:before="29"/>
        <w:ind w:left="0"/>
      </w:pPr>
    </w:p>
    <w:p>
      <w:pPr>
        <w:pStyle w:val="Heading1"/>
        <w:ind w:left="792" w:firstLine="0"/>
      </w:pPr>
      <w:bookmarkStart w:name="Resultado da Evolução:" w:id="9"/>
      <w:bookmarkEnd w:id="9"/>
      <w:r>
        <w:rPr>
          <w:b w:val="0"/>
        </w:rPr>
      </w:r>
      <w:r>
        <w:rPr>
          <w:w w:val="120"/>
        </w:rPr>
        <w:t>Resultado</w:t>
      </w:r>
      <w:r>
        <w:rPr>
          <w:spacing w:val="15"/>
          <w:w w:val="120"/>
        </w:rPr>
        <w:t> </w:t>
      </w:r>
      <w:r>
        <w:rPr>
          <w:w w:val="120"/>
        </w:rPr>
        <w:t>da</w:t>
      </w:r>
      <w:r>
        <w:rPr>
          <w:spacing w:val="11"/>
          <w:w w:val="120"/>
        </w:rPr>
        <w:t> </w:t>
      </w:r>
      <w:r>
        <w:rPr>
          <w:spacing w:val="-2"/>
          <w:w w:val="120"/>
        </w:rPr>
        <w:t>Evolução:</w:t>
      </w:r>
    </w:p>
    <w:p>
      <w:pPr>
        <w:pStyle w:val="BodyText"/>
      </w:pPr>
      <w:r>
        <w:rPr>
          <w:w w:val="115"/>
        </w:rPr>
        <w:t>A</w:t>
      </w:r>
      <w:r>
        <w:rPr>
          <w:spacing w:val="-5"/>
          <w:w w:val="115"/>
        </w:rPr>
        <w:t> </w:t>
      </w:r>
      <w:r>
        <w:rPr>
          <w:w w:val="115"/>
        </w:rPr>
        <w:t>nova versão</w:t>
      </w:r>
      <w:r>
        <w:rPr>
          <w:spacing w:val="-2"/>
          <w:w w:val="115"/>
        </w:rPr>
        <w:t> apresenta:</w:t>
      </w:r>
    </w:p>
    <w:p>
      <w:pPr>
        <w:pStyle w:val="ListParagraph"/>
        <w:numPr>
          <w:ilvl w:val="1"/>
          <w:numId w:val="3"/>
        </w:numPr>
        <w:tabs>
          <w:tab w:pos="1151" w:val="left" w:leader="none"/>
        </w:tabs>
        <w:spacing w:line="240" w:lineRule="auto" w:before="180" w:after="0"/>
        <w:ind w:left="1151" w:right="0" w:hanging="359"/>
        <w:jc w:val="left"/>
        <w:rPr>
          <w:sz w:val="22"/>
        </w:rPr>
      </w:pPr>
      <w:r>
        <w:rPr>
          <w:w w:val="110"/>
          <w:sz w:val="22"/>
        </w:rPr>
        <w:t>Melhor</w:t>
      </w:r>
      <w:r>
        <w:rPr>
          <w:spacing w:val="-4"/>
          <w:w w:val="110"/>
          <w:sz w:val="22"/>
        </w:rPr>
        <w:t> </w:t>
      </w:r>
      <w:r>
        <w:rPr>
          <w:w w:val="110"/>
          <w:sz w:val="22"/>
        </w:rPr>
        <w:t>hierarquia</w:t>
      </w:r>
      <w:r>
        <w:rPr>
          <w:spacing w:val="-1"/>
          <w:w w:val="110"/>
          <w:sz w:val="22"/>
        </w:rPr>
        <w:t> </w:t>
      </w:r>
      <w:r>
        <w:rPr>
          <w:spacing w:val="-2"/>
          <w:w w:val="110"/>
          <w:sz w:val="22"/>
        </w:rPr>
        <w:t>visual.</w:t>
      </w:r>
    </w:p>
    <w:p>
      <w:pPr>
        <w:pStyle w:val="ListParagraph"/>
        <w:numPr>
          <w:ilvl w:val="1"/>
          <w:numId w:val="3"/>
        </w:numPr>
        <w:tabs>
          <w:tab w:pos="1151" w:val="left" w:leader="none"/>
        </w:tabs>
        <w:spacing w:line="240" w:lineRule="auto" w:before="181" w:after="0"/>
        <w:ind w:left="1151" w:right="0" w:hanging="359"/>
        <w:jc w:val="left"/>
        <w:rPr>
          <w:sz w:val="22"/>
        </w:rPr>
      </w:pPr>
      <w:r>
        <w:rPr>
          <w:w w:val="110"/>
          <w:sz w:val="22"/>
        </w:rPr>
        <w:t>Interface</w:t>
      </w:r>
      <w:r>
        <w:rPr>
          <w:spacing w:val="-4"/>
          <w:w w:val="110"/>
          <w:sz w:val="22"/>
        </w:rPr>
        <w:t> </w:t>
      </w:r>
      <w:r>
        <w:rPr>
          <w:w w:val="110"/>
          <w:sz w:val="22"/>
        </w:rPr>
        <w:t>mais</w:t>
      </w:r>
      <w:r>
        <w:rPr>
          <w:spacing w:val="-1"/>
          <w:w w:val="110"/>
          <w:sz w:val="22"/>
        </w:rPr>
        <w:t> </w:t>
      </w:r>
      <w:r>
        <w:rPr>
          <w:spacing w:val="-2"/>
          <w:w w:val="110"/>
          <w:sz w:val="22"/>
        </w:rPr>
        <w:t>intuitiva.1</w:t>
      </w:r>
    </w:p>
    <w:p>
      <w:pPr>
        <w:pStyle w:val="ListParagraph"/>
        <w:numPr>
          <w:ilvl w:val="1"/>
          <w:numId w:val="3"/>
        </w:numPr>
        <w:tabs>
          <w:tab w:pos="1151" w:val="left" w:leader="none"/>
        </w:tabs>
        <w:spacing w:line="240" w:lineRule="auto" w:before="178" w:after="0"/>
        <w:ind w:left="1151" w:right="0" w:hanging="359"/>
        <w:jc w:val="left"/>
        <w:rPr>
          <w:sz w:val="22"/>
        </w:rPr>
      </w:pPr>
      <w:r>
        <w:rPr>
          <w:w w:val="110"/>
          <w:sz w:val="22"/>
        </w:rPr>
        <w:t>Maior</w:t>
      </w:r>
      <w:r>
        <w:rPr>
          <w:spacing w:val="-4"/>
          <w:w w:val="110"/>
          <w:sz w:val="22"/>
        </w:rPr>
        <w:t> </w:t>
      </w:r>
      <w:r>
        <w:rPr>
          <w:w w:val="110"/>
          <w:sz w:val="22"/>
        </w:rPr>
        <w:t>clareza</w:t>
      </w:r>
      <w:r>
        <w:rPr>
          <w:spacing w:val="-3"/>
          <w:w w:val="110"/>
          <w:sz w:val="22"/>
        </w:rPr>
        <w:t> </w:t>
      </w:r>
      <w:r>
        <w:rPr>
          <w:w w:val="110"/>
          <w:sz w:val="22"/>
        </w:rPr>
        <w:t>na</w:t>
      </w:r>
      <w:r>
        <w:rPr>
          <w:spacing w:val="2"/>
          <w:w w:val="110"/>
          <w:sz w:val="22"/>
        </w:rPr>
        <w:t> </w:t>
      </w:r>
      <w:r>
        <w:rPr>
          <w:w w:val="110"/>
          <w:sz w:val="22"/>
        </w:rPr>
        <w:t>leitura das </w:t>
      </w:r>
      <w:r>
        <w:rPr>
          <w:spacing w:val="-2"/>
          <w:w w:val="110"/>
          <w:sz w:val="22"/>
        </w:rPr>
        <w:t>informações.</w:t>
      </w:r>
    </w:p>
    <w:p>
      <w:pPr>
        <w:pStyle w:val="ListParagraph"/>
        <w:numPr>
          <w:ilvl w:val="1"/>
          <w:numId w:val="3"/>
        </w:numPr>
        <w:tabs>
          <w:tab w:pos="1151" w:val="left" w:leader="none"/>
        </w:tabs>
        <w:spacing w:line="240" w:lineRule="auto" w:before="181" w:after="0"/>
        <w:ind w:left="1151" w:right="0" w:hanging="359"/>
        <w:jc w:val="left"/>
        <w:rPr>
          <w:sz w:val="22"/>
        </w:rPr>
      </w:pPr>
      <w:r>
        <w:rPr>
          <w:w w:val="110"/>
          <w:sz w:val="22"/>
        </w:rPr>
        <w:t>Consistência</w:t>
      </w:r>
      <w:r>
        <w:rPr>
          <w:spacing w:val="10"/>
          <w:w w:val="110"/>
          <w:sz w:val="22"/>
        </w:rPr>
        <w:t> </w:t>
      </w:r>
      <w:r>
        <w:rPr>
          <w:w w:val="110"/>
          <w:sz w:val="22"/>
        </w:rPr>
        <w:t>com</w:t>
      </w:r>
      <w:r>
        <w:rPr>
          <w:spacing w:val="15"/>
          <w:w w:val="110"/>
          <w:sz w:val="22"/>
        </w:rPr>
        <w:t> </w:t>
      </w:r>
      <w:r>
        <w:rPr>
          <w:w w:val="110"/>
          <w:sz w:val="22"/>
        </w:rPr>
        <w:t>boas</w:t>
      </w:r>
      <w:r>
        <w:rPr>
          <w:spacing w:val="15"/>
          <w:w w:val="110"/>
          <w:sz w:val="22"/>
        </w:rPr>
        <w:t> </w:t>
      </w:r>
      <w:r>
        <w:rPr>
          <w:w w:val="110"/>
          <w:sz w:val="22"/>
        </w:rPr>
        <w:t>práticas</w:t>
      </w:r>
      <w:r>
        <w:rPr>
          <w:spacing w:val="9"/>
          <w:w w:val="110"/>
          <w:sz w:val="22"/>
        </w:rPr>
        <w:t> </w:t>
      </w:r>
      <w:r>
        <w:rPr>
          <w:w w:val="110"/>
          <w:sz w:val="22"/>
        </w:rPr>
        <w:t>de</w:t>
      </w:r>
      <w:r>
        <w:rPr>
          <w:spacing w:val="13"/>
          <w:w w:val="110"/>
          <w:sz w:val="22"/>
        </w:rPr>
        <w:t> </w:t>
      </w:r>
      <w:r>
        <w:rPr>
          <w:spacing w:val="-2"/>
          <w:w w:val="110"/>
          <w:sz w:val="22"/>
        </w:rPr>
        <w:t>UX/UI.</w:t>
      </w:r>
    </w:p>
    <w:p>
      <w:pPr>
        <w:pStyle w:val="ListParagraph"/>
        <w:numPr>
          <w:ilvl w:val="1"/>
          <w:numId w:val="3"/>
        </w:numPr>
        <w:tabs>
          <w:tab w:pos="1151" w:val="left" w:leader="none"/>
        </w:tabs>
        <w:spacing w:line="240" w:lineRule="auto" w:before="180" w:after="0"/>
        <w:ind w:left="1151" w:right="0" w:hanging="359"/>
        <w:jc w:val="left"/>
        <w:rPr>
          <w:sz w:val="22"/>
        </w:rPr>
      </w:pPr>
      <w:r>
        <w:rPr>
          <w:w w:val="110"/>
          <w:sz w:val="22"/>
        </w:rPr>
        <w:t>Redução</w:t>
      </w:r>
      <w:r>
        <w:rPr>
          <w:spacing w:val="2"/>
          <w:w w:val="110"/>
          <w:sz w:val="22"/>
        </w:rPr>
        <w:t> </w:t>
      </w:r>
      <w:r>
        <w:rPr>
          <w:w w:val="110"/>
          <w:sz w:val="22"/>
        </w:rPr>
        <w:t>de</w:t>
      </w:r>
      <w:r>
        <w:rPr>
          <w:spacing w:val="5"/>
          <w:w w:val="110"/>
          <w:sz w:val="22"/>
        </w:rPr>
        <w:t> </w:t>
      </w:r>
      <w:r>
        <w:rPr>
          <w:w w:val="110"/>
          <w:sz w:val="22"/>
        </w:rPr>
        <w:t>poluição</w:t>
      </w:r>
      <w:r>
        <w:rPr>
          <w:spacing w:val="6"/>
          <w:w w:val="110"/>
          <w:sz w:val="22"/>
        </w:rPr>
        <w:t> </w:t>
      </w:r>
      <w:r>
        <w:rPr>
          <w:spacing w:val="-2"/>
          <w:w w:val="110"/>
          <w:sz w:val="22"/>
        </w:rPr>
        <w:t>visual.</w:t>
      </w:r>
    </w:p>
    <w:p>
      <w:pPr>
        <w:pStyle w:val="BodyText"/>
        <w:spacing w:before="0"/>
        <w:ind w:left="0"/>
        <w:rPr>
          <w:sz w:val="20"/>
        </w:rPr>
      </w:pPr>
    </w:p>
    <w:p>
      <w:pPr>
        <w:pStyle w:val="BodyText"/>
        <w:spacing w:before="126"/>
        <w:ind w:left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630555</wp:posOffset>
                </wp:positionH>
                <wp:positionV relativeFrom="paragraph">
                  <wp:posOffset>242716</wp:posOffset>
                </wp:positionV>
                <wp:extent cx="6471920" cy="179705"/>
                <wp:effectExtent l="0" t="0" r="0" b="0"/>
                <wp:wrapTopAndBottom/>
                <wp:docPr id="12" name="Group 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" name="Group 12"/>
                      <wpg:cNvGrpSpPr/>
                      <wpg:grpSpPr>
                        <a:xfrm>
                          <a:off x="0" y="0"/>
                          <a:ext cx="6471920" cy="179705"/>
                          <a:chExt cx="6471920" cy="17970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1493"/>
                            <a:ext cx="647192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1920" h="177800">
                                <a:moveTo>
                                  <a:pt x="64719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7800"/>
                                </a:lnTo>
                                <a:lnTo>
                                  <a:pt x="3235960" y="177800"/>
                                </a:lnTo>
                                <a:lnTo>
                                  <a:pt x="6471920" y="177800"/>
                                </a:lnTo>
                                <a:lnTo>
                                  <a:pt x="6471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0" y="0"/>
                            <a:ext cx="64719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31" w:right="21" w:firstLine="0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Assinaturas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9.650002pt;margin-top:19.111507pt;width:509.6pt;height:14.15pt;mso-position-horizontal-relative:page;mso-position-vertical-relative:paragraph;z-index:-15726080;mso-wrap-distance-left:0;mso-wrap-distance-right:0" id="docshapegroup9" coordorigin="993,382" coordsize="10192,283">
                <v:shape style="position:absolute;left:993;top:384;width:10192;height:280" id="docshape10" coordorigin="993,385" coordsize="10192,280" path="m11185,385l993,385,993,665,6089,665,11185,665,11185,385xe" filled="true" fillcolor="#000000" stroked="false">
                  <v:path arrowok="t"/>
                  <v:fill type="solid"/>
                </v:shape>
                <v:shape style="position:absolute;left:993;top:382;width:10192;height:283" type="#_x0000_t202" id="docshape11" filled="false" stroked="false">
                  <v:textbox inset="0,0,0,0">
                    <w:txbxContent>
                      <w:p>
                        <w:pPr>
                          <w:spacing w:before="0"/>
                          <w:ind w:left="31" w:right="21" w:firstLine="0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Assinaturas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658494</wp:posOffset>
            </wp:positionH>
            <wp:positionV relativeFrom="paragraph">
              <wp:posOffset>589651</wp:posOffset>
            </wp:positionV>
            <wp:extent cx="1842007" cy="380523"/>
            <wp:effectExtent l="0" t="0" r="0" b="0"/>
            <wp:wrapTopAndBottom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2007" cy="3805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2708275</wp:posOffset>
            </wp:positionH>
            <wp:positionV relativeFrom="paragraph">
              <wp:posOffset>574411</wp:posOffset>
            </wp:positionV>
            <wp:extent cx="1774675" cy="380523"/>
            <wp:effectExtent l="0" t="0" r="0" b="0"/>
            <wp:wrapTopAndBottom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4675" cy="3805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7"/>
        <w:ind w:left="0"/>
        <w:rPr>
          <w:sz w:val="18"/>
        </w:rPr>
      </w:pPr>
    </w:p>
    <w:sectPr>
      <w:pgSz w:w="11910" w:h="16840"/>
      <w:pgMar w:top="1040" w:bottom="280" w:left="566" w:right="56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Segoe UI Emoji">
    <w:altName w:val="Segoe UI Emoji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1"/>
      <w:numFmt w:val="decimal"/>
      <w:lvlText w:val="%1."/>
      <w:lvlJc w:val="left"/>
      <w:pPr>
        <w:ind w:left="1150" w:hanging="358"/>
        <w:jc w:val="left"/>
      </w:pPr>
      <w:rPr>
        <w:rFonts w:hint="default" w:ascii="Trebuchet MS" w:hAnsi="Trebuchet MS" w:eastAsia="Trebuchet MS" w:cs="Trebuchet MS"/>
        <w:b/>
        <w:bCs/>
        <w:i w:val="0"/>
        <w:iCs w:val="0"/>
        <w:spacing w:val="-3"/>
        <w:w w:val="100"/>
        <w:sz w:val="22"/>
        <w:szCs w:val="22"/>
        <w:lang w:val="pt-PT" w:eastAsia="en-US" w:bidi="ar-SA"/>
      </w:rPr>
    </w:lvl>
    <w:lvl w:ilvl="1">
      <w:start w:val="0"/>
      <w:numFmt w:val="bullet"/>
      <w:lvlText w:val=""/>
      <w:lvlJc w:val="left"/>
      <w:pPr>
        <w:ind w:left="115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082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044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005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967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928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889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851" w:hanging="360"/>
      </w:pPr>
      <w:rPr>
        <w:rFonts w:hint="default"/>
        <w:lang w:val="pt-PT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40" w:hanging="308"/>
        <w:jc w:val="left"/>
      </w:pPr>
      <w:rPr>
        <w:rFonts w:hint="default" w:ascii="Trebuchet MS" w:hAnsi="Trebuchet MS" w:eastAsia="Trebuchet MS" w:cs="Trebuchet MS"/>
        <w:b/>
        <w:bCs/>
        <w:i w:val="0"/>
        <w:iCs w:val="0"/>
        <w:spacing w:val="-3"/>
        <w:w w:val="100"/>
        <w:sz w:val="22"/>
        <w:szCs w:val="22"/>
        <w:lang w:val="pt-PT" w:eastAsia="en-US" w:bidi="ar-SA"/>
      </w:rPr>
    </w:lvl>
    <w:lvl w:ilvl="1">
      <w:start w:val="0"/>
      <w:numFmt w:val="bullet"/>
      <w:lvlText w:val=""/>
      <w:lvlJc w:val="left"/>
      <w:pPr>
        <w:ind w:left="115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228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296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364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432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501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569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637" w:hanging="360"/>
      </w:pPr>
      <w:rPr>
        <w:rFonts w:hint="default"/>
        <w:lang w:val="pt-PT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43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473" w:hanging="360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506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540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573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607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640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673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707" w:hanging="360"/>
      </w:pPr>
      <w:rPr>
        <w:rFonts w:hint="default"/>
        <w:lang w:val="pt-PT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rebuchet MS" w:hAnsi="Trebuchet MS" w:eastAsia="Trebuchet MS" w:cs="Trebuchet MS"/>
      <w:lang w:val="pt-PT" w:eastAsia="en-US" w:bidi="ar-SA"/>
    </w:rPr>
  </w:style>
  <w:style w:styleId="BodyText" w:type="paragraph">
    <w:name w:val="Body Text"/>
    <w:basedOn w:val="Normal"/>
    <w:uiPriority w:val="1"/>
    <w:qFormat/>
    <w:pPr>
      <w:spacing w:before="181"/>
      <w:ind w:left="1152"/>
    </w:pPr>
    <w:rPr>
      <w:rFonts w:ascii="Trebuchet MS" w:hAnsi="Trebuchet MS" w:eastAsia="Trebuchet MS" w:cs="Trebuchet MS"/>
      <w:sz w:val="22"/>
      <w:szCs w:val="22"/>
      <w:lang w:val="pt-PT" w:eastAsia="en-US" w:bidi="ar-SA"/>
    </w:rPr>
  </w:style>
  <w:style w:styleId="Heading1" w:type="paragraph">
    <w:name w:val="Heading 1"/>
    <w:basedOn w:val="Normal"/>
    <w:uiPriority w:val="1"/>
    <w:qFormat/>
    <w:pPr>
      <w:ind w:left="738" w:hanging="357"/>
      <w:outlineLvl w:val="1"/>
    </w:pPr>
    <w:rPr>
      <w:rFonts w:ascii="Trebuchet MS" w:hAnsi="Trebuchet MS" w:eastAsia="Trebuchet MS" w:cs="Trebuchet MS"/>
      <w:b/>
      <w:bCs/>
      <w:sz w:val="22"/>
      <w:szCs w:val="22"/>
      <w:lang w:val="pt-PT" w:eastAsia="en-US" w:bidi="ar-SA"/>
    </w:rPr>
  </w:style>
  <w:style w:styleId="ListParagraph" w:type="paragraph">
    <w:name w:val="List Paragraph"/>
    <w:basedOn w:val="Normal"/>
    <w:uiPriority w:val="1"/>
    <w:qFormat/>
    <w:pPr>
      <w:spacing w:before="181"/>
      <w:ind w:left="1151" w:hanging="359"/>
    </w:pPr>
    <w:rPr>
      <w:rFonts w:ascii="Trebuchet MS" w:hAnsi="Trebuchet MS" w:eastAsia="Trebuchet MS" w:cs="Trebuchet MS"/>
      <w:lang w:val="pt-PT" w:eastAsia="en-US" w:bidi="ar-SA"/>
    </w:rPr>
  </w:style>
  <w:style w:styleId="TableParagraph" w:type="paragraph">
    <w:name w:val="Table Paragraph"/>
    <w:basedOn w:val="Normal"/>
    <w:uiPriority w:val="1"/>
    <w:qFormat/>
    <w:pPr>
      <w:spacing w:line="226" w:lineRule="exact"/>
      <w:ind w:left="116"/>
    </w:pPr>
    <w:rPr>
      <w:rFonts w:ascii="Trebuchet MS" w:hAnsi="Trebuchet MS" w:eastAsia="Trebuchet MS" w:cs="Trebuchet MS"/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yperlink" Target="https://www.figma.com/design/oD4sp326PL5zEvoX0Zphzl/Food-Review-App---Bauhaus-Design-Style--" TargetMode="External"/><Relationship Id="rId7" Type="http://schemas.openxmlformats.org/officeDocument/2006/relationships/hyperlink" Target="https://www.apple.com/br/store?afid=p240%7Cgo~cmp-21356792355~adg-167133564910~ad-" TargetMode="External"/><Relationship Id="rId8" Type="http://schemas.openxmlformats.org/officeDocument/2006/relationships/image" Target="media/image2.jpeg"/><Relationship Id="rId9" Type="http://schemas.openxmlformats.org/officeDocument/2006/relationships/image" Target="media/image3.jpe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Jefferson Passerini</dc:creator>
  <dcterms:created xsi:type="dcterms:W3CDTF">2026-03-06T18:16:09Z</dcterms:created>
  <dcterms:modified xsi:type="dcterms:W3CDTF">2026-03-06T18:16:09Z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2026-03-05T00:00:00Z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2026-03-05T00:00:00Z</vt:filetime>
  </property>
</Properties>
</file>