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6A7F01E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5E1437">
              <w:rPr>
                <w:b/>
                <w:bCs/>
              </w:rPr>
              <w:t>13</w:t>
            </w:r>
          </w:p>
        </w:tc>
        <w:tc>
          <w:tcPr>
            <w:tcW w:w="2831" w:type="dxa"/>
          </w:tcPr>
          <w:p w14:paraId="67654B2E" w14:textId="0E3B13B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5E1437">
              <w:rPr>
                <w:b/>
                <w:bCs/>
              </w:rPr>
              <w:t>16</w:t>
            </w:r>
            <w:r w:rsidR="00E60A78">
              <w:rPr>
                <w:b/>
                <w:bCs/>
              </w:rPr>
              <w:t>/</w:t>
            </w:r>
            <w:r w:rsidR="005E1437">
              <w:rPr>
                <w:b/>
                <w:bCs/>
              </w:rPr>
              <w:t>03</w:t>
            </w:r>
            <w:r w:rsidR="00E60A78">
              <w:rPr>
                <w:b/>
                <w:bCs/>
              </w:rPr>
              <w:t>/202</w:t>
            </w:r>
            <w:r w:rsidR="005E1437">
              <w:rPr>
                <w:b/>
                <w:bCs/>
              </w:rPr>
              <w:t>6</w:t>
            </w:r>
          </w:p>
        </w:tc>
        <w:tc>
          <w:tcPr>
            <w:tcW w:w="4539" w:type="dxa"/>
            <w:gridSpan w:val="2"/>
          </w:tcPr>
          <w:p w14:paraId="340221E4" w14:textId="1F8C0767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5E1437">
              <w:rPr>
                <w:b/>
                <w:bCs/>
              </w:rPr>
              <w:t>19</w:t>
            </w:r>
            <w:r w:rsidR="00E60A78">
              <w:rPr>
                <w:b/>
                <w:bCs/>
              </w:rPr>
              <w:t>/</w:t>
            </w:r>
            <w:r w:rsidR="005E1437">
              <w:rPr>
                <w:b/>
                <w:bCs/>
              </w:rPr>
              <w:t>03</w:t>
            </w:r>
            <w:r w:rsidR="00E60A78">
              <w:rPr>
                <w:b/>
                <w:bCs/>
              </w:rPr>
              <w:t>/202</w:t>
            </w:r>
            <w:r w:rsidR="005E1437">
              <w:rPr>
                <w:b/>
                <w:bCs/>
              </w:rPr>
              <w:t>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4150ABE" w:rsidR="00256901" w:rsidRPr="00140D25" w:rsidRDefault="00E60A78">
            <w:pPr>
              <w:rPr>
                <w:b/>
                <w:bCs/>
              </w:rPr>
            </w:pPr>
            <w:proofErr w:type="spellStart"/>
            <w:r>
              <w:rPr>
                <w:b/>
                <w:spacing w:val="-2"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36FDAC3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5E1437">
              <w:rPr>
                <w:b/>
                <w:bCs/>
              </w:rPr>
              <w:t>5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4DC198CF" w:rsidR="00140D25" w:rsidRDefault="005E1437">
            <w:r>
              <w:t>Cristiano Ronaldo Ferreira Bueno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44503118" w:rsidR="00100CB4" w:rsidRDefault="005E1437" w:rsidP="004D5173">
            <w:r>
              <w:t>111</w:t>
            </w:r>
          </w:p>
        </w:tc>
        <w:tc>
          <w:tcPr>
            <w:tcW w:w="6234" w:type="dxa"/>
          </w:tcPr>
          <w:p w14:paraId="6C93C027" w14:textId="22E4B445" w:rsidR="00100CB4" w:rsidRDefault="00E60A78" w:rsidP="004D5173">
            <w:r w:rsidRPr="00E60A78">
              <w:t xml:space="preserve">Desenvolver modal </w:t>
            </w:r>
            <w:r w:rsidR="005E1437">
              <w:t>e recusa</w:t>
            </w:r>
            <w:r w:rsidRPr="00E60A78">
              <w:t xml:space="preserve"> - </w:t>
            </w:r>
            <w:r w:rsidR="005E1437">
              <w:t>Prototipação</w:t>
            </w:r>
          </w:p>
        </w:tc>
        <w:tc>
          <w:tcPr>
            <w:tcW w:w="1541" w:type="dxa"/>
          </w:tcPr>
          <w:p w14:paraId="7B3F85A3" w14:textId="706B572B" w:rsidR="00100CB4" w:rsidRDefault="005E1437" w:rsidP="004D5173">
            <w:r>
              <w:t>16</w:t>
            </w:r>
            <w:r w:rsidR="00E60A78">
              <w:t>/</w:t>
            </w:r>
            <w:r>
              <w:t>03</w:t>
            </w:r>
            <w:r w:rsidR="00E60A78">
              <w:t>/202</w:t>
            </w:r>
            <w:r>
              <w:t>6</w:t>
            </w:r>
          </w:p>
        </w:tc>
        <w:tc>
          <w:tcPr>
            <w:tcW w:w="1672" w:type="dxa"/>
          </w:tcPr>
          <w:p w14:paraId="4EF6A697" w14:textId="16D56FC1" w:rsidR="00100CB4" w:rsidRDefault="005E1437" w:rsidP="004D5173">
            <w:r>
              <w:t>19</w:t>
            </w:r>
            <w:r w:rsidR="00E60A78">
              <w:t>/0</w:t>
            </w:r>
            <w:r>
              <w:t>3</w:t>
            </w:r>
            <w:r w:rsidR="00E60A78">
              <w:t>/202</w:t>
            </w:r>
            <w:r>
              <w:t>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42E4219D" w:rsidR="00140D25" w:rsidRDefault="005E1437" w:rsidP="004D5173">
            <w:r>
              <w:t>111</w:t>
            </w:r>
          </w:p>
        </w:tc>
        <w:tc>
          <w:tcPr>
            <w:tcW w:w="2971" w:type="dxa"/>
          </w:tcPr>
          <w:p w14:paraId="259B5208" w14:textId="2ECF78DB" w:rsidR="00B357D6" w:rsidRDefault="005E1437" w:rsidP="004D5173">
            <w:r w:rsidRPr="005E1437">
              <w:t>O objetivo desta tarefa é criar um modal de recusa funcional e estilizado, exibido em casos de bloqueio ou reprovação de ações. O modal deve apresentar o motivo da recusa, orientar o usuário sobre próximos passos e permitir ações claras, sendo responsivo e alinhado ao design do sistema.</w:t>
            </w:r>
          </w:p>
        </w:tc>
        <w:tc>
          <w:tcPr>
            <w:tcW w:w="1441" w:type="dxa"/>
          </w:tcPr>
          <w:p w14:paraId="5C12E670" w14:textId="6E55D598" w:rsidR="00140D25" w:rsidRDefault="005E1437" w:rsidP="004D5173">
            <w:r>
              <w:t>Cristiano Ronaldo Ferreira Bueno</w:t>
            </w:r>
          </w:p>
        </w:tc>
        <w:tc>
          <w:tcPr>
            <w:tcW w:w="1418" w:type="dxa"/>
          </w:tcPr>
          <w:p w14:paraId="7C3ED697" w14:textId="2321BEAF" w:rsidR="00140D25" w:rsidRDefault="00E60A78" w:rsidP="004D5173">
            <w:r>
              <w:t>Entregue</w:t>
            </w:r>
          </w:p>
        </w:tc>
        <w:tc>
          <w:tcPr>
            <w:tcW w:w="1842" w:type="dxa"/>
          </w:tcPr>
          <w:p w14:paraId="13FD0A67" w14:textId="3050714C" w:rsidR="00140D25" w:rsidRDefault="005E1437" w:rsidP="004D5173">
            <w:r>
              <w:t>5</w:t>
            </w:r>
            <w:r w:rsidR="00E60A78">
              <w:t xml:space="preserve"> horas</w:t>
            </w:r>
          </w:p>
        </w:tc>
        <w:tc>
          <w:tcPr>
            <w:tcW w:w="1683" w:type="dxa"/>
          </w:tcPr>
          <w:p w14:paraId="59EA432A" w14:textId="09CECD68" w:rsidR="00140D25" w:rsidRDefault="005E1437" w:rsidP="004D5173">
            <w:r>
              <w:t>5</w:t>
            </w:r>
            <w:r w:rsidR="00E60A78">
              <w:t xml:space="preserve">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440EEEE9" w14:textId="77777777" w:rsidR="005E1437" w:rsidRPr="005E1437" w:rsidRDefault="005E1437" w:rsidP="005E1437">
      <w:pPr>
        <w:rPr>
          <w:rFonts w:ascii="Segoe UI Emoji" w:hAnsi="Segoe UI Emoji" w:cs="Segoe UI Emoji"/>
        </w:rPr>
      </w:pPr>
      <w:r w:rsidRPr="005E1437">
        <w:rPr>
          <w:rFonts w:ascii="Segoe UI Emoji" w:hAnsi="Segoe UI Emoji" w:cs="Segoe UI Emoji"/>
        </w:rPr>
        <w:t>🎯 Objetivo</w:t>
      </w:r>
    </w:p>
    <w:p w14:paraId="0BF04C2C" w14:textId="77777777" w:rsidR="005E1437" w:rsidRPr="005E1437" w:rsidRDefault="005E1437" w:rsidP="005E1437">
      <w:pPr>
        <w:rPr>
          <w:rFonts w:ascii="Segoe UI Emoji" w:hAnsi="Segoe UI Emoji" w:cs="Segoe UI Emoji"/>
        </w:rPr>
      </w:pPr>
      <w:r w:rsidRPr="005E1437">
        <w:rPr>
          <w:rFonts w:ascii="Segoe UI Emoji" w:hAnsi="Segoe UI Emoji" w:cs="Segoe UI Emoji"/>
        </w:rPr>
        <w:t>O objetivo desta tarefa é criar um protótipo de modal de recusa para cenários de reprovação ou bloqueio de ações no sistema. O modal deve apresentar de forma clara o motivo da recusa, orientar o usuário sobre possíveis próximos passos e garantir uma experiência acessível, responsiva e alinhada ao fluxo do sistema.</w:t>
      </w:r>
    </w:p>
    <w:p w14:paraId="1CA6DA33" w14:textId="77777777" w:rsidR="005E1437" w:rsidRPr="005E1437" w:rsidRDefault="005E1437" w:rsidP="005E1437">
      <w:pPr>
        <w:rPr>
          <w:rFonts w:ascii="Segoe UI Emoji" w:hAnsi="Segoe UI Emoji" w:cs="Segoe UI Emoji"/>
        </w:rPr>
      </w:pPr>
    </w:p>
    <w:p w14:paraId="4E1D2FE0" w14:textId="50369A3A" w:rsidR="005E1437" w:rsidRPr="005E1437" w:rsidRDefault="005E1437" w:rsidP="005E1437">
      <w:pPr>
        <w:rPr>
          <w:rFonts w:ascii="Segoe UI Emoji" w:hAnsi="Segoe UI Emoji" w:cs="Segoe UI Emoji"/>
        </w:rPr>
      </w:pPr>
      <w:r w:rsidRPr="005E1437">
        <w:rPr>
          <w:rFonts w:ascii="Segoe UI Emoji" w:hAnsi="Segoe UI Emoji" w:cs="Segoe UI Emoji"/>
        </w:rPr>
        <w:t>✅ Critérios de Aceite</w:t>
      </w:r>
    </w:p>
    <w:p w14:paraId="5042D7B9" w14:textId="43488582" w:rsidR="005E1437" w:rsidRPr="005E1437" w:rsidRDefault="005E1437" w:rsidP="005E1437">
      <w:pPr>
        <w:rPr>
          <w:rFonts w:ascii="Segoe UI Emoji" w:hAnsi="Segoe UI Emoji" w:cs="Segoe UI Emoji"/>
        </w:rPr>
      </w:pPr>
      <w:r w:rsidRPr="005E1437">
        <w:rPr>
          <w:rFonts w:ascii="Segoe UI Emoji" w:hAnsi="Segoe UI Emoji" w:cs="Segoe UI Emoji"/>
        </w:rPr>
        <w:t xml:space="preserve">Modal de recusa criado no </w:t>
      </w:r>
      <w:proofErr w:type="spellStart"/>
      <w:r w:rsidRPr="005E1437">
        <w:rPr>
          <w:rFonts w:ascii="Segoe UI Emoji" w:hAnsi="Segoe UI Emoji" w:cs="Segoe UI Emoji"/>
        </w:rPr>
        <w:t>Figma</w:t>
      </w:r>
      <w:proofErr w:type="spellEnd"/>
      <w:r w:rsidRPr="005E1437">
        <w:rPr>
          <w:rFonts w:ascii="Segoe UI Emoji" w:hAnsi="Segoe UI Emoji" w:cs="Segoe UI Emoji"/>
        </w:rPr>
        <w:t xml:space="preserve"> com layout dedicado e consistente com o design system.</w:t>
      </w:r>
    </w:p>
    <w:p w14:paraId="4324A76E" w14:textId="1B91CBEA" w:rsidR="005E1437" w:rsidRPr="005E1437" w:rsidRDefault="005E1437" w:rsidP="005E1437">
      <w:pPr>
        <w:rPr>
          <w:rFonts w:ascii="Segoe UI Emoji" w:hAnsi="Segoe UI Emoji" w:cs="Segoe UI Emoji"/>
        </w:rPr>
      </w:pPr>
      <w:r w:rsidRPr="005E1437">
        <w:rPr>
          <w:rFonts w:ascii="Segoe UI Emoji" w:hAnsi="Segoe UI Emoji" w:cs="Segoe UI Emoji"/>
        </w:rPr>
        <w:t>Campo/área para exibição do “motivo da recusa” contemplado no design.</w:t>
      </w:r>
    </w:p>
    <w:p w14:paraId="3019036C" w14:textId="0A4F3430" w:rsidR="005E1437" w:rsidRPr="005E1437" w:rsidRDefault="005E1437" w:rsidP="005E143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M</w:t>
      </w:r>
      <w:r w:rsidRPr="005E1437">
        <w:rPr>
          <w:rFonts w:ascii="Segoe UI Emoji" w:hAnsi="Segoe UI Emoji" w:cs="Segoe UI Emoji"/>
        </w:rPr>
        <w:t>ensagem clara de orientação ao usuário após a recusa.</w:t>
      </w:r>
    </w:p>
    <w:p w14:paraId="386271E4" w14:textId="70467C04" w:rsidR="005E1437" w:rsidRPr="005E1437" w:rsidRDefault="005E1437" w:rsidP="005E1437">
      <w:pPr>
        <w:rPr>
          <w:rFonts w:ascii="Segoe UI Emoji" w:hAnsi="Segoe UI Emoji" w:cs="Segoe UI Emoji"/>
        </w:rPr>
      </w:pPr>
      <w:r w:rsidRPr="005E1437">
        <w:rPr>
          <w:rFonts w:ascii="Segoe UI Emoji" w:hAnsi="Segoe UI Emoji" w:cs="Segoe UI Emoji"/>
        </w:rPr>
        <w:t xml:space="preserve">Ações previstas: botão Fechar e </w:t>
      </w:r>
      <w:proofErr w:type="gramStart"/>
      <w:r w:rsidRPr="005E1437">
        <w:rPr>
          <w:rFonts w:ascii="Segoe UI Emoji" w:hAnsi="Segoe UI Emoji" w:cs="Segoe UI Emoji"/>
        </w:rPr>
        <w:t>opcional Revisar</w:t>
      </w:r>
      <w:proofErr w:type="gramEnd"/>
      <w:r w:rsidRPr="005E1437">
        <w:rPr>
          <w:rFonts w:ascii="Segoe UI Emoji" w:hAnsi="Segoe UI Emoji" w:cs="Segoe UI Emoji"/>
        </w:rPr>
        <w:t xml:space="preserve"> dados.</w:t>
      </w:r>
    </w:p>
    <w:p w14:paraId="357F7655" w14:textId="1CA49074" w:rsidR="005E1437" w:rsidRPr="005E1437" w:rsidRDefault="005E1437" w:rsidP="005E1437">
      <w:pPr>
        <w:rPr>
          <w:rFonts w:ascii="Segoe UI Emoji" w:hAnsi="Segoe UI Emoji" w:cs="Segoe UI Emoji"/>
        </w:rPr>
      </w:pPr>
      <w:r w:rsidRPr="005E1437">
        <w:rPr>
          <w:rFonts w:ascii="Segoe UI Emoji" w:hAnsi="Segoe UI Emoji" w:cs="Segoe UI Emoji"/>
        </w:rPr>
        <w:t>Variação do modal para recusa automática (regra do sistema) e recusa manual.</w:t>
      </w:r>
    </w:p>
    <w:p w14:paraId="75EB6308" w14:textId="77777777" w:rsidR="005E1437" w:rsidRPr="005E1437" w:rsidRDefault="005E1437" w:rsidP="005E1437">
      <w:pPr>
        <w:rPr>
          <w:rFonts w:ascii="Segoe UI Emoji" w:hAnsi="Segoe UI Emoji" w:cs="Segoe UI Emoji"/>
        </w:rPr>
      </w:pPr>
      <w:r w:rsidRPr="005E1437">
        <w:rPr>
          <w:rFonts w:ascii="Segoe UI Emoji" w:hAnsi="Segoe UI Emoji" w:cs="Segoe UI Emoji"/>
        </w:rPr>
        <w:t>Componente responsivo para desktop.</w:t>
      </w:r>
    </w:p>
    <w:p w14:paraId="62432709" w14:textId="77777777" w:rsidR="005E1437" w:rsidRPr="005E1437" w:rsidRDefault="005E1437" w:rsidP="005E1437">
      <w:pPr>
        <w:rPr>
          <w:rFonts w:ascii="Segoe UI Emoji" w:hAnsi="Segoe UI Emoji" w:cs="Segoe UI Emoji"/>
        </w:rPr>
      </w:pPr>
    </w:p>
    <w:p w14:paraId="453D6B4C" w14:textId="77777777" w:rsidR="005E1437" w:rsidRPr="005E1437" w:rsidRDefault="005E1437" w:rsidP="005E1437">
      <w:pPr>
        <w:rPr>
          <w:rFonts w:ascii="Segoe UI Emoji" w:hAnsi="Segoe UI Emoji" w:cs="Segoe UI Emoji"/>
        </w:rPr>
      </w:pPr>
      <w:r w:rsidRPr="005E1437">
        <w:rPr>
          <w:rFonts w:ascii="Segoe UI Emoji" w:hAnsi="Segoe UI Emoji" w:cs="Segoe UI Emoji"/>
        </w:rPr>
        <w:t>🗒️ Observações</w:t>
      </w:r>
    </w:p>
    <w:p w14:paraId="14CAE99E" w14:textId="1CCA6C2C" w:rsidR="005E1437" w:rsidRPr="005E1437" w:rsidRDefault="005E1437" w:rsidP="005E1437">
      <w:pPr>
        <w:rPr>
          <w:rFonts w:ascii="Segoe UI Emoji" w:hAnsi="Segoe UI Emoji" w:cs="Segoe UI Emoji"/>
        </w:rPr>
      </w:pPr>
      <w:r w:rsidRPr="005E1437">
        <w:rPr>
          <w:rFonts w:ascii="Segoe UI Emoji" w:hAnsi="Segoe UI Emoji" w:cs="Segoe UI Emoji"/>
        </w:rPr>
        <w:t>O tom da mensagem deve ser claro, objetivo e não agressivo.</w:t>
      </w:r>
    </w:p>
    <w:p w14:paraId="585F7880" w14:textId="1E18142B" w:rsidR="005E1437" w:rsidRPr="005E1437" w:rsidRDefault="005E1437" w:rsidP="005E1437">
      <w:pPr>
        <w:rPr>
          <w:rFonts w:ascii="Segoe UI Emoji" w:hAnsi="Segoe UI Emoji" w:cs="Segoe UI Emoji"/>
        </w:rPr>
      </w:pPr>
      <w:r w:rsidRPr="005E1437">
        <w:rPr>
          <w:rFonts w:ascii="Segoe UI Emoji" w:hAnsi="Segoe UI Emoji" w:cs="Segoe UI Emoji"/>
        </w:rPr>
        <w:t>Estruturar o conteúdo para reduzir retrabalho do usuário.</w:t>
      </w:r>
    </w:p>
    <w:p w14:paraId="6B25AAAF" w14:textId="619EA475" w:rsidR="009739F5" w:rsidRDefault="005E1437" w:rsidP="005E1437">
      <w:r w:rsidRPr="005E1437">
        <w:rPr>
          <w:rFonts w:ascii="Segoe UI Emoji" w:hAnsi="Segoe UI Emoji" w:cs="Segoe UI Emoji"/>
        </w:rPr>
        <w:t>Garantir alinhamento com o fluxo real de negócio antes da versão final.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2539EBC" w14:textId="77777777" w:rsidR="00E60A78" w:rsidRDefault="00E60A78" w:rsidP="00140D25"/>
    <w:p w14:paraId="3806D79A" w14:textId="66339335" w:rsidR="00B55A4A" w:rsidRDefault="005E1437" w:rsidP="00140D25">
      <w:pPr>
        <w:rPr>
          <w:noProof/>
        </w:rPr>
      </w:pPr>
      <w:r w:rsidRPr="005E1437">
        <w:rPr>
          <w:noProof/>
        </w:rPr>
        <w:t>Protótipo de modal de recusa desenvolvido com foco em clareza e orientação ao usuário. O layout apresenta o status da ação, mensagem explicativa e exibição do motivo da recusa, além de ações diretas para retorno ou confirmação. A solução segue padrões visuais do sistema e foi estruturada para garantir boa usabilidade e compreensão nos cenários de bloqueio ou reprovação.</w:t>
      </w:r>
    </w:p>
    <w:p w14:paraId="12E0545E" w14:textId="77777777" w:rsidR="005E1437" w:rsidRDefault="005E1437" w:rsidP="00140D25">
      <w:pPr>
        <w:rPr>
          <w:noProof/>
        </w:rPr>
      </w:pPr>
    </w:p>
    <w:p w14:paraId="3BE541E5" w14:textId="313C025E" w:rsidR="005E1437" w:rsidRDefault="005E1437" w:rsidP="00140D25">
      <w:pPr>
        <w:rPr>
          <w:noProof/>
        </w:rPr>
      </w:pPr>
      <w:r w:rsidRPr="005E1437">
        <w:rPr>
          <w:noProof/>
        </w:rPr>
        <w:drawing>
          <wp:inline distT="0" distB="0" distL="0" distR="0" wp14:anchorId="64E3EF8E" wp14:editId="613F7436">
            <wp:extent cx="6472555" cy="4070268"/>
            <wp:effectExtent l="0" t="0" r="4445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158"/>
                    <a:stretch/>
                  </pic:blipFill>
                  <pic:spPr bwMode="auto">
                    <a:xfrm>
                      <a:off x="0" y="0"/>
                      <a:ext cx="6472555" cy="4070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br/>
      </w:r>
    </w:p>
    <w:p w14:paraId="3E1AB90F" w14:textId="77777777" w:rsidR="005E1437" w:rsidRDefault="005E1437" w:rsidP="00140D25">
      <w:pPr>
        <w:rPr>
          <w:noProof/>
        </w:rPr>
      </w:pPr>
    </w:p>
    <w:p w14:paraId="32169BD7" w14:textId="77777777" w:rsidR="005E1437" w:rsidRDefault="005E1437" w:rsidP="00140D25">
      <w:pPr>
        <w:rPr>
          <w:noProof/>
        </w:rPr>
      </w:pPr>
    </w:p>
    <w:p w14:paraId="52BB274D" w14:textId="77777777" w:rsidR="005E1437" w:rsidRDefault="005E1437" w:rsidP="00140D25">
      <w:pPr>
        <w:rPr>
          <w:noProof/>
        </w:rPr>
      </w:pPr>
    </w:p>
    <w:p w14:paraId="4F84448C" w14:textId="77777777" w:rsidR="005E1437" w:rsidRDefault="005E1437" w:rsidP="00140D25">
      <w:pPr>
        <w:rPr>
          <w:noProof/>
        </w:rPr>
      </w:pPr>
    </w:p>
    <w:p w14:paraId="3DC06D69" w14:textId="77777777" w:rsidR="005E1437" w:rsidRDefault="005E1437" w:rsidP="00140D25">
      <w:pPr>
        <w:rPr>
          <w:noProof/>
        </w:rPr>
      </w:pPr>
    </w:p>
    <w:p w14:paraId="4BE5DFF7" w14:textId="77777777" w:rsidR="005E1437" w:rsidRDefault="005E1437" w:rsidP="00140D25">
      <w:pPr>
        <w:rPr>
          <w:noProof/>
        </w:rPr>
      </w:pPr>
    </w:p>
    <w:p w14:paraId="0F41CDC1" w14:textId="77777777" w:rsidR="005E1437" w:rsidRDefault="005E1437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lastRenderedPageBreak/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B0D62" w14:textId="77777777" w:rsidR="00F02CED" w:rsidRDefault="00F02CED" w:rsidP="00140D25">
      <w:pPr>
        <w:spacing w:after="0" w:line="240" w:lineRule="auto"/>
      </w:pPr>
      <w:r>
        <w:separator/>
      </w:r>
    </w:p>
  </w:endnote>
  <w:endnote w:type="continuationSeparator" w:id="0">
    <w:p w14:paraId="1A0210B6" w14:textId="77777777" w:rsidR="00F02CED" w:rsidRDefault="00F02CED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D5C73" w14:textId="77777777" w:rsidR="00F02CED" w:rsidRDefault="00F02CED" w:rsidP="00140D25">
      <w:pPr>
        <w:spacing w:after="0" w:line="240" w:lineRule="auto"/>
      </w:pPr>
      <w:r>
        <w:separator/>
      </w:r>
    </w:p>
  </w:footnote>
  <w:footnote w:type="continuationSeparator" w:id="0">
    <w:p w14:paraId="35C94B84" w14:textId="77777777" w:rsidR="00F02CED" w:rsidRDefault="00F02CED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82E49"/>
    <w:multiLevelType w:val="multilevel"/>
    <w:tmpl w:val="A9D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30461"/>
    <w:multiLevelType w:val="multilevel"/>
    <w:tmpl w:val="5CC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972482">
    <w:abstractNumId w:val="0"/>
  </w:num>
  <w:num w:numId="2" w16cid:durableId="2057000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5E1437"/>
    <w:rsid w:val="006B6E94"/>
    <w:rsid w:val="007659F5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E60A78"/>
    <w:rsid w:val="00F02CED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50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77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748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4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4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93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6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12767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76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8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8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9753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43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2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9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176905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795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3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68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85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81515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257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2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92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6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41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88415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689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4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4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9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59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176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49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38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3673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472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16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02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55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7484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282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85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16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0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86350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32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04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5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1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50217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609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4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5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32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2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57283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9854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03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1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8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1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4755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27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420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7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9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1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19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519256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11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5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8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0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916407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5069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6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7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6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8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468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316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54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8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33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37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9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539501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31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4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7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55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79782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733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32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9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3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439165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850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4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8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21899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4914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8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60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8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1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986779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600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33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1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6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962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277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993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4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4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6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290896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624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9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59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7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37387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8973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3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16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34504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97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89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0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8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46744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647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46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2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3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0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40895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97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4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8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3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335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19</cp:revision>
  <dcterms:created xsi:type="dcterms:W3CDTF">2024-09-16T03:44:00Z</dcterms:created>
  <dcterms:modified xsi:type="dcterms:W3CDTF">2026-03-17T17:24:00Z</dcterms:modified>
</cp:coreProperties>
</file>