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SISTEMA WEB PARA GESTÃO DE PESQUISAS POR QUESTIONÁRIOS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240" w:line="36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 Identificação do Grupo e 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360" w:lineRule="auto"/>
        <w:rPr/>
      </w:pPr>
      <w:r w:rsidDel="00000000" w:rsidR="00000000" w:rsidRPr="00000000">
        <w:rPr>
          <w:rtl w:val="0"/>
        </w:rPr>
        <w:t xml:space="preserve">Alunos: Richard, Matheus Soares, Gustavo William, Marcelo Cardoso Vendrame e Gustavo Nogueira Souza.</w:t>
      </w:r>
    </w:p>
    <w:p w:rsidR="00000000" w:rsidDel="00000000" w:rsidP="00000000" w:rsidRDefault="00000000" w:rsidRPr="00000000" w14:paraId="00000005">
      <w:pPr>
        <w:spacing w:after="120" w:line="360" w:lineRule="auto"/>
        <w:rPr/>
      </w:pPr>
      <w:r w:rsidDel="00000000" w:rsidR="00000000" w:rsidRPr="00000000">
        <w:rPr>
          <w:rtl w:val="0"/>
        </w:rPr>
        <w:t xml:space="preserve">Tema: Sistema Web para Gestão de Pesquisas por Questionários.</w:t>
      </w:r>
    </w:p>
    <w:p w:rsidR="00000000" w:rsidDel="00000000" w:rsidP="00000000" w:rsidRDefault="00000000" w:rsidRPr="00000000" w14:paraId="00000006">
      <w:pPr>
        <w:pStyle w:val="Heading1"/>
        <w:spacing w:after="120" w:before="240" w:line="36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 Estudo de Caso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360" w:lineRule="auto"/>
        <w:rPr/>
      </w:pPr>
      <w:r w:rsidDel="00000000" w:rsidR="00000000" w:rsidRPr="00000000">
        <w:rPr>
          <w:rtl w:val="0"/>
        </w:rPr>
        <w:t xml:space="preserve">O projeto consiste no desenvolvimento de uma plataforma web voltada para a criação, aplicação e análise de pesquisas institucionais. O foco principal é garantir que as instituições possam coletar dados de diferentes grupos, como alunos, professores e colaboradores, de forma organizada, segura e anônima.</w:t>
      </w:r>
    </w:p>
    <w:p w:rsidR="00000000" w:rsidDel="00000000" w:rsidP="00000000" w:rsidRDefault="00000000" w:rsidRPr="00000000" w14:paraId="00000008">
      <w:pPr>
        <w:spacing w:after="120" w:line="360" w:lineRule="auto"/>
        <w:rPr/>
      </w:pPr>
      <w:r w:rsidDel="00000000" w:rsidR="00000000" w:rsidRPr="00000000">
        <w:rPr>
          <w:rtl w:val="0"/>
        </w:rPr>
        <w:t xml:space="preserve">O diferencial do sistema é a garantia do anonimato: o acesso à pesquisa ocorre por meio de senhas aleatórias geradas em lotes, que não identificam diretamente o respondente e podem ser utilizadas apenas uma vez. Além da coleta de respostas, o sistema deve fornecer ferramentas administrativas para acompanhar a participação e gerar relatórios estatísticos com gráficos para análise dos resultados.</w:t>
      </w:r>
    </w:p>
    <w:p w:rsidR="00000000" w:rsidDel="00000000" w:rsidP="00000000" w:rsidRDefault="00000000" w:rsidRPr="00000000" w14:paraId="00000009">
      <w:pPr>
        <w:pStyle w:val="Heading1"/>
        <w:spacing w:after="120" w:before="240" w:line="36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 Atores do Sistema</w:t>
      </w:r>
      <w:r w:rsidDel="00000000" w:rsidR="00000000" w:rsidRPr="00000000">
        <w:rPr>
          <w:rtl w:val="0"/>
        </w:rPr>
      </w:r>
    </w:p>
    <w:tbl>
      <w:tblPr>
        <w:tblStyle w:val="Table1"/>
        <w:tblW w:w="912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8"/>
        <w:gridCol w:w="6803"/>
        <w:tblGridChange w:id="0">
          <w:tblGrid>
            <w:gridCol w:w="2318"/>
            <w:gridCol w:w="6803"/>
          </w:tblGrid>
        </w:tblGridChange>
      </w:tblGrid>
      <w:tr>
        <w:trPr>
          <w:cantSplit w:val="1"/>
          <w:tblHeader w:val="1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Usuário responsável pelo controle geral da plataforma. Pode gerenciar usuários, pesquisas, categorias, questionários, senhas, relatórios e permissões.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Coordenador/Pesquisador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Usuário responsável por criar e acompanhar pesquisas específicas. Pode cadastrar pesquisas, montar questionários, gerar senhas, acompanhar respostas e visualizar relatórios.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Usuário que acessa a pesquisa de forma anônima por meio de uma senha válida e responde ao questionário.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Responsável pela Distribuição das Senhas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Usuário ou funcionário responsável por exportar, imprimir ou distribuir as senhas anônimas geradas pelo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120" w:before="240" w:line="36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 Requisitos Funcionais</w:t>
      </w:r>
      <w:r w:rsidDel="00000000" w:rsidR="00000000" w:rsidRPr="00000000">
        <w:rPr>
          <w:rtl w:val="0"/>
        </w:rPr>
      </w:r>
    </w:p>
    <w:tbl>
      <w:tblPr>
        <w:tblStyle w:val="Table2"/>
        <w:tblW w:w="939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0"/>
        <w:gridCol w:w="2249"/>
        <w:gridCol w:w="3928"/>
        <w:gridCol w:w="2368"/>
        <w:tblGridChange w:id="0">
          <w:tblGrid>
            <w:gridCol w:w="850"/>
            <w:gridCol w:w="2249"/>
            <w:gridCol w:w="3928"/>
            <w:gridCol w:w="2368"/>
          </w:tblGrid>
        </w:tblGridChange>
      </w:tblGrid>
      <w:tr>
        <w:trPr>
          <w:cantSplit w:val="1"/>
          <w:tblHeader w:val="1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Atores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Cadastrar pesquisa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Permitir cadastrar uma pesquisa com título, descrição e período de validade.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Administrador; Coordenador/Pesquisador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Gerenciar categorias de 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Permitir cadastrar, listar, editar e excluir categorias, como alunos, docentes, funcionários ou colaboradores.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Administrador; Coordenador/Pesquisador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Criar questionário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Permitir criar questionários associados a uma pesquisa e a uma categoria de participante.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Administrador; Coordenador/Pesquisador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Cadastrar perguntas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Permitir cadastrar perguntas que farão parte dos questionários.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Administrador; Coordenador/Pesquisador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Definir tipo de questão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Permitir definir o tipo da questão, como múltipla escolha, escala de avaliação ou resposta aberta.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Administrador; Coordenador/Pesquisador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Gerar senhas anônimas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Permitir gerar lotes de senhas aleatórias, únicas e anônimas para acesso às pesquisas.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Administrador; Coordenador/Pesquisador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Exportar senhas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Permitir exportar as senhas geradas em PDF ou CSV para distribuição.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Administrador; Coordenador/Pesquisador; Responsável pela Distribuição das Senhas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Acessar pesquisa com senha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Permitir que o respondente acesse a pesquisa utilizando uma senha válida.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Validar senha de 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Verificar se a senha informada existe, está válida, pertence à pesquisa e ainda não foi utilizada.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Responder questionário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Permitir que o respondente visualize e responda às perguntas do questionário.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Registrar respostas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Armazenar as respostas enviadas sem associá-las diretamente à identidade do respondente.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Impedir reutilização de senha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Marcar a senha como utilizada após o envio das respostas, impedindo novo acesso com o mesmo código.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Monitorar participação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Exibir dados de acompanhamento, como senhas geradas, senhas utilizadas, respostas recebidas e percentual de participação.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Administrador; Coordenador/Pesquisador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Gerar relatórios estatísticos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Gerar relatórios com gráficos e informações estatísticas sobre os resultados das pesquisas.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Administrador; Coordenador/Pesquisador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Exportar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Permitir exportar os resultados das pesquisas em PDF ou CSV.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Administrador; Coordenador/Pesquisador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after="120" w:before="240" w:line="36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5. Requisitos Não Funcionais</w:t>
      </w:r>
      <w:r w:rsidDel="00000000" w:rsidR="00000000" w:rsidRPr="00000000">
        <w:rPr>
          <w:rtl w:val="0"/>
        </w:rPr>
      </w:r>
    </w:p>
    <w:tbl>
      <w:tblPr>
        <w:tblStyle w:val="Table3"/>
        <w:tblW w:w="90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236"/>
        <w:tblGridChange w:id="0">
          <w:tblGrid>
            <w:gridCol w:w="2835"/>
            <w:gridCol w:w="6236"/>
          </w:tblGrid>
        </w:tblGridChange>
      </w:tblGrid>
      <w:tr>
        <w:trPr>
          <w:cantSplit w:val="1"/>
          <w:tblHeader w:val="1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Requisito Não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sistema deve possuir interface amigável, intuitiva e responsiva, permitindo o uso em computadores, tablets e celulares.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sistema deve suportar múltiplos acessos simultâneos durante o período de aplicação das pesquisas.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sistema deve ser compatível com navegadores modernos, como Google Chrome, Mozilla Firefox e Microsoft Edge.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sistema deve permanecer disponível durante o período de validade das pesquisas cadastradas.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spacing w:after="120" w:before="240" w:line="36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6. 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360" w:lineRule="auto"/>
        <w:rPr/>
      </w:pPr>
      <w:r w:rsidDel="00000000" w:rsidR="00000000" w:rsidRPr="00000000">
        <w:rPr>
          <w:rtl w:val="0"/>
        </w:rPr>
        <w:t xml:space="preserve">Como Administrador, quero controlar usuários e permissões para garantir que cada perfil acesse apenas as funções permitidas.</w:t>
      </w:r>
    </w:p>
    <w:p w:rsidR="00000000" w:rsidDel="00000000" w:rsidP="00000000" w:rsidRDefault="00000000" w:rsidRPr="00000000" w14:paraId="00000066">
      <w:pPr>
        <w:spacing w:after="120" w:line="360" w:lineRule="auto"/>
        <w:rPr/>
      </w:pPr>
      <w:r w:rsidDel="00000000" w:rsidR="00000000" w:rsidRPr="00000000">
        <w:rPr>
          <w:rtl w:val="0"/>
        </w:rPr>
        <w:t xml:space="preserve">Como Coordenador/Pesquisador, quero criar pesquisas e questionários para coletar dados institucionais de forma organizada.</w:t>
      </w:r>
    </w:p>
    <w:p w:rsidR="00000000" w:rsidDel="00000000" w:rsidP="00000000" w:rsidRDefault="00000000" w:rsidRPr="00000000" w14:paraId="00000067">
      <w:pPr>
        <w:spacing w:after="120" w:line="360" w:lineRule="auto"/>
        <w:rPr/>
      </w:pPr>
      <w:r w:rsidDel="00000000" w:rsidR="00000000" w:rsidRPr="00000000">
        <w:rPr>
          <w:rtl w:val="0"/>
        </w:rPr>
        <w:t xml:space="preserve">Como Coordenador/Pesquisador, quero gerar senhas anônimas para permitir que os participantes respondam sem identificação direta.</w:t>
      </w:r>
    </w:p>
    <w:p w:rsidR="00000000" w:rsidDel="00000000" w:rsidP="00000000" w:rsidRDefault="00000000" w:rsidRPr="00000000" w14:paraId="00000068">
      <w:pPr>
        <w:spacing w:after="120" w:line="360" w:lineRule="auto"/>
        <w:rPr/>
      </w:pPr>
      <w:r w:rsidDel="00000000" w:rsidR="00000000" w:rsidRPr="00000000">
        <w:rPr>
          <w:rtl w:val="0"/>
        </w:rPr>
        <w:t xml:space="preserve">Como Responsável pela Distribuição das Senhas, quero exportar os lotes de senhas para realizar a distribuição aos participantes.</w:t>
      </w:r>
    </w:p>
    <w:p w:rsidR="00000000" w:rsidDel="00000000" w:rsidP="00000000" w:rsidRDefault="00000000" w:rsidRPr="00000000" w14:paraId="00000069">
      <w:pPr>
        <w:spacing w:after="120" w:line="360" w:lineRule="auto"/>
        <w:rPr/>
      </w:pPr>
      <w:r w:rsidDel="00000000" w:rsidR="00000000" w:rsidRPr="00000000">
        <w:rPr>
          <w:rtl w:val="0"/>
        </w:rPr>
        <w:t xml:space="preserve">Como Respondente, quero acessar a pesquisa com uma senha anônima para responder sem revelar minha identidade.</w:t>
      </w:r>
    </w:p>
    <w:p w:rsidR="00000000" w:rsidDel="00000000" w:rsidP="00000000" w:rsidRDefault="00000000" w:rsidRPr="00000000" w14:paraId="0000006A">
      <w:pPr>
        <w:spacing w:after="120" w:line="360" w:lineRule="auto"/>
        <w:rPr/>
      </w:pPr>
      <w:r w:rsidDel="00000000" w:rsidR="00000000" w:rsidRPr="00000000">
        <w:rPr>
          <w:rtl w:val="0"/>
        </w:rPr>
        <w:t xml:space="preserve">Como Respondente, quero responder ao questionário pelo celular para facilitar minha participação.</w:t>
      </w:r>
    </w:p>
    <w:p w:rsidR="00000000" w:rsidDel="00000000" w:rsidP="00000000" w:rsidRDefault="00000000" w:rsidRPr="00000000" w14:paraId="0000006B">
      <w:pPr>
        <w:spacing w:after="120" w:line="360" w:lineRule="auto"/>
        <w:rPr/>
      </w:pPr>
      <w:r w:rsidDel="00000000" w:rsidR="00000000" w:rsidRPr="00000000">
        <w:rPr>
          <w:rtl w:val="0"/>
        </w:rPr>
        <w:t xml:space="preserve">Como Administrador ou Coordenador/Pesquisador, quero visualizar gráficos e relatórios para analisar os resultados das pesquisas.</w:t>
      </w:r>
    </w:p>
    <w:p w:rsidR="00000000" w:rsidDel="00000000" w:rsidP="00000000" w:rsidRDefault="00000000" w:rsidRPr="00000000" w14:paraId="0000006C">
      <w:pPr>
        <w:spacing w:after="120" w:line="360" w:lineRule="auto"/>
        <w:rPr/>
      </w:pPr>
      <w:r w:rsidDel="00000000" w:rsidR="00000000" w:rsidRPr="00000000">
        <w:rPr>
          <w:rtl w:val="0"/>
        </w:rPr>
        <w:t xml:space="preserve">Como Administrador ou Coordenador/Pesquisador, quero exportar os resultados em PDF ou CSV para documentação e análises externas.</w:t>
      </w:r>
    </w:p>
    <w:p w:rsidR="00000000" w:rsidDel="00000000" w:rsidP="00000000" w:rsidRDefault="00000000" w:rsidRPr="00000000" w14:paraId="0000006D">
      <w:pPr>
        <w:pStyle w:val="Heading1"/>
        <w:spacing w:after="12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Requisitos de Segurança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7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0"/>
        <w:gridCol w:w="2835"/>
        <w:gridCol w:w="6071"/>
        <w:tblGridChange w:id="0">
          <w:tblGrid>
            <w:gridCol w:w="850"/>
            <w:gridCol w:w="2835"/>
            <w:gridCol w:w="6071"/>
          </w:tblGrid>
        </w:tblGridChange>
      </w:tblGrid>
      <w:tr>
        <w:trPr>
          <w:cantSplit w:val="1"/>
          <w:tblHeader w:val="1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Requisito de 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RS01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Autenticação administrativa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sistema deve exigir login e senha para usuários administrativos antes de permitir acesso às funcionalidades de gerenciamento.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RS02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Controle de acesso por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sistema deve limitar as funcionalidades conforme o perfil do usuário, como Administrador, Coordenador/Pesquisador e Responsável pela Distribuição das Senhas.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RS03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Armazenamento seguro de senhas administrativas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senhas dos usuários administrativos devem ser armazenadas utilizando hash seguro, impedindo visualização direta no banco de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RS04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Geração segura de senhas anônimas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 senhas de acesso às pesquisas devem ser aleatórias, únicas e difíceis de adivinhar.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RS05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Uso único das senhas anônimas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senha anônima deve permitir apenas uma resposta ao questionário e deve ser bloqueada após o uso.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RS06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Preservação do anonimato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sistema não deve associar as respostas diretamente à identidade do respondente.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RS07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Validação da senha de 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sistema deve verificar se a senha existe, pertence à pesquisa correta, está dentro do prazo de validade e ainda não foi utilizada.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RS08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Proteção contra acesso não autorizado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sistema deve impedir acesso direto às páginas administrativas sem autenticação.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RS09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Proteção contra alteração indevida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Somente usuários autorizados devem poder editar, excluir ou visualizar pesquisas, questionários, senhas e relatórios.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Proteção contra SQL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sistema deve utilizar consultas preparadas para impedir comandos maliciosos no banco de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RS11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Proteção contra XSS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sistema deve tratar dados exibidos nas páginas para impedir execução de scripts maliciosos.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Validação de dados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sistema deve validar campos obrigatórios, formatos e regras antes de salvar informações.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RS13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ações administrativas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sistema deve registrar ações importantes, como criação de pesquisas, geração de senhas e exportação de relatórios.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RS14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Proteção dos relatórios exportados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Somente usuários autorizados devem poder gerar ou baixar relatórios e arquivos exportados.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RS15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Encerramento automático de sessão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sistema deve encerrar sessões administrativas após um período de inatividade.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spacing w:after="12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 Diagramas UML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RF01 –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0" distT="0" distL="0" distR="0">
            <wp:extent cx="6295562" cy="2002037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5562" cy="2002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RF02 –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0" distT="0" distL="0" distR="0">
            <wp:extent cx="6388644" cy="2120712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8644" cy="2120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RF03 –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0" distT="0" distL="0" distR="0">
            <wp:extent cx="6153669" cy="2371959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669" cy="2371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="360" w:lineRule="auto"/>
        <w:rPr/>
      </w:pPr>
      <w:r w:rsidDel="00000000" w:rsidR="00000000" w:rsidRPr="00000000">
        <w:rPr>
          <w:rtl w:val="0"/>
        </w:rPr>
        <w:t xml:space="preserve">RF04 –</w:t>
      </w:r>
    </w:p>
    <w:p w:rsidR="00000000" w:rsidDel="00000000" w:rsidP="00000000" w:rsidRDefault="00000000" w:rsidRPr="00000000" w14:paraId="000000AA">
      <w:pPr>
        <w:spacing w:after="120" w:line="360" w:lineRule="auto"/>
        <w:rPr/>
      </w:pPr>
      <w:r w:rsidDel="00000000" w:rsidR="00000000" w:rsidRPr="00000000">
        <w:rPr/>
        <w:drawing>
          <wp:inline distB="0" distT="0" distL="0" distR="0">
            <wp:extent cx="5966332" cy="2258683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6332" cy="2258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="360" w:lineRule="auto"/>
        <w:rPr/>
      </w:pPr>
      <w:r w:rsidDel="00000000" w:rsidR="00000000" w:rsidRPr="00000000">
        <w:rPr>
          <w:rtl w:val="0"/>
        </w:rPr>
        <w:t xml:space="preserve">RF05 –</w:t>
      </w:r>
    </w:p>
    <w:p w:rsidR="00000000" w:rsidDel="00000000" w:rsidP="00000000" w:rsidRDefault="00000000" w:rsidRPr="00000000" w14:paraId="000000B2">
      <w:pPr>
        <w:spacing w:after="12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6324600" cy="212886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128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3">
      <w:pPr>
        <w:spacing w:after="120" w:line="360" w:lineRule="auto"/>
        <w:rPr/>
      </w:pPr>
      <w:r w:rsidDel="00000000" w:rsidR="00000000" w:rsidRPr="00000000">
        <w:rPr>
          <w:rtl w:val="0"/>
        </w:rPr>
        <w:t xml:space="preserve">RF06 –</w:t>
      </w:r>
    </w:p>
    <w:p w:rsidR="00000000" w:rsidDel="00000000" w:rsidP="00000000" w:rsidRDefault="00000000" w:rsidRPr="00000000" w14:paraId="000000B4">
      <w:pPr>
        <w:spacing w:after="12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6042077" cy="2231849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2077" cy="2231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5">
      <w:pPr>
        <w:spacing w:after="120" w:line="360" w:lineRule="auto"/>
        <w:rPr/>
      </w:pPr>
      <w:r w:rsidDel="00000000" w:rsidR="00000000" w:rsidRPr="00000000">
        <w:rPr>
          <w:rtl w:val="0"/>
        </w:rPr>
        <w:t xml:space="preserve">RF07 –</w:t>
      </w:r>
    </w:p>
    <w:p w:rsidR="00000000" w:rsidDel="00000000" w:rsidP="00000000" w:rsidRDefault="00000000" w:rsidRPr="00000000" w14:paraId="000000B6">
      <w:pPr>
        <w:spacing w:after="12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6426666" cy="239198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6666" cy="2391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="360" w:lineRule="auto"/>
        <w:rPr/>
      </w:pPr>
      <w:r w:rsidDel="00000000" w:rsidR="00000000" w:rsidRPr="00000000">
        <w:rPr>
          <w:rtl w:val="0"/>
        </w:rPr>
        <w:t xml:space="preserve">RF08 –</w:t>
      </w:r>
    </w:p>
    <w:p w:rsidR="00000000" w:rsidDel="00000000" w:rsidP="00000000" w:rsidRDefault="00000000" w:rsidRPr="00000000" w14:paraId="000000B8">
      <w:pPr>
        <w:spacing w:after="12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4420553" cy="367569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0553" cy="3675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="360" w:lineRule="auto"/>
        <w:rPr/>
      </w:pPr>
      <w:r w:rsidDel="00000000" w:rsidR="00000000" w:rsidRPr="00000000">
        <w:rPr>
          <w:rtl w:val="0"/>
        </w:rPr>
        <w:t xml:space="preserve">RF09 –</w:t>
      </w:r>
    </w:p>
    <w:p w:rsidR="00000000" w:rsidDel="00000000" w:rsidP="00000000" w:rsidRDefault="00000000" w:rsidRPr="00000000" w14:paraId="000000BA">
      <w:pPr>
        <w:spacing w:after="12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4219575" cy="35528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pPr>
        <w:jc w:val="left"/>
      </w:pPr>
      <w:r>
        <w:rPr>
          <w:rFonts w:ascii="Arial" w:hAnsi="Arial"/>
          <w:b/>
          <w:sz w:val="28"/>
        </w:rPr>
        <w:t>9. Fluxos principais e alternativos</w:t>
      </w:r>
    </w:p>
    <w:p>
      <w:r>
        <w:rPr>
          <w:rFonts w:ascii="Arial" w:hAnsi="Arial"/>
          <w:b w:val="0"/>
          <w:i/>
          <w:sz w:val="22"/>
        </w:rPr>
        <w:t>Nesta seção são apresentados os fluxos principais e alternativos de cada requisito funcional do sistema. Cada fluxo alternativo inicia com o mesmo número do passo do fluxo principal em que ocorre, e suas etapas internas seguem a numeração complementar, como 4.1, 4.2 e 4.3.</w:t>
      </w:r>
    </w:p>
    <w:p>
      <w:r>
        <w:rPr>
          <w:rFonts w:ascii="Arial" w:hAnsi="Arial"/>
          <w:b/>
          <w:sz w:val="24"/>
        </w:rPr>
        <w:t>RF01 — Cadastrar pesquisa</w:t>
      </w:r>
    </w:p>
    <w:p>
      <w:r>
        <w:rPr>
          <w:rFonts w:ascii="Arial" w:hAnsi="Arial"/>
          <w:b/>
          <w:i w:val="0"/>
          <w:sz w:val="22"/>
        </w:rPr>
        <w:t>Ator principal: Administrador ou Coordenador/Pesquisador.</w:t>
      </w:r>
    </w:p>
    <w:p>
      <w:r>
        <w:rPr>
          <w:rFonts w:ascii="Arial" w:hAnsi="Arial"/>
          <w:b/>
          <w:i w:val="0"/>
          <w:sz w:val="22"/>
        </w:rPr>
        <w:t>Fluxo principal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1. O ator acessa a área administrativa do sistema.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2. O ator seleciona a opção de cadastrar nova pesquisa.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3. O sistema exibe o formulário de cadastro.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4. O ator informa título, descrição e período de validade da pesquisa.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5. O ator confirma o cadastro.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6. O sistema valida os dados informados.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7. O sistema registra a pesquisa no banco de dados.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8. O sistema exibe uma mensagem de sucesso.</w:t>
      </w:r>
    </w:p>
    <w:p>
      <w:r>
        <w:rPr>
          <w:rFonts w:ascii="Arial" w:hAnsi="Arial"/>
          <w:b/>
          <w:i w:val="0"/>
          <w:sz w:val="22"/>
        </w:rPr>
        <w:t>Fluxos alternativos</w:t>
      </w:r>
    </w:p>
    <w:p>
      <w:pPr>
        <w:spacing w:before="60"/>
      </w:pPr>
      <w:r>
        <w:rPr>
          <w:rFonts w:ascii="Arial" w:hAnsi="Arial"/>
          <w:b/>
          <w:i w:val="0"/>
          <w:sz w:val="22"/>
        </w:rPr>
        <w:t>4 — Campos obrigatórios não preenchidos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4.1. O ator deixa de preencher título, descrição ou período de validade.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4.2. O sistema identifica os campos obrigatórios vazios.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4.3. O sistema exibe uma mensagem de erro.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4.4. O ator corrige os dados.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4.5. O fluxo retorna ao passo 5 do fluxo principal.</w:t>
      </w:r>
    </w:p>
    <w:p>
      <w:pPr>
        <w:spacing w:before="60"/>
      </w:pPr>
      <w:r>
        <w:rPr>
          <w:rFonts w:ascii="Arial" w:hAnsi="Arial"/>
          <w:b/>
          <w:i w:val="0"/>
          <w:sz w:val="22"/>
        </w:rPr>
        <w:t>6 — Período de validade inválido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6.1. O sistema identifica que a data final é anterior à data inicial.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6.2. O sistema exibe uma mensagem informando o erro.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6.3. O ator ajusta as datas.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6.4. O fluxo retorna ao passo 6 do fluxo principal.</w:t>
      </w:r>
    </w:p>
    <w:p>
      <w:r>
        <w:rPr>
          <w:rFonts w:ascii="Arial" w:hAnsi="Arial"/>
          <w:b/>
          <w:sz w:val="24"/>
        </w:rPr>
        <w:t>RF02 — Gerenciar categorias de participantes</w:t>
      </w:r>
    </w:p>
    <w:p>
      <w:r>
        <w:rPr>
          <w:rFonts w:ascii="Arial" w:hAnsi="Arial"/>
          <w:b/>
          <w:i w:val="0"/>
          <w:sz w:val="22"/>
        </w:rPr>
        <w:t>Ator principal: Administrador ou Coordenador/Pesquisador.</w:t>
      </w:r>
    </w:p>
    <w:p>
      <w:r>
        <w:rPr>
          <w:rFonts w:ascii="Arial" w:hAnsi="Arial"/>
          <w:b/>
          <w:i w:val="0"/>
          <w:sz w:val="22"/>
        </w:rPr>
        <w:t>Fluxo principal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1. O ator acessa a área de categorias.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2. O sistema exibe as categorias cadastradas.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3. O ator seleciona a opção de cadastrar nova categoria.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4. O ator informa o nome da categoria.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5. O sistema valida os dados informados.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6. O sistema registra a categoria no banco de dados.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7. O sistema exibe uma mensagem de sucesso.</w:t>
      </w:r>
    </w:p>
    <w:p>
      <w:r>
        <w:rPr>
          <w:rFonts w:ascii="Arial" w:hAnsi="Arial"/>
          <w:b/>
          <w:i w:val="0"/>
          <w:sz w:val="22"/>
        </w:rPr>
        <w:t>Fluxos alternativos</w:t>
      </w:r>
    </w:p>
    <w:p>
      <w:pPr>
        <w:spacing w:before="60"/>
      </w:pPr>
      <w:r>
        <w:rPr>
          <w:rFonts w:ascii="Arial" w:hAnsi="Arial"/>
          <w:b/>
          <w:i w:val="0"/>
          <w:sz w:val="22"/>
        </w:rPr>
        <w:t>4 — Nome da categoria não informado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4.1. O ator deixa o campo de nome da categoria vazio.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4.2. O sistema identifica a ausência da informação.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4.3. O sistema exibe uma mensagem de erro.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4.4. O ator informa o nome da categoria.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4.5. O fluxo retorna ao passo 5 do fluxo principal.</w:t>
      </w:r>
    </w:p>
    <w:p>
      <w:pPr>
        <w:spacing w:before="60"/>
      </w:pPr>
      <w:r>
        <w:rPr>
          <w:rFonts w:ascii="Arial" w:hAnsi="Arial"/>
          <w:b/>
          <w:i w:val="0"/>
          <w:sz w:val="22"/>
        </w:rPr>
        <w:t>5 — Categoria já cadastrada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5.1. O sistema identifica que já existe uma categoria com o mesmo nome.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5.2. O sistema exibe uma mensagem de aviso.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5.3. O ator altera o nome da categoria ou cancela a operação.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5.4. Caso o ator altere o nome, o fluxo retorna ao passo 5 do fluxo principal.</w:t>
      </w:r>
    </w:p>
    <w:p>
      <w:r>
        <w:rPr>
          <w:rFonts w:ascii="Arial" w:hAnsi="Arial"/>
          <w:b/>
          <w:sz w:val="24"/>
        </w:rPr>
        <w:t>RF03 — Criar questionário</w:t>
      </w:r>
    </w:p>
    <w:p>
      <w:r>
        <w:rPr>
          <w:rFonts w:ascii="Arial" w:hAnsi="Arial"/>
          <w:b/>
          <w:i w:val="0"/>
          <w:sz w:val="22"/>
        </w:rPr>
        <w:t>Ator principal: Administrador ou Coordenador/Pesquisador.</w:t>
      </w:r>
    </w:p>
    <w:p>
      <w:r>
        <w:rPr>
          <w:rFonts w:ascii="Arial" w:hAnsi="Arial"/>
          <w:b/>
          <w:i w:val="0"/>
          <w:sz w:val="22"/>
        </w:rPr>
        <w:t>Fluxo principal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1. O ator acessa a área de questionários.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2. O ator seleciona a opção de criar questionário.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3. O sistema exibe o formulário de criação.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4. O ator seleciona a pesquisa relacionada.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5. O ator seleciona a categoria de participante.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6. O ator informa o título ou identificação do questionário.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7. O ator confirma a criação.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8. O sistema valida os dados.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9. O sistema registra o questionário no banco de dados.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10. O sistema exibe uma mensagem de sucesso.</w:t>
      </w:r>
    </w:p>
    <w:p>
      <w:r>
        <w:rPr>
          <w:rFonts w:ascii="Arial" w:hAnsi="Arial"/>
          <w:b/>
          <w:i w:val="0"/>
          <w:sz w:val="22"/>
        </w:rPr>
        <w:t>Fluxos alternativos</w:t>
      </w:r>
    </w:p>
    <w:p>
      <w:pPr>
        <w:spacing w:before="60"/>
      </w:pPr>
      <w:r>
        <w:rPr>
          <w:rFonts w:ascii="Arial" w:hAnsi="Arial"/>
          <w:b/>
          <w:i w:val="0"/>
          <w:sz w:val="22"/>
        </w:rPr>
        <w:t>4 — Pesquisa não selecionada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4.1. O ator tenta criar o questionário sem selecionar uma pesquisa.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4.2. O sistema identifica a ausência da pesquisa.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4.3. O sistema exibe uma mensagem de erro.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4.4. O ator seleciona uma pesquisa válida.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4.5. O fluxo retorna ao passo 5 do fluxo principal.</w:t>
      </w:r>
    </w:p>
    <w:p>
      <w:pPr>
        <w:spacing w:before="60"/>
      </w:pPr>
      <w:r>
        <w:rPr>
          <w:rFonts w:ascii="Arial" w:hAnsi="Arial"/>
          <w:b/>
          <w:i w:val="0"/>
          <w:sz w:val="22"/>
        </w:rPr>
        <w:t>5 — Categoria não selecionada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5.1. O ator não seleciona uma categoria de participante.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5.2. O sistema identifica a ausência da categoria.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5.3. O sistema exibe uma mensagem de erro.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5.4. O ator seleciona uma categoria válida.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5.5. O fluxo retorna ao passo 6 do fluxo principal.</w:t>
      </w:r>
    </w:p>
    <w:p>
      <w:r>
        <w:rPr>
          <w:rFonts w:ascii="Arial" w:hAnsi="Arial"/>
          <w:b/>
          <w:sz w:val="24"/>
        </w:rPr>
        <w:t>RF04 — Cadastrar perguntas</w:t>
      </w:r>
    </w:p>
    <w:p>
      <w:r>
        <w:rPr>
          <w:rFonts w:ascii="Arial" w:hAnsi="Arial"/>
          <w:b/>
          <w:i w:val="0"/>
          <w:sz w:val="22"/>
        </w:rPr>
        <w:t>Ator principal: Administrador ou Coordenador/Pesquisador.</w:t>
      </w:r>
    </w:p>
    <w:p>
      <w:r>
        <w:rPr>
          <w:rFonts w:ascii="Arial" w:hAnsi="Arial"/>
          <w:b/>
          <w:i w:val="0"/>
          <w:sz w:val="22"/>
        </w:rPr>
        <w:t>Fluxo principal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1. O ator acessa um questionário já criado.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2. O ator seleciona a opção de adicionar pergunta.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3. O sistema exibe o formulário de cadastro de pergunta.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4. O ator informa o enunciado da pergunta.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5. O ator define se a pergunta será obrigatória ou opcional.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6. O ator confirma o cadastro.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7. O sistema valida os dados.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8. O sistema registra a pergunta no questionário.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9. O sistema exibe uma mensagem de sucesso.</w:t>
      </w:r>
    </w:p>
    <w:p>
      <w:r>
        <w:rPr>
          <w:rFonts w:ascii="Arial" w:hAnsi="Arial"/>
          <w:b/>
          <w:i w:val="0"/>
          <w:sz w:val="22"/>
        </w:rPr>
        <w:t>Fluxos alternativos</w:t>
      </w:r>
    </w:p>
    <w:p>
      <w:pPr>
        <w:spacing w:before="60"/>
      </w:pPr>
      <w:r>
        <w:rPr>
          <w:rFonts w:ascii="Arial" w:hAnsi="Arial"/>
          <w:b/>
          <w:i w:val="0"/>
          <w:sz w:val="22"/>
        </w:rPr>
        <w:t>4 — Enunciado não informado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4.1. O ator deixa o campo do enunciado vazio.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4.2. O sistema identifica que a pergunta não possui enunciado.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4.3. O sistema exibe uma mensagem de erro.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4.4. O ator informa o enunciado.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4.5. O fluxo retorna ao passo 5 do fluxo principal.</w:t>
      </w:r>
    </w:p>
    <w:p>
      <w:pPr>
        <w:spacing w:before="60"/>
      </w:pPr>
      <w:r>
        <w:rPr>
          <w:rFonts w:ascii="Arial" w:hAnsi="Arial"/>
          <w:b/>
          <w:i w:val="0"/>
          <w:sz w:val="22"/>
        </w:rPr>
        <w:t>7 — Erro ao salvar pergunta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7.1. O sistema identifica uma falha ao registrar a pergunta.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7.2. O sistema exibe uma mensagem de erro.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7.3. O ator pode tentar salvar novamente.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7.4. O fluxo retorna ao passo 6 do fluxo principal.</w:t>
      </w:r>
    </w:p>
    <w:p>
      <w:r>
        <w:rPr>
          <w:rFonts w:ascii="Arial" w:hAnsi="Arial"/>
          <w:b/>
          <w:sz w:val="24"/>
        </w:rPr>
        <w:t>RF05 — Definir tipo de questão</w:t>
      </w:r>
    </w:p>
    <w:p>
      <w:r>
        <w:rPr>
          <w:rFonts w:ascii="Arial" w:hAnsi="Arial"/>
          <w:b/>
          <w:i w:val="0"/>
          <w:sz w:val="22"/>
        </w:rPr>
        <w:t>Ator principal: Administrador ou Coordenador/Pesquisador.</w:t>
      </w:r>
    </w:p>
    <w:p>
      <w:r>
        <w:rPr>
          <w:rFonts w:ascii="Arial" w:hAnsi="Arial"/>
          <w:b/>
          <w:i w:val="0"/>
          <w:sz w:val="22"/>
        </w:rPr>
        <w:t>Fluxo principal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1. O ator acessa a tela de cadastro ou edição de pergunta.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2. O sistema exibe os tipos de questão disponíveis.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3. O ator seleciona o tipo da questão.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4. O sistema exibe os campos necessários conforme o tipo selecionado.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5. O ator preenche as informações complementares, se necessário.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6. O ator confirma a definição do tipo.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7. O sistema valida as informações.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8. O sistema salva o tipo da questão.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9. O sistema exibe uma mensagem de sucesso.</w:t>
      </w:r>
    </w:p>
    <w:p>
      <w:r>
        <w:rPr>
          <w:rFonts w:ascii="Arial" w:hAnsi="Arial"/>
          <w:b/>
          <w:i w:val="0"/>
          <w:sz w:val="22"/>
        </w:rPr>
        <w:t>Fluxos alternativos</w:t>
      </w:r>
    </w:p>
    <w:p>
      <w:pPr>
        <w:spacing w:before="60"/>
      </w:pPr>
      <w:r>
        <w:rPr>
          <w:rFonts w:ascii="Arial" w:hAnsi="Arial"/>
          <w:b/>
          <w:i w:val="0"/>
          <w:sz w:val="22"/>
        </w:rPr>
        <w:t>3 — Tipo de questão não selecionado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3.1. O ator tenta salvar a pergunta sem selecionar o tipo.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3.2. O sistema identifica que o tipo da questão não foi definido.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3.3. O sistema exibe uma mensagem de erro.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3.4. O ator seleciona um tipo válido.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3.5. O fluxo retorna ao passo 4 do fluxo principal.</w:t>
      </w:r>
    </w:p>
    <w:p>
      <w:pPr>
        <w:spacing w:before="60"/>
      </w:pPr>
      <w:r>
        <w:rPr>
          <w:rFonts w:ascii="Arial" w:hAnsi="Arial"/>
          <w:b/>
          <w:i w:val="0"/>
          <w:sz w:val="22"/>
        </w:rPr>
        <w:t>5 — Alternativas não preenchidas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5.1. O ator seleciona o tipo múltipla escolha.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5.2. O ator não informa as alternativas da pergunta.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5.3. O sistema identifica a ausência das alternativas.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5.4. O sistema exibe uma mensagem de erro.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5.5. O ator cadastra as alternativas.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5.6. O fluxo retorna ao passo 6 do fluxo principal.</w:t>
      </w:r>
    </w:p>
    <w:p>
      <w:r>
        <w:rPr>
          <w:rFonts w:ascii="Arial" w:hAnsi="Arial"/>
          <w:b/>
          <w:sz w:val="24"/>
        </w:rPr>
        <w:t>RF06 — Gerar senhas anônimas</w:t>
      </w:r>
    </w:p>
    <w:p>
      <w:r>
        <w:rPr>
          <w:rFonts w:ascii="Arial" w:hAnsi="Arial"/>
          <w:b/>
          <w:i w:val="0"/>
          <w:sz w:val="22"/>
        </w:rPr>
        <w:t>Ator principal: Administrador ou Coordenador/Pesquisador.</w:t>
      </w:r>
    </w:p>
    <w:p>
      <w:r>
        <w:rPr>
          <w:rFonts w:ascii="Arial" w:hAnsi="Arial"/>
          <w:b/>
          <w:i w:val="0"/>
          <w:sz w:val="22"/>
        </w:rPr>
        <w:t>Fluxo principal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1. O ator acessa a área de geração de senhas.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2. O ator seleciona a pesquisa.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3. O ator seleciona a categoria de participantes.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4. O ator informa a quantidade de senhas a serem geradas.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5. O ator confirma a geração.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6. O sistema valida os dados informados.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7. O sistema gera senhas aleatórias e únicas.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8. O sistema registra o lote de senhas no banco de dados.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9. O sistema exibe uma mensagem de sucesso.</w:t>
      </w:r>
    </w:p>
    <w:p>
      <w:r>
        <w:rPr>
          <w:rFonts w:ascii="Arial" w:hAnsi="Arial"/>
          <w:b/>
          <w:i w:val="0"/>
          <w:sz w:val="22"/>
        </w:rPr>
        <w:t>Fluxos alternativos</w:t>
      </w:r>
    </w:p>
    <w:p>
      <w:pPr>
        <w:spacing w:before="60"/>
      </w:pPr>
      <w:r>
        <w:rPr>
          <w:rFonts w:ascii="Arial" w:hAnsi="Arial"/>
          <w:b/>
          <w:i w:val="0"/>
          <w:sz w:val="22"/>
        </w:rPr>
        <w:t>2 — Pesquisa não selecionada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2.1. O ator não seleciona uma pesquisa.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2.2. O sistema identifica a ausência da pesquisa.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2.3. O sistema exibe uma mensagem de erro.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2.4. O ator seleciona uma pesquisa válida.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2.5. O fluxo retorna ao passo 3 do fluxo principal.</w:t>
      </w:r>
    </w:p>
    <w:p>
      <w:pPr>
        <w:spacing w:before="60"/>
      </w:pPr>
      <w:r>
        <w:rPr>
          <w:rFonts w:ascii="Arial" w:hAnsi="Arial"/>
          <w:b/>
          <w:i w:val="0"/>
          <w:sz w:val="22"/>
        </w:rPr>
        <w:t>4 — Quantidade inválida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4.1. O ator informa uma quantidade menor ou igual a zero.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4.2. O sistema identifica que a quantidade é inválida.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4.3. O sistema exibe uma mensagem de erro.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4.4. O ator informa uma quantidade válida.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4.5. O fluxo retorna ao passo 5 do fluxo principal.</w:t>
      </w:r>
    </w:p>
    <w:p>
      <w:pPr>
        <w:spacing w:before="60"/>
      </w:pPr>
      <w:r>
        <w:rPr>
          <w:rFonts w:ascii="Arial" w:hAnsi="Arial"/>
          <w:b/>
          <w:i w:val="0"/>
          <w:sz w:val="22"/>
        </w:rPr>
        <w:t>7 — Falha ao gerar senhas únicas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7.1. O sistema identifica uma falha na geração das senhas.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7.2. O sistema interrompe o processo.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7.3. O sistema exibe uma mensagem de erro.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7.4. O ator pode tentar novamente.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7.5. O fluxo retorna ao passo 5 do fluxo principal.</w:t>
      </w:r>
    </w:p>
    <w:p>
      <w:r>
        <w:rPr>
          <w:rFonts w:ascii="Arial" w:hAnsi="Arial"/>
          <w:b/>
          <w:sz w:val="24"/>
        </w:rPr>
        <w:t>RF07 — Exportar senhas</w:t>
      </w:r>
    </w:p>
    <w:p>
      <w:r>
        <w:rPr>
          <w:rFonts w:ascii="Arial" w:hAnsi="Arial"/>
          <w:b/>
          <w:i w:val="0"/>
          <w:sz w:val="22"/>
        </w:rPr>
        <w:t>Ator principal: Administrador, Coordenador/Pesquisador ou Responsável pela Distribuição das Senhas.</w:t>
      </w:r>
    </w:p>
    <w:p>
      <w:r>
        <w:rPr>
          <w:rFonts w:ascii="Arial" w:hAnsi="Arial"/>
          <w:b/>
          <w:i w:val="0"/>
          <w:sz w:val="22"/>
        </w:rPr>
        <w:t>Fluxo principal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1. O ator acessa a área de senhas geradas.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2. O ator seleciona uma pesquisa ou lote de senhas.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3. O sistema exibe as senhas disponíveis para exportação.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4. O ator escolhe o formato de exportação.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5. O ator confirma a exportação.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6. O sistema gera o arquivo.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7. O sistema disponibiliza o arquivo para download.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8. O ator realiza o download do arquivo.</w:t>
      </w:r>
    </w:p>
    <w:p>
      <w:r>
        <w:rPr>
          <w:rFonts w:ascii="Arial" w:hAnsi="Arial"/>
          <w:b/>
          <w:i w:val="0"/>
          <w:sz w:val="22"/>
        </w:rPr>
        <w:t>Fluxos alternativos</w:t>
      </w:r>
    </w:p>
    <w:p>
      <w:pPr>
        <w:spacing w:before="60"/>
      </w:pPr>
      <w:r>
        <w:rPr>
          <w:rFonts w:ascii="Arial" w:hAnsi="Arial"/>
          <w:b/>
          <w:i w:val="0"/>
          <w:sz w:val="22"/>
        </w:rPr>
        <w:t>2 — Nenhum lote selecionado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2.1. O ator tenta exportar sem selecionar uma pesquisa ou lote.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2.2. O sistema identifica a ausência da seleção.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2.3. O sistema exibe uma mensagem de erro.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2.4. O ator seleciona um lote válido.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2.5. O fluxo retorna ao passo 3 do fluxo principal.</w:t>
      </w:r>
    </w:p>
    <w:p>
      <w:pPr>
        <w:spacing w:before="60"/>
      </w:pPr>
      <w:r>
        <w:rPr>
          <w:rFonts w:ascii="Arial" w:hAnsi="Arial"/>
          <w:b/>
          <w:i w:val="0"/>
          <w:sz w:val="22"/>
        </w:rPr>
        <w:t>3 — Nenhuma senha encontrada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3.1. O sistema identifica que não existem senhas geradas para a pesquisa selecionada.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3.2. O sistema exibe uma mensagem informando que não há senhas disponíveis.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3.3. O ator pode selecionar outra pesquisa ou gerar novas senhas.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3.4. O fluxo retorna ao passo 2 do fluxo principal.</w:t>
      </w:r>
    </w:p>
    <w:p>
      <w:pPr>
        <w:spacing w:before="60"/>
      </w:pPr>
      <w:r>
        <w:rPr>
          <w:rFonts w:ascii="Arial" w:hAnsi="Arial"/>
          <w:b/>
          <w:i w:val="0"/>
          <w:sz w:val="22"/>
        </w:rPr>
        <w:t>6 — Erro ao gerar arquivo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6.1. O sistema identifica uma falha na geração do arquivo.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6.2. O sistema exibe uma mensagem de erro.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6.3. O ator pode tentar novamente.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6.4. O fluxo retorna ao passo 5 do fluxo principal.</w:t>
      </w:r>
    </w:p>
    <w:p>
      <w:r>
        <w:rPr>
          <w:rFonts w:ascii="Arial" w:hAnsi="Arial"/>
          <w:b/>
          <w:sz w:val="24"/>
        </w:rPr>
        <w:t>RF08 — Acessar pesquisa com senha</w:t>
      </w:r>
    </w:p>
    <w:p>
      <w:r>
        <w:rPr>
          <w:rFonts w:ascii="Arial" w:hAnsi="Arial"/>
          <w:b/>
          <w:i w:val="0"/>
          <w:sz w:val="22"/>
        </w:rPr>
        <w:t>Ator principal: Respondente.</w:t>
      </w:r>
    </w:p>
    <w:p>
      <w:r>
        <w:rPr>
          <w:rFonts w:ascii="Arial" w:hAnsi="Arial"/>
          <w:b/>
          <w:i w:val="0"/>
          <w:sz w:val="22"/>
        </w:rPr>
        <w:t>Fluxo principal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1. O respondente acessa a página inicial da pesquisa.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2. O sistema exibe o campo para inserir a senha.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3. O respondente informa a senha recebida.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4. O respondente confirma o acesso.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5. O sistema recebe a senha informada.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6. O sistema encaminha a senha para validação.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7. O sistema libera o acesso ao questionário.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8. O respondente visualiza a pesquisa.</w:t>
      </w:r>
    </w:p>
    <w:p>
      <w:r>
        <w:rPr>
          <w:rFonts w:ascii="Arial" w:hAnsi="Arial"/>
          <w:b/>
          <w:i w:val="0"/>
          <w:sz w:val="22"/>
        </w:rPr>
        <w:t>Fluxos alternativos</w:t>
      </w:r>
    </w:p>
    <w:p>
      <w:pPr>
        <w:spacing w:before="60"/>
      </w:pPr>
      <w:r>
        <w:rPr>
          <w:rFonts w:ascii="Arial" w:hAnsi="Arial"/>
          <w:b/>
          <w:i w:val="0"/>
          <w:sz w:val="22"/>
        </w:rPr>
        <w:t>3 — Senha não informada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3.1. O respondente deixa o campo de senha vazio.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3.2. O sistema identifica a ausência da senha.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3.3. O sistema exibe uma mensagem solicitando o preenchimento.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3.4. O respondente informa a senha.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3.5. O fluxo retorna ao passo 4 do fluxo principal.</w:t>
      </w:r>
    </w:p>
    <w:p>
      <w:pPr>
        <w:spacing w:before="60"/>
      </w:pPr>
      <w:r>
        <w:rPr>
          <w:rFonts w:ascii="Arial" w:hAnsi="Arial"/>
          <w:b/>
          <w:i w:val="0"/>
          <w:sz w:val="22"/>
        </w:rPr>
        <w:t>6 — Senha rejeitada na validação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6.1. O sistema identifica que a senha não é válida.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6.2. O sistema bloqueia o acesso ao questionário.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6.3. O sistema exibe uma mensagem de erro.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6.4. O respondente pode tentar informar outra senha.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6.5. O fluxo retorna ao passo 3 do fluxo principal.</w:t>
      </w:r>
    </w:p>
    <w:p>
      <w:r>
        <w:rPr>
          <w:rFonts w:ascii="Arial" w:hAnsi="Arial"/>
          <w:b/>
          <w:sz w:val="24"/>
        </w:rPr>
        <w:t>RF09 — Validar senha de acesso</w:t>
      </w:r>
    </w:p>
    <w:p>
      <w:r>
        <w:rPr>
          <w:rFonts w:ascii="Arial" w:hAnsi="Arial"/>
          <w:b/>
          <w:i w:val="0"/>
          <w:sz w:val="22"/>
        </w:rPr>
        <w:t>Ator principal: Respondente.</w:t>
      </w:r>
    </w:p>
    <w:p>
      <w:r>
        <w:rPr>
          <w:rFonts w:ascii="Arial" w:hAnsi="Arial"/>
          <w:b/>
          <w:i w:val="0"/>
          <w:sz w:val="22"/>
        </w:rPr>
        <w:t>Fluxo principal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1. O respondente informa a senha de acesso.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2. O sistema recebe a senha.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3. O sistema verifica se a senha existe.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4. O sistema verifica se a senha pertence a uma pesquisa cadastrada.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5. O sistema verifica se a pesquisa está dentro do período de validade.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6. O sistema verifica se a senha ainda não foi utilizada.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7. O sistema considera a senha válida.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8. O sistema autoriza o acesso ao questionário.</w:t>
      </w:r>
    </w:p>
    <w:p>
      <w:r>
        <w:rPr>
          <w:rFonts w:ascii="Arial" w:hAnsi="Arial"/>
          <w:b/>
          <w:i w:val="0"/>
          <w:sz w:val="22"/>
        </w:rPr>
        <w:t>Fluxos alternativos</w:t>
      </w:r>
    </w:p>
    <w:p>
      <w:pPr>
        <w:spacing w:before="60"/>
      </w:pPr>
      <w:r>
        <w:rPr>
          <w:rFonts w:ascii="Arial" w:hAnsi="Arial"/>
          <w:b/>
          <w:i w:val="0"/>
          <w:sz w:val="22"/>
        </w:rPr>
        <w:t>3 — Senha inexistente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3.1. O sistema não encontra a senha informada.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3.2. O sistema exibe uma mensagem de senha inválida.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3.3. O acesso ao questionário é bloqueado.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3.4. O fluxo retorna ao RF08 — Acessar pesquisa com senha.</w:t>
      </w:r>
    </w:p>
    <w:p>
      <w:pPr>
        <w:spacing w:before="60"/>
      </w:pPr>
      <w:r>
        <w:rPr>
          <w:rFonts w:ascii="Arial" w:hAnsi="Arial"/>
          <w:b/>
          <w:i w:val="0"/>
          <w:sz w:val="22"/>
        </w:rPr>
        <w:t>5 — Pesquisa fora do período de validade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5.1. O sistema identifica que a pesquisa ainda não começou ou já foi encerrada.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5.2. O sistema bloqueia o acesso.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5.3. O sistema exibe uma mensagem informando que a pesquisa não está disponível.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5.4. O caso de uso é encerrado.</w:t>
      </w:r>
    </w:p>
    <w:p>
      <w:pPr>
        <w:spacing w:before="60"/>
      </w:pPr>
      <w:r>
        <w:rPr>
          <w:rFonts w:ascii="Arial" w:hAnsi="Arial"/>
          <w:b/>
          <w:i w:val="0"/>
          <w:sz w:val="22"/>
        </w:rPr>
        <w:t>6 — Senha já utilizada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6.1. O sistema identifica que a senha já foi utilizada.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6.2. O sistema bloqueia o acesso ao questionário.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6.3. O sistema exibe uma mensagem informando que a senha não pode ser reutilizada.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6.4. O caso de uso é encerrado.</w:t>
      </w:r>
    </w:p>
    <w:p>
      <w:r>
        <w:rPr>
          <w:rFonts w:ascii="Arial" w:hAnsi="Arial"/>
          <w:b/>
          <w:sz w:val="24"/>
        </w:rPr>
        <w:t>RF10 — Responder questionário</w:t>
      </w:r>
    </w:p>
    <w:p>
      <w:r>
        <w:rPr>
          <w:rFonts w:ascii="Arial" w:hAnsi="Arial"/>
          <w:b/>
          <w:i w:val="0"/>
          <w:sz w:val="22"/>
        </w:rPr>
        <w:t>Ator principal: Respondente.</w:t>
      </w:r>
    </w:p>
    <w:p>
      <w:r>
        <w:rPr>
          <w:rFonts w:ascii="Arial" w:hAnsi="Arial"/>
          <w:b/>
          <w:i w:val="0"/>
          <w:sz w:val="22"/>
        </w:rPr>
        <w:t>Fluxo principal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1. O respondente acessa o questionário após a validação da senha.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2. O sistema exibe as perguntas da pesquisa.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3. O respondente lê as perguntas.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4. O respondente preenche as respostas.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5. O respondente confirma o envio do questionário.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6. O sistema valida as respostas.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7. O sistema encaminha as respostas para registro.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8. O sistema exibe uma mensagem de conclusão.</w:t>
      </w:r>
    </w:p>
    <w:p>
      <w:r>
        <w:rPr>
          <w:rFonts w:ascii="Arial" w:hAnsi="Arial"/>
          <w:b/>
          <w:i w:val="0"/>
          <w:sz w:val="22"/>
        </w:rPr>
        <w:t>Fluxos alternativos</w:t>
      </w:r>
    </w:p>
    <w:p>
      <w:pPr>
        <w:spacing w:before="60"/>
      </w:pPr>
      <w:r>
        <w:rPr>
          <w:rFonts w:ascii="Arial" w:hAnsi="Arial"/>
          <w:b/>
          <w:i w:val="0"/>
          <w:sz w:val="22"/>
        </w:rPr>
        <w:t>4 — Resposta obrigatória não preenchida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4.1. O respondente deixa uma pergunta obrigatória sem resposta.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4.2. O sistema identifica a ausência da resposta obrigatória.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4.3. O sistema informa quais perguntas precisam ser respondidas.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4.4. O respondente preenche as respostas pendentes.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4.5. O fluxo retorna ao passo 5 do fluxo principal.</w:t>
      </w:r>
    </w:p>
    <w:p>
      <w:pPr>
        <w:spacing w:before="60"/>
      </w:pPr>
      <w:r>
        <w:rPr>
          <w:rFonts w:ascii="Arial" w:hAnsi="Arial"/>
          <w:b/>
          <w:i w:val="0"/>
          <w:sz w:val="22"/>
        </w:rPr>
        <w:t>6 — Resposta em formato inválido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6.1. O sistema identifica uma resposta incompatível com o tipo da questão.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6.2. O sistema exibe uma mensagem de erro.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6.3. O respondente corrige a resposta.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6.4. O fluxo retorna ao passo 5 do fluxo principal.</w:t>
      </w:r>
    </w:p>
    <w:p>
      <w:r>
        <w:rPr>
          <w:rFonts w:ascii="Arial" w:hAnsi="Arial"/>
          <w:b/>
          <w:sz w:val="24"/>
        </w:rPr>
        <w:t>RF11 — Registrar respostas</w:t>
      </w:r>
    </w:p>
    <w:p>
      <w:r>
        <w:rPr>
          <w:rFonts w:ascii="Arial" w:hAnsi="Arial"/>
          <w:b/>
          <w:i w:val="0"/>
          <w:sz w:val="22"/>
        </w:rPr>
        <w:t>Ator principal: Respondente.</w:t>
      </w:r>
    </w:p>
    <w:p>
      <w:r>
        <w:rPr>
          <w:rFonts w:ascii="Arial" w:hAnsi="Arial"/>
          <w:b/>
          <w:i w:val="0"/>
          <w:sz w:val="22"/>
        </w:rPr>
        <w:t>Fluxo principal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1. O respondente envia o questionário respondido.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2. O sistema recebe as respostas.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3. O sistema valida os dados recebidos.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4. O sistema associa as respostas à pesquisa correspondente.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5. O sistema registra as respostas no banco de dados.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6. O sistema preserva o anonimato do respondente.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7. O sistema confirma o registro das respostas.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8. O sistema encaminha o processo para inutilização da senha.</w:t>
      </w:r>
    </w:p>
    <w:p>
      <w:r>
        <w:rPr>
          <w:rFonts w:ascii="Arial" w:hAnsi="Arial"/>
          <w:b/>
          <w:i w:val="0"/>
          <w:sz w:val="22"/>
        </w:rPr>
        <w:t>Fluxos alternativos</w:t>
      </w:r>
    </w:p>
    <w:p>
      <w:pPr>
        <w:spacing w:before="60"/>
      </w:pPr>
      <w:r>
        <w:rPr>
          <w:rFonts w:ascii="Arial" w:hAnsi="Arial"/>
          <w:b/>
          <w:i w:val="0"/>
          <w:sz w:val="22"/>
        </w:rPr>
        <w:t>3 — Dados incompletos ou inconsistentes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3.1. O sistema identifica que existem dados incompletos ou inconsistentes.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3.2. O sistema bloqueia o registro das respostas.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3.3. O sistema exibe uma mensagem de erro.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3.4. O fluxo retorna ao RF10 — Responder questionário.</w:t>
      </w:r>
    </w:p>
    <w:p>
      <w:pPr>
        <w:spacing w:before="60"/>
      </w:pPr>
      <w:r>
        <w:rPr>
          <w:rFonts w:ascii="Arial" w:hAnsi="Arial"/>
          <w:b/>
          <w:i w:val="0"/>
          <w:sz w:val="22"/>
        </w:rPr>
        <w:t>5 — Erro ao salvar no banco de dados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5.1. O sistema identifica uma falha ao salvar as respostas.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5.2. O sistema não conclui o registro.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5.3. O sistema exibe uma mensagem de erro.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5.4. O respondente pode tentar enviar novamente.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5.5. O fluxo retorna ao RF10 — Responder questionário.</w:t>
      </w:r>
    </w:p>
    <w:p>
      <w:r>
        <w:rPr>
          <w:rFonts w:ascii="Arial" w:hAnsi="Arial"/>
          <w:b/>
          <w:sz w:val="24"/>
        </w:rPr>
        <w:t>RF12 — Impedir reutilização de senha</w:t>
      </w:r>
    </w:p>
    <w:p>
      <w:r>
        <w:rPr>
          <w:rFonts w:ascii="Arial" w:hAnsi="Arial"/>
          <w:b/>
          <w:i w:val="0"/>
          <w:sz w:val="22"/>
        </w:rPr>
        <w:t>Ator principal: Respondente.</w:t>
      </w:r>
    </w:p>
    <w:p>
      <w:r>
        <w:rPr>
          <w:rFonts w:ascii="Arial" w:hAnsi="Arial"/>
          <w:b/>
          <w:i w:val="0"/>
          <w:sz w:val="22"/>
        </w:rPr>
        <w:t>Fluxo principal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1. O respondente envia o questionário.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2. O sistema registra as respostas com sucesso.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3. O sistema identifica a senha utilizada no acesso.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4. O sistema altera o status da senha para utilizada.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5. O sistema salva a alteração no banco de dados.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6. O sistema bloqueia novos acessos com a mesma senha.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7. O sistema conclui o processo de resposta.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8. O sistema exibe uma mensagem de finalização.</w:t>
      </w:r>
    </w:p>
    <w:p>
      <w:r>
        <w:rPr>
          <w:rFonts w:ascii="Arial" w:hAnsi="Arial"/>
          <w:b/>
          <w:i w:val="0"/>
          <w:sz w:val="22"/>
        </w:rPr>
        <w:t>Fluxos alternativos</w:t>
      </w:r>
    </w:p>
    <w:p>
      <w:pPr>
        <w:spacing w:before="60"/>
      </w:pPr>
      <w:r>
        <w:rPr>
          <w:rFonts w:ascii="Arial" w:hAnsi="Arial"/>
          <w:b/>
          <w:i w:val="0"/>
          <w:sz w:val="22"/>
        </w:rPr>
        <w:t>2 — Respostas não registradas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2.1. O sistema identifica que as respostas não foram salvas corretamente.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2.2. O sistema não marca a senha como utilizada.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2.3. O sistema exibe uma mensagem de erro.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2.4. O fluxo retorna ao RF10 — Responder questionário.</w:t>
      </w:r>
    </w:p>
    <w:p>
      <w:pPr>
        <w:spacing w:before="60"/>
      </w:pPr>
      <w:r>
        <w:rPr>
          <w:rFonts w:ascii="Arial" w:hAnsi="Arial"/>
          <w:b/>
          <w:i w:val="0"/>
          <w:sz w:val="22"/>
        </w:rPr>
        <w:t>5 — Falha ao atualizar status da senha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5.1. O sistema identifica uma falha ao alterar o status da senha.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5.2. O sistema interrompe a finalização do processo.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5.3. O sistema exibe uma mensagem de erro.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5.4. O respondente pode tentar enviar novamente.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5.5. O fluxo retorna ao RF10 — Responder questionário.</w:t>
      </w:r>
    </w:p>
    <w:p>
      <w:r>
        <w:rPr>
          <w:rFonts w:ascii="Arial" w:hAnsi="Arial"/>
          <w:b/>
          <w:sz w:val="24"/>
        </w:rPr>
        <w:t>RF13 — Monitorar participação</w:t>
      </w:r>
    </w:p>
    <w:p>
      <w:r>
        <w:rPr>
          <w:rFonts w:ascii="Arial" w:hAnsi="Arial"/>
          <w:b/>
          <w:i w:val="0"/>
          <w:sz w:val="22"/>
        </w:rPr>
        <w:t>Ator principal: Administrador ou Coordenador/Pesquisador.</w:t>
      </w:r>
    </w:p>
    <w:p>
      <w:r>
        <w:rPr>
          <w:rFonts w:ascii="Arial" w:hAnsi="Arial"/>
          <w:b/>
          <w:i w:val="0"/>
          <w:sz w:val="22"/>
        </w:rPr>
        <w:t>Fluxo principal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1. O ator acessa o painel de monitoramento.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2. O sistema exibe as pesquisas disponíveis.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3. O ator seleciona uma pesquisa.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4. O sistema busca os dados de participação.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5. O sistema exibe a quantidade de senhas geradas.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6. O sistema exibe a quantidade de senhas utilizadas.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7. O sistema exibe a quantidade de respostas recebidas.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8. O sistema apresenta o percentual de participação.</w:t>
      </w:r>
    </w:p>
    <w:p>
      <w:r>
        <w:rPr>
          <w:rFonts w:ascii="Arial" w:hAnsi="Arial"/>
          <w:b/>
          <w:i w:val="0"/>
          <w:sz w:val="22"/>
        </w:rPr>
        <w:t>Fluxos alternativos</w:t>
      </w:r>
    </w:p>
    <w:p>
      <w:pPr>
        <w:spacing w:before="60"/>
      </w:pPr>
      <w:r>
        <w:rPr>
          <w:rFonts w:ascii="Arial" w:hAnsi="Arial"/>
          <w:b/>
          <w:i w:val="0"/>
          <w:sz w:val="22"/>
        </w:rPr>
        <w:t>3 — Pesquisa não selecionada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3.1. O ator não seleciona uma pesquisa.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3.2. O sistema exibe uma mensagem solicitando a seleção.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3.3. O ator seleciona uma pesquisa.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3.4. O fluxo retorna ao passo 4 do fluxo principal.</w:t>
      </w:r>
    </w:p>
    <w:p>
      <w:pPr>
        <w:spacing w:before="60"/>
      </w:pPr>
      <w:r>
        <w:rPr>
          <w:rFonts w:ascii="Arial" w:hAnsi="Arial"/>
          <w:b/>
          <w:i w:val="0"/>
          <w:sz w:val="22"/>
        </w:rPr>
        <w:t>4 — Nenhum dado encontrado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4.1. O sistema não encontra dados de participação para a pesquisa.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4.2. O sistema exibe os indicadores zerados.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4.3. O sistema informa que ainda não há participação registrada.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4.4. O fluxo segue para o passo 8 do fluxo principal.</w:t>
      </w:r>
    </w:p>
    <w:p>
      <w:r>
        <w:rPr>
          <w:rFonts w:ascii="Arial" w:hAnsi="Arial"/>
          <w:b/>
          <w:sz w:val="24"/>
        </w:rPr>
        <w:t>RF14 — Gerar relatórios estatísticos</w:t>
      </w:r>
    </w:p>
    <w:p>
      <w:r>
        <w:rPr>
          <w:rFonts w:ascii="Arial" w:hAnsi="Arial"/>
          <w:b/>
          <w:i w:val="0"/>
          <w:sz w:val="22"/>
        </w:rPr>
        <w:t>Ator principal: Administrador ou Coordenador/Pesquisador.</w:t>
      </w:r>
    </w:p>
    <w:p>
      <w:r>
        <w:rPr>
          <w:rFonts w:ascii="Arial" w:hAnsi="Arial"/>
          <w:b/>
          <w:i w:val="0"/>
          <w:sz w:val="22"/>
        </w:rPr>
        <w:t>Fluxo principal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1. O ator acessa a área de relatórios.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2. O sistema exibe as pesquisas disponíveis.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3. O ator seleciona uma pesquisa.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4. O sistema busca as respostas registradas.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5. O sistema processa os dados coletados.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6. O sistema gera gráficos e indicadores estatísticos.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7. O sistema exibe o relatório na tela.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8. O ator visualiza os resultados.</w:t>
      </w:r>
    </w:p>
    <w:p>
      <w:r>
        <w:rPr>
          <w:rFonts w:ascii="Arial" w:hAnsi="Arial"/>
          <w:b/>
          <w:i w:val="0"/>
          <w:sz w:val="22"/>
        </w:rPr>
        <w:t>Fluxos alternativos</w:t>
      </w:r>
    </w:p>
    <w:p>
      <w:pPr>
        <w:spacing w:before="60"/>
      </w:pPr>
      <w:r>
        <w:rPr>
          <w:rFonts w:ascii="Arial" w:hAnsi="Arial"/>
          <w:b/>
          <w:i w:val="0"/>
          <w:sz w:val="22"/>
        </w:rPr>
        <w:t>3 — Pesquisa não selecionada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3.1. O ator tenta gerar relatório sem selecionar uma pesquisa.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3.2. O sistema exibe uma mensagem solicitando a seleção.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3.3. O ator seleciona uma pesquisa válida.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3.4. O fluxo retorna ao passo 4 do fluxo principal.</w:t>
      </w:r>
    </w:p>
    <w:p>
      <w:pPr>
        <w:spacing w:before="60"/>
      </w:pPr>
      <w:r>
        <w:rPr>
          <w:rFonts w:ascii="Arial" w:hAnsi="Arial"/>
          <w:b/>
          <w:i w:val="0"/>
          <w:sz w:val="22"/>
        </w:rPr>
        <w:t>4 — Pesquisa sem respostas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4.1. O sistema identifica que não existem respostas registradas.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4.2. O sistema não gera os gráficos.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4.3. O sistema exibe uma mensagem informando que não há dados suficientes.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4.4. O caso de uso é encerrado.</w:t>
      </w:r>
    </w:p>
    <w:p>
      <w:pPr>
        <w:spacing w:before="60"/>
      </w:pPr>
      <w:r>
        <w:rPr>
          <w:rFonts w:ascii="Arial" w:hAnsi="Arial"/>
          <w:b/>
          <w:i w:val="0"/>
          <w:sz w:val="22"/>
        </w:rPr>
        <w:t>6 — Falha no processamento dos dados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6.1. O sistema identifica uma falha ao processar as respostas.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6.2. O sistema não exibe o relatório.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6.3. O sistema apresenta uma mensagem de erro.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6.4. O ator pode tentar gerar o relatório novamente.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6.5. O fluxo retorna ao passo 3 do fluxo principal.</w:t>
      </w:r>
    </w:p>
    <w:p>
      <w:r>
        <w:rPr>
          <w:rFonts w:ascii="Arial" w:hAnsi="Arial"/>
          <w:b/>
          <w:sz w:val="24"/>
        </w:rPr>
        <w:t>RF15 — Exportar resultados</w:t>
      </w:r>
    </w:p>
    <w:p>
      <w:r>
        <w:rPr>
          <w:rFonts w:ascii="Arial" w:hAnsi="Arial"/>
          <w:b/>
          <w:i w:val="0"/>
          <w:sz w:val="22"/>
        </w:rPr>
        <w:t>Ator principal: Administrador ou Coordenador/Pesquisador.</w:t>
      </w:r>
    </w:p>
    <w:p>
      <w:r>
        <w:rPr>
          <w:rFonts w:ascii="Arial" w:hAnsi="Arial"/>
          <w:b/>
          <w:i w:val="0"/>
          <w:sz w:val="22"/>
        </w:rPr>
        <w:t>Fluxo principal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1. O ator acessa a área de relatórios.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2. O ator seleciona a pesquisa desejada.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3. O sistema exibe o relatório estatístico.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4. O ator seleciona a opção de exportar resultados.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5. O ator escolhe o formato de exportação, PDF ou CSV.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6. O sistema gera o arquivo solicitado.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7. O sistema disponibiliza o arquivo para download.</w:t>
      </w:r>
    </w:p>
    <w:p>
      <w:pPr>
        <w:ind w:left="360" w:hanging="360"/>
      </w:pPr>
      <w:r>
        <w:rPr>
          <w:rFonts w:ascii="Arial" w:hAnsi="Arial"/>
          <w:b w:val="0"/>
          <w:i w:val="0"/>
          <w:sz w:val="22"/>
        </w:rPr>
        <w:t>8. O ator realiza o download do arquivo.</w:t>
      </w:r>
    </w:p>
    <w:p>
      <w:r>
        <w:rPr>
          <w:rFonts w:ascii="Arial" w:hAnsi="Arial"/>
          <w:b/>
          <w:i w:val="0"/>
          <w:sz w:val="22"/>
        </w:rPr>
        <w:t>Fluxos alternativos</w:t>
      </w:r>
    </w:p>
    <w:p>
      <w:pPr>
        <w:spacing w:before="60"/>
      </w:pPr>
      <w:r>
        <w:rPr>
          <w:rFonts w:ascii="Arial" w:hAnsi="Arial"/>
          <w:b/>
          <w:i w:val="0"/>
          <w:sz w:val="22"/>
        </w:rPr>
        <w:t>2 — Pesquisa não selecionada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2.1. O ator tenta exportar sem selecionar uma pesquisa.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2.2. O sistema exibe uma mensagem solicitando a seleção.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2.3. O ator seleciona uma pesquisa válida.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2.4. O fluxo retorna ao passo 3 do fluxo principal.</w:t>
      </w:r>
    </w:p>
    <w:p>
      <w:pPr>
        <w:spacing w:before="60"/>
      </w:pPr>
      <w:r>
        <w:rPr>
          <w:rFonts w:ascii="Arial" w:hAnsi="Arial"/>
          <w:b/>
          <w:i w:val="0"/>
          <w:sz w:val="22"/>
        </w:rPr>
        <w:t>3 — Relatório sem dados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3.1. O sistema identifica que a pesquisa não possui respostas registradas.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3.2. O sistema bloqueia a exportação.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3.3. O sistema exibe uma mensagem informando que não há dados disponíveis.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3.4. O caso de uso é encerrado.</w:t>
      </w:r>
    </w:p>
    <w:p>
      <w:pPr>
        <w:spacing w:before="60"/>
      </w:pPr>
      <w:r>
        <w:rPr>
          <w:rFonts w:ascii="Arial" w:hAnsi="Arial"/>
          <w:b/>
          <w:i w:val="0"/>
          <w:sz w:val="22"/>
        </w:rPr>
        <w:t>5 — Formato não selecionado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5.1. O ator tenta exportar sem escolher o formato do arquivo.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5.2. O sistema exibe uma mensagem solicitando a escolha entre PDF ou CSV.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5.3. O ator seleciona o formato desejado.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5.4. O fluxo retorna ao passo 6 do fluxo principal.</w:t>
      </w:r>
    </w:p>
    <w:p>
      <w:pPr>
        <w:spacing w:before="60"/>
      </w:pPr>
      <w:r>
        <w:rPr>
          <w:rFonts w:ascii="Arial" w:hAnsi="Arial"/>
          <w:b/>
          <w:i w:val="0"/>
          <w:sz w:val="22"/>
        </w:rPr>
        <w:t>6 — Erro ao gerar arquivo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6.1. O sistema identifica uma falha ao gerar o arquivo.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6.2. O sistema exibe uma mensagem de erro.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6.3. O ator pode tentar novamente.</w:t>
      </w:r>
    </w:p>
    <w:p>
      <w:pPr>
        <w:ind w:left="560" w:hanging="560"/>
      </w:pPr>
      <w:r>
        <w:rPr>
          <w:rFonts w:ascii="Arial" w:hAnsi="Arial"/>
          <w:b w:val="0"/>
          <w:i w:val="0"/>
          <w:sz w:val="22"/>
        </w:rPr>
        <w:t>6.4. O fluxo retorna ao passo 5 do fluxo principal.</w:t>
      </w:r>
    </w:p>
    <w:sectPr>
      <w:pgSz w:h="15840" w:w="12240" w:orient="portrait"/>
      <w:pgMar w:bottom="1134" w:top="1701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4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prhJX8enkka83BxtrF4GB0RNAA==">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