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DB790C">
      <w:pPr>
        <w:jc w:val="center"/>
        <w:rPr>
          <w:b/>
          <w:bCs/>
          <w:sz w:val="52"/>
          <w:szCs w:val="52"/>
        </w:rPr>
      </w:pPr>
      <w:r>
        <w:rPr>
          <w:b/>
          <w:bCs/>
          <w:sz w:val="52"/>
          <w:szCs w:val="52"/>
        </w:rPr>
        <w:t>Atividade Pesquisa e Análise de Sistemas de Questionários Existentes</w:t>
      </w:r>
    </w:p>
    <w:p w14:paraId="59101F5D">
      <w:pPr>
        <w:jc w:val="center"/>
        <w:rPr>
          <w:b/>
          <w:bCs/>
          <w:sz w:val="52"/>
          <w:szCs w:val="52"/>
        </w:rPr>
      </w:pPr>
    </w:p>
    <w:p w14:paraId="168C5A56">
      <w:pPr>
        <w:jc w:val="center"/>
        <w:rPr>
          <w:b/>
          <w:bCs/>
          <w:sz w:val="52"/>
          <w:szCs w:val="52"/>
        </w:rPr>
      </w:pPr>
    </w:p>
    <w:p w14:paraId="3B8FC7A9">
      <w:pPr>
        <w:jc w:val="center"/>
        <w:rPr>
          <w:b/>
          <w:bCs/>
          <w:sz w:val="52"/>
          <w:szCs w:val="52"/>
        </w:rPr>
      </w:pPr>
    </w:p>
    <w:p w14:paraId="01D5B0FD">
      <w:pPr>
        <w:jc w:val="center"/>
        <w:rPr>
          <w:b/>
          <w:bCs/>
          <w:sz w:val="52"/>
          <w:szCs w:val="52"/>
        </w:rPr>
      </w:pPr>
    </w:p>
    <w:p w14:paraId="0078E3B1">
      <w:pPr>
        <w:jc w:val="center"/>
        <w:rPr>
          <w:b/>
          <w:bCs/>
          <w:sz w:val="52"/>
          <w:szCs w:val="52"/>
        </w:rPr>
      </w:pPr>
    </w:p>
    <w:p w14:paraId="44A6E7E2">
      <w:pPr>
        <w:jc w:val="center"/>
        <w:rPr>
          <w:b/>
          <w:bCs/>
          <w:sz w:val="52"/>
          <w:szCs w:val="52"/>
        </w:rPr>
      </w:pPr>
    </w:p>
    <w:p w14:paraId="61EFB479">
      <w:pPr>
        <w:jc w:val="center"/>
        <w:rPr>
          <w:b/>
          <w:bCs/>
          <w:sz w:val="52"/>
          <w:szCs w:val="52"/>
        </w:rPr>
      </w:pPr>
    </w:p>
    <w:p w14:paraId="39B270AB">
      <w:pPr>
        <w:jc w:val="center"/>
        <w:rPr>
          <w:b/>
          <w:bCs/>
          <w:sz w:val="52"/>
          <w:szCs w:val="52"/>
        </w:rPr>
      </w:pPr>
    </w:p>
    <w:p w14:paraId="45BB0D42">
      <w:pPr>
        <w:jc w:val="center"/>
        <w:rPr>
          <w:b/>
          <w:bCs/>
          <w:sz w:val="52"/>
          <w:szCs w:val="52"/>
        </w:rPr>
      </w:pPr>
    </w:p>
    <w:p w14:paraId="5D9425DD">
      <w:pPr>
        <w:jc w:val="center"/>
        <w:rPr>
          <w:b/>
          <w:bCs/>
          <w:sz w:val="52"/>
          <w:szCs w:val="52"/>
        </w:rPr>
      </w:pPr>
    </w:p>
    <w:p w14:paraId="7D1852BE">
      <w:pPr>
        <w:rPr>
          <w:b/>
          <w:bCs/>
          <w:sz w:val="52"/>
          <w:szCs w:val="52"/>
        </w:rPr>
      </w:pPr>
    </w:p>
    <w:p w14:paraId="553C878A">
      <w:pPr>
        <w:spacing w:after="0"/>
        <w:rPr>
          <w:b/>
          <w:bCs/>
          <w:sz w:val="40"/>
          <w:szCs w:val="40"/>
        </w:rPr>
      </w:pPr>
      <w:r>
        <w:rPr>
          <w:b/>
          <w:bCs/>
          <w:sz w:val="40"/>
          <w:szCs w:val="40"/>
        </w:rPr>
        <w:t>Integrantes:</w:t>
      </w:r>
    </w:p>
    <w:p w14:paraId="65942D06">
      <w:pPr>
        <w:spacing w:after="0"/>
        <w:rPr>
          <w:b/>
          <w:bCs/>
          <w:sz w:val="28"/>
          <w:szCs w:val="28"/>
        </w:rPr>
      </w:pPr>
      <w:r>
        <w:rPr>
          <w:b/>
          <w:bCs/>
          <w:sz w:val="28"/>
          <w:szCs w:val="28"/>
        </w:rPr>
        <w:t>Giovanni Vieira Pereira da Silva</w:t>
      </w:r>
    </w:p>
    <w:p w14:paraId="1C9305FF">
      <w:pPr>
        <w:spacing w:after="0"/>
        <w:rPr>
          <w:b/>
          <w:bCs/>
          <w:sz w:val="28"/>
          <w:szCs w:val="28"/>
        </w:rPr>
      </w:pPr>
      <w:r>
        <w:rPr>
          <w:b/>
          <w:bCs/>
          <w:sz w:val="28"/>
          <w:szCs w:val="28"/>
        </w:rPr>
        <w:t>Gustavo Martins da Silva Ilescas</w:t>
      </w:r>
    </w:p>
    <w:p w14:paraId="02E0CB71">
      <w:pPr>
        <w:spacing w:after="0"/>
        <w:rPr>
          <w:b/>
          <w:bCs/>
          <w:sz w:val="28"/>
          <w:szCs w:val="28"/>
        </w:rPr>
      </w:pPr>
      <w:r>
        <w:rPr>
          <w:b/>
          <w:bCs/>
          <w:sz w:val="28"/>
          <w:szCs w:val="28"/>
        </w:rPr>
        <w:t>Matheus Gabriel dos Santos Silva</w:t>
      </w:r>
    </w:p>
    <w:p w14:paraId="454C8814">
      <w:pPr>
        <w:spacing w:after="0"/>
        <w:rPr>
          <w:b/>
          <w:bCs/>
          <w:sz w:val="28"/>
          <w:szCs w:val="28"/>
        </w:rPr>
      </w:pPr>
      <w:r>
        <w:rPr>
          <w:b/>
          <w:bCs/>
          <w:sz w:val="28"/>
          <w:szCs w:val="28"/>
        </w:rPr>
        <w:t>Alex Marola Barbosa Junior</w:t>
      </w:r>
    </w:p>
    <w:p w14:paraId="2CA90C30">
      <w:pPr>
        <w:spacing w:after="0"/>
        <w:rPr>
          <w:b/>
          <w:bCs/>
          <w:sz w:val="28"/>
          <w:szCs w:val="28"/>
        </w:rPr>
      </w:pPr>
      <w:r>
        <w:rPr>
          <w:b/>
          <w:bCs/>
          <w:sz w:val="28"/>
          <w:szCs w:val="28"/>
        </w:rPr>
        <w:t>Erick Gustavo Miiller dos Santos</w:t>
      </w:r>
    </w:p>
    <w:p w14:paraId="3E30399C">
      <w:pPr>
        <w:spacing w:after="0"/>
        <w:rPr>
          <w:b/>
          <w:bCs/>
          <w:sz w:val="28"/>
          <w:szCs w:val="28"/>
        </w:rPr>
      </w:pPr>
    </w:p>
    <w:p w14:paraId="0935DB1E">
      <w:pPr>
        <w:rPr>
          <w:b/>
          <w:bCs/>
          <w:sz w:val="36"/>
          <w:szCs w:val="36"/>
        </w:rPr>
      </w:pPr>
      <w:r>
        <w:rPr>
          <w:b/>
          <w:bCs/>
          <w:sz w:val="36"/>
          <w:szCs w:val="36"/>
        </w:rPr>
        <w:t>INTRODUÇÃO</w:t>
      </w:r>
    </w:p>
    <w:p w14:paraId="7223CFFC">
      <w:pPr>
        <w:rPr>
          <w:b/>
          <w:bCs/>
          <w:sz w:val="36"/>
          <w:szCs w:val="36"/>
        </w:rPr>
      </w:pPr>
      <w:r>
        <w:rPr>
          <w:b/>
          <w:bCs/>
          <w:sz w:val="36"/>
          <w:szCs w:val="36"/>
        </w:rPr>
        <w:t xml:space="preserve">Este trabalho apresenta uma pesquisa e análise comparativa de </w:t>
      </w:r>
      <w:r>
        <w:rPr>
          <w:rFonts w:hint="default"/>
          <w:b/>
          <w:bCs/>
          <w:sz w:val="36"/>
          <w:szCs w:val="36"/>
          <w:lang w:val="pt-BR"/>
        </w:rPr>
        <w:t>quatro</w:t>
      </w:r>
      <w:r>
        <w:rPr>
          <w:b/>
          <w:bCs/>
          <w:sz w:val="36"/>
          <w:szCs w:val="36"/>
        </w:rPr>
        <w:t xml:space="preserve"> sistemas de gestão de questionários consolidados no mercado. O objetivo central é investigar funcionalidades, arquiteturas técnicas, vantagens e limitações dessas plataformas para estabelecer um referencial sólido de boas práticas. Através de uma análise crítica estruturada, busca-se identificar lacunas e oportunidades de inovação, servindo como base técnica e estratégica para o refinamento e desenvolvimento do sistema proposto neste projeto.</w:t>
      </w:r>
    </w:p>
    <w:p w14:paraId="1709741C">
      <w:pPr>
        <w:numPr>
          <w:ilvl w:val="0"/>
          <w:numId w:val="0"/>
        </w:numPr>
        <w:rPr>
          <w:b/>
          <w:bCs/>
          <w:sz w:val="36"/>
          <w:szCs w:val="36"/>
        </w:rPr>
      </w:pPr>
      <w:r>
        <w:rPr>
          <w:rFonts w:hint="default"/>
          <w:b/>
          <w:bCs/>
          <w:sz w:val="36"/>
          <w:szCs w:val="36"/>
          <w:lang w:val="pt-BR"/>
        </w:rPr>
        <w:t xml:space="preserve">1.1 </w:t>
      </w:r>
      <w:r>
        <w:rPr>
          <w:b/>
          <w:bCs/>
          <w:sz w:val="36"/>
          <w:szCs w:val="36"/>
        </w:rPr>
        <w:t>Seleção de Sistemas para Estudo de Caso</w:t>
      </w:r>
    </w:p>
    <w:p w14:paraId="60B82153">
      <w:pPr>
        <w:rPr>
          <w:b/>
          <w:bCs/>
          <w:sz w:val="36"/>
          <w:szCs w:val="36"/>
        </w:rPr>
      </w:pPr>
      <w:r>
        <w:rPr>
          <w:b/>
          <w:bCs/>
          <w:sz w:val="36"/>
          <w:szCs w:val="36"/>
        </w:rPr>
        <w:t>Para a viabilização deste estudo comparativo, foram selecionadas quatro plataformas que representam diferentes abordagens tecnológicas e modelos de distribuição no ecossistema de software. A escolha baseia-se na diversidade de suas arquiteturas e na relevância de suas funcionalidades para o mercado atual:</w:t>
      </w:r>
    </w:p>
    <w:p w14:paraId="12E34E1D">
      <w:pPr>
        <w:numPr>
          <w:ilvl w:val="0"/>
          <w:numId w:val="1"/>
        </w:numPr>
        <w:rPr>
          <w:b/>
          <w:bCs/>
          <w:sz w:val="36"/>
          <w:szCs w:val="36"/>
        </w:rPr>
      </w:pPr>
      <w:r>
        <w:rPr>
          <w:b/>
          <w:bCs/>
          <w:sz w:val="36"/>
          <w:szCs w:val="36"/>
        </w:rPr>
        <w:t xml:space="preserve">Formbricks: Selecionado por ser uma solução </w:t>
      </w:r>
      <w:r>
        <w:rPr>
          <w:b/>
          <w:bCs/>
          <w:i/>
          <w:iCs/>
          <w:sz w:val="36"/>
          <w:szCs w:val="36"/>
        </w:rPr>
        <w:t>open-source</w:t>
      </w:r>
      <w:r>
        <w:rPr>
          <w:b/>
          <w:bCs/>
          <w:sz w:val="36"/>
          <w:szCs w:val="36"/>
        </w:rPr>
        <w:t xml:space="preserve"> moderna, focada em </w:t>
      </w:r>
      <w:r>
        <w:rPr>
          <w:b/>
          <w:bCs/>
          <w:i/>
          <w:iCs/>
          <w:sz w:val="36"/>
          <w:szCs w:val="36"/>
        </w:rPr>
        <w:t>"Experience Management"</w:t>
      </w:r>
      <w:r>
        <w:rPr>
          <w:b/>
          <w:bCs/>
          <w:sz w:val="36"/>
          <w:szCs w:val="36"/>
        </w:rPr>
        <w:t xml:space="preserve">. Sua análise permitirá compreender como pesquisas podem ser integradas diretamente em fluxos de eventos de outros aplicativos via bibliotecas de </w:t>
      </w:r>
      <w:r>
        <w:rPr>
          <w:b/>
          <w:bCs/>
          <w:i/>
          <w:iCs/>
          <w:sz w:val="36"/>
          <w:szCs w:val="36"/>
        </w:rPr>
        <w:t>front-end</w:t>
      </w:r>
      <w:r>
        <w:rPr>
          <w:b/>
          <w:bCs/>
          <w:sz w:val="36"/>
          <w:szCs w:val="36"/>
        </w:rPr>
        <w:t>.</w:t>
      </w:r>
    </w:p>
    <w:p w14:paraId="353863A9">
      <w:pPr>
        <w:numPr>
          <w:ilvl w:val="0"/>
          <w:numId w:val="1"/>
        </w:numPr>
        <w:rPr>
          <w:b/>
          <w:bCs/>
          <w:sz w:val="36"/>
          <w:szCs w:val="36"/>
        </w:rPr>
      </w:pPr>
      <w:r>
        <w:rPr>
          <w:b/>
          <w:bCs/>
          <w:sz w:val="36"/>
          <w:szCs w:val="36"/>
        </w:rPr>
        <w:t>SurveyMonkey: Incluído como a principal referência de mercado em soluções SaaS (</w:t>
      </w:r>
      <w:r>
        <w:rPr>
          <w:b/>
          <w:bCs/>
          <w:i/>
          <w:iCs/>
          <w:sz w:val="36"/>
          <w:szCs w:val="36"/>
        </w:rPr>
        <w:t>Software as a Service</w:t>
      </w:r>
      <w:r>
        <w:rPr>
          <w:b/>
          <w:bCs/>
          <w:sz w:val="36"/>
          <w:szCs w:val="36"/>
        </w:rPr>
        <w:t>). O foco de sua análise reside na experiência do usuário (UX), vasta biblioteca de modelos de perguntas validadas e robustez em ferramentas de análise de dados e inteligência de mercado.</w:t>
      </w:r>
    </w:p>
    <w:p w14:paraId="4F541BEA">
      <w:pPr>
        <w:numPr>
          <w:ilvl w:val="0"/>
          <w:numId w:val="1"/>
        </w:numPr>
        <w:rPr>
          <w:b/>
          <w:bCs/>
          <w:sz w:val="36"/>
          <w:szCs w:val="36"/>
        </w:rPr>
      </w:pPr>
      <w:r>
        <w:rPr>
          <w:b/>
          <w:bCs/>
          <w:sz w:val="36"/>
          <w:szCs w:val="36"/>
        </w:rPr>
        <w:t xml:space="preserve">Jotform: Representante das plataformas de alta complexidade funcional e automação. O foco será entender como o sistema gerencia </w:t>
      </w:r>
      <w:r>
        <w:rPr>
          <w:b/>
          <w:bCs/>
          <w:i/>
          <w:iCs/>
          <w:sz w:val="36"/>
          <w:szCs w:val="36"/>
        </w:rPr>
        <w:t>workflows</w:t>
      </w:r>
      <w:r>
        <w:rPr>
          <w:b/>
          <w:bCs/>
          <w:sz w:val="36"/>
          <w:szCs w:val="36"/>
        </w:rPr>
        <w:t xml:space="preserve"> complexos, </w:t>
      </w:r>
      <w:r>
        <w:rPr>
          <w:b/>
          <w:bCs/>
          <w:i/>
          <w:iCs/>
          <w:sz w:val="36"/>
          <w:szCs w:val="36"/>
        </w:rPr>
        <w:t>widgets</w:t>
      </w:r>
      <w:r>
        <w:rPr>
          <w:b/>
          <w:bCs/>
          <w:sz w:val="36"/>
          <w:szCs w:val="36"/>
        </w:rPr>
        <w:t xml:space="preserve"> dinâmicos, formulários condicionais avançados e integração nativa com centenas de ferramentas de terceiros.</w:t>
      </w:r>
    </w:p>
    <w:p w14:paraId="68BFD1D2">
      <w:pPr>
        <w:numPr>
          <w:ilvl w:val="0"/>
          <w:numId w:val="1"/>
        </w:numPr>
        <w:rPr>
          <w:b/>
          <w:bCs/>
          <w:sz w:val="36"/>
          <w:szCs w:val="36"/>
        </w:rPr>
      </w:pPr>
      <w:r>
        <w:rPr>
          <w:b/>
          <w:bCs/>
          <w:sz w:val="36"/>
          <w:szCs w:val="36"/>
        </w:rPr>
        <w:t xml:space="preserve">LimeSurvey: Selecionado por sua natureza </w:t>
      </w:r>
      <w:r>
        <w:rPr>
          <w:b/>
          <w:bCs/>
          <w:i/>
          <w:iCs/>
          <w:sz w:val="36"/>
          <w:szCs w:val="36"/>
        </w:rPr>
        <w:t>open-source</w:t>
      </w:r>
      <w:r>
        <w:rPr>
          <w:b/>
          <w:bCs/>
          <w:sz w:val="36"/>
          <w:szCs w:val="36"/>
        </w:rPr>
        <w:t xml:space="preserve"> robusta e tradição em pesquisas acadêmicas e governamentais. Ele servirá como base para analisar o poder de customização técnica, a capacidade de </w:t>
      </w:r>
      <w:r>
        <w:rPr>
          <w:b/>
          <w:bCs/>
          <w:i/>
          <w:iCs/>
          <w:sz w:val="36"/>
          <w:szCs w:val="36"/>
        </w:rPr>
        <w:t>self-hosting</w:t>
      </w:r>
      <w:r>
        <w:rPr>
          <w:b/>
          <w:bCs/>
          <w:sz w:val="36"/>
          <w:szCs w:val="36"/>
        </w:rPr>
        <w:t xml:space="preserve"> e a gestão de pesquisas altamente complexas com suporte multilingue.</w:t>
      </w:r>
    </w:p>
    <w:p w14:paraId="21E1621F">
      <w:pPr>
        <w:rPr>
          <w:b/>
          <w:bCs/>
          <w:sz w:val="36"/>
          <w:szCs w:val="36"/>
        </w:rPr>
      </w:pPr>
      <w:r>
        <w:rPr>
          <w:b/>
          <w:bCs/>
          <w:sz w:val="36"/>
          <w:szCs w:val="36"/>
        </w:rPr>
        <w:t>Nota Técnica: Embora o SurveyMonkey e o Jotform operem primariamente no modelo SaaS, sua inclusão visa estabelecer um teto de comparação de funcionalidades avançadas que servirão de inspiração para as "Oportunidades de Melhoria" citadas no escopo deste trabalho.</w:t>
      </w:r>
    </w:p>
    <w:p w14:paraId="7E86F0BE">
      <w:pPr>
        <w:rPr>
          <w:b/>
          <w:bCs/>
          <w:sz w:val="36"/>
          <w:szCs w:val="36"/>
        </w:rPr>
      </w:pPr>
    </w:p>
    <w:p w14:paraId="2E828A88">
      <w:pPr>
        <w:rPr>
          <w:b/>
          <w:bCs/>
          <w:sz w:val="36"/>
          <w:szCs w:val="36"/>
        </w:rPr>
      </w:pPr>
    </w:p>
    <w:p w14:paraId="15DB7100">
      <w:pPr>
        <w:rPr>
          <w:b/>
          <w:bCs/>
          <w:sz w:val="36"/>
          <w:szCs w:val="36"/>
        </w:rPr>
      </w:pPr>
    </w:p>
    <w:p w14:paraId="02D4BB51">
      <w:pPr>
        <w:rPr>
          <w:b/>
          <w:bCs/>
          <w:sz w:val="36"/>
          <w:szCs w:val="36"/>
        </w:rPr>
      </w:pPr>
    </w:p>
    <w:p w14:paraId="45E82C88">
      <w:pPr>
        <w:rPr>
          <w:b/>
          <w:bCs/>
          <w:sz w:val="36"/>
          <w:szCs w:val="36"/>
        </w:rPr>
      </w:pPr>
      <w:r>
        <w:rPr>
          <w:rFonts w:hint="default"/>
          <w:b/>
          <w:bCs/>
          <w:sz w:val="36"/>
          <w:szCs w:val="36"/>
          <w:lang w:val="pt-BR"/>
        </w:rPr>
        <w:t>1</w:t>
      </w:r>
      <w:r>
        <w:rPr>
          <w:b/>
          <w:bCs/>
          <w:sz w:val="36"/>
          <w:szCs w:val="36"/>
        </w:rPr>
        <w:t xml:space="preserve"> ANÁLISE DO PRIMEIRO SISTEMA: FORMBRICKS</w:t>
      </w:r>
    </w:p>
    <w:p w14:paraId="77012E2D">
      <w:pPr>
        <w:rPr>
          <w:b/>
          <w:bCs/>
          <w:sz w:val="36"/>
          <w:szCs w:val="36"/>
        </w:rPr>
      </w:pPr>
      <w:r>
        <w:rPr>
          <w:rFonts w:hint="default"/>
          <w:b/>
          <w:bCs/>
          <w:sz w:val="36"/>
          <w:szCs w:val="36"/>
          <w:lang w:val="pt-BR"/>
        </w:rPr>
        <w:t>1</w:t>
      </w:r>
      <w:r>
        <w:rPr>
          <w:b/>
          <w:bCs/>
          <w:sz w:val="36"/>
          <w:szCs w:val="36"/>
        </w:rPr>
        <w:t>.1 Informações Gerais</w:t>
      </w:r>
    </w:p>
    <w:p w14:paraId="03556D36">
      <w:pPr>
        <w:numPr>
          <w:ilvl w:val="0"/>
          <w:numId w:val="2"/>
        </w:numPr>
        <w:rPr>
          <w:b/>
          <w:bCs/>
          <w:sz w:val="36"/>
          <w:szCs w:val="36"/>
        </w:rPr>
      </w:pPr>
      <w:r>
        <w:rPr>
          <w:b/>
          <w:bCs/>
          <w:sz w:val="36"/>
          <w:szCs w:val="36"/>
        </w:rPr>
        <w:t>Nome: Formbricks</w:t>
      </w:r>
    </w:p>
    <w:p w14:paraId="7F4B63A4">
      <w:pPr>
        <w:numPr>
          <w:ilvl w:val="0"/>
          <w:numId w:val="2"/>
        </w:numPr>
        <w:rPr>
          <w:b/>
          <w:bCs/>
          <w:sz w:val="36"/>
          <w:szCs w:val="36"/>
        </w:rPr>
      </w:pPr>
      <w:r>
        <w:rPr>
          <w:b/>
          <w:bCs/>
          <w:sz w:val="36"/>
          <w:szCs w:val="36"/>
        </w:rPr>
        <w:t>Empresa responsável: Formbricks GmbH</w:t>
      </w:r>
    </w:p>
    <w:p w14:paraId="0A3A7F2C">
      <w:pPr>
        <w:numPr>
          <w:ilvl w:val="0"/>
          <w:numId w:val="2"/>
        </w:numPr>
        <w:rPr>
          <w:b/>
          <w:bCs/>
          <w:sz w:val="36"/>
          <w:szCs w:val="36"/>
        </w:rPr>
      </w:pPr>
      <w:r>
        <w:rPr>
          <w:b/>
          <w:bCs/>
          <w:sz w:val="36"/>
          <w:szCs w:val="36"/>
        </w:rPr>
        <w:t>Tipo: Open-source / Gratuito</w:t>
      </w:r>
    </w:p>
    <w:p w14:paraId="012D7775">
      <w:pPr>
        <w:rPr>
          <w:b/>
          <w:bCs/>
          <w:sz w:val="36"/>
          <w:szCs w:val="36"/>
        </w:rPr>
      </w:pPr>
      <w:r>
        <w:rPr>
          <w:rFonts w:hint="default"/>
          <w:b/>
          <w:bCs/>
          <w:sz w:val="36"/>
          <w:szCs w:val="36"/>
          <w:lang w:val="pt-BR"/>
        </w:rPr>
        <w:t>1</w:t>
      </w:r>
      <w:r>
        <w:rPr>
          <w:b/>
          <w:bCs/>
          <w:sz w:val="36"/>
          <w:szCs w:val="36"/>
        </w:rPr>
        <w:t>.2 Características Funcionais</w:t>
      </w:r>
    </w:p>
    <w:p w14:paraId="484C6705">
      <w:pPr>
        <w:numPr>
          <w:ilvl w:val="0"/>
          <w:numId w:val="3"/>
        </w:numPr>
        <w:rPr>
          <w:b/>
          <w:bCs/>
          <w:sz w:val="36"/>
          <w:szCs w:val="36"/>
        </w:rPr>
      </w:pPr>
      <w:r>
        <w:rPr>
          <w:b/>
          <w:bCs/>
          <w:sz w:val="36"/>
          <w:szCs w:val="36"/>
        </w:rPr>
        <w:t>Permite criação de questionários: Sim.</w:t>
      </w:r>
    </w:p>
    <w:p w14:paraId="36190867">
      <w:pPr>
        <w:numPr>
          <w:ilvl w:val="0"/>
          <w:numId w:val="3"/>
        </w:numPr>
        <w:rPr>
          <w:b/>
          <w:bCs/>
          <w:sz w:val="36"/>
          <w:szCs w:val="36"/>
        </w:rPr>
      </w:pPr>
      <w:r>
        <w:rPr>
          <w:b/>
          <w:bCs/>
          <w:sz w:val="36"/>
          <w:szCs w:val="36"/>
        </w:rPr>
        <w:t>Tipos de questões disponíveis: Múltipla escolha, Escala (ex: NPS), Texto aberto, Sim/Não, Avaliação (rating) e Perguntas condicionais (lógica).</w:t>
      </w:r>
    </w:p>
    <w:p w14:paraId="796437B3">
      <w:pPr>
        <w:numPr>
          <w:ilvl w:val="0"/>
          <w:numId w:val="3"/>
        </w:numPr>
        <w:rPr>
          <w:b/>
          <w:bCs/>
          <w:sz w:val="36"/>
          <w:szCs w:val="36"/>
        </w:rPr>
      </w:pPr>
      <w:r>
        <w:rPr>
          <w:b/>
          <w:bCs/>
          <w:sz w:val="36"/>
          <w:szCs w:val="36"/>
        </w:rPr>
        <w:t>Categorias de usuários: Administrador (gerencia surveys), Usuários/Respondentes e Segmentação por comportamento.</w:t>
      </w:r>
    </w:p>
    <w:p w14:paraId="14B9B788">
      <w:pPr>
        <w:numPr>
          <w:ilvl w:val="0"/>
          <w:numId w:val="3"/>
        </w:numPr>
        <w:rPr>
          <w:b/>
          <w:bCs/>
          <w:sz w:val="36"/>
          <w:szCs w:val="36"/>
        </w:rPr>
      </w:pPr>
      <w:r>
        <w:rPr>
          <w:b/>
          <w:bCs/>
          <w:sz w:val="36"/>
          <w:szCs w:val="36"/>
        </w:rPr>
        <w:t>Controle de acesso: Login/senha, Tokens de identificação e API.</w:t>
      </w:r>
    </w:p>
    <w:p w14:paraId="33C2864B">
      <w:pPr>
        <w:numPr>
          <w:ilvl w:val="0"/>
          <w:numId w:val="3"/>
        </w:numPr>
        <w:rPr>
          <w:b/>
          <w:bCs/>
          <w:sz w:val="36"/>
          <w:szCs w:val="36"/>
        </w:rPr>
      </w:pPr>
      <w:r>
        <w:rPr>
          <w:b/>
          <w:bCs/>
          <w:sz w:val="36"/>
          <w:szCs w:val="36"/>
        </w:rPr>
        <w:t>Relatórios e Dashboard: Possui sistema de geração de relatórios e painel de controle (dashboard).</w:t>
      </w:r>
    </w:p>
    <w:p w14:paraId="48A6B354">
      <w:pPr>
        <w:rPr>
          <w:b/>
          <w:bCs/>
          <w:sz w:val="36"/>
          <w:szCs w:val="36"/>
        </w:rPr>
      </w:pPr>
      <w:r>
        <w:rPr>
          <w:rFonts w:hint="default"/>
          <w:b/>
          <w:bCs/>
          <w:sz w:val="36"/>
          <w:szCs w:val="36"/>
          <w:lang w:val="pt-BR"/>
        </w:rPr>
        <w:t>1</w:t>
      </w:r>
      <w:r>
        <w:rPr>
          <w:b/>
          <w:bCs/>
          <w:sz w:val="36"/>
          <w:szCs w:val="36"/>
        </w:rPr>
        <w:t>.3 Características Técnicas</w:t>
      </w:r>
    </w:p>
    <w:p w14:paraId="3E3A6D51">
      <w:pPr>
        <w:numPr>
          <w:ilvl w:val="0"/>
          <w:numId w:val="4"/>
        </w:numPr>
        <w:rPr>
          <w:b/>
          <w:bCs/>
          <w:sz w:val="36"/>
          <w:szCs w:val="36"/>
        </w:rPr>
      </w:pPr>
      <w:r>
        <w:rPr>
          <w:b/>
          <w:bCs/>
          <w:sz w:val="36"/>
          <w:szCs w:val="36"/>
        </w:rPr>
        <w:t>Plataformas: Web, Mobile (Nativo iOS/Android) e Desktop (PWA).</w:t>
      </w:r>
    </w:p>
    <w:p w14:paraId="6280810F">
      <w:pPr>
        <w:numPr>
          <w:ilvl w:val="0"/>
          <w:numId w:val="4"/>
        </w:numPr>
        <w:rPr>
          <w:b/>
          <w:bCs/>
          <w:sz w:val="36"/>
          <w:szCs w:val="36"/>
        </w:rPr>
      </w:pPr>
      <w:r>
        <w:rPr>
          <w:b/>
          <w:bCs/>
          <w:sz w:val="36"/>
          <w:szCs w:val="36"/>
        </w:rPr>
        <w:t>Arquitetura: Microsserviços (Docker e Kubernetes).</w:t>
      </w:r>
    </w:p>
    <w:p w14:paraId="76E404F9">
      <w:pPr>
        <w:numPr>
          <w:ilvl w:val="0"/>
          <w:numId w:val="4"/>
        </w:numPr>
        <w:rPr>
          <w:b/>
          <w:bCs/>
          <w:sz w:val="36"/>
          <w:szCs w:val="36"/>
        </w:rPr>
      </w:pPr>
      <w:r>
        <w:rPr>
          <w:b/>
          <w:bCs/>
          <w:sz w:val="36"/>
          <w:szCs w:val="36"/>
        </w:rPr>
        <w:t>Tecnologias (Backend): Golang, Python e Node.js.</w:t>
      </w:r>
    </w:p>
    <w:p w14:paraId="249FAD35">
      <w:pPr>
        <w:numPr>
          <w:ilvl w:val="0"/>
          <w:numId w:val="4"/>
        </w:numPr>
        <w:rPr>
          <w:b/>
          <w:bCs/>
          <w:sz w:val="36"/>
          <w:szCs w:val="36"/>
          <w:lang w:val="en-US"/>
        </w:rPr>
      </w:pPr>
      <w:r>
        <w:rPr>
          <w:b/>
          <w:bCs/>
          <w:sz w:val="36"/>
          <w:szCs w:val="36"/>
          <w:lang w:val="en-US"/>
        </w:rPr>
        <w:t>Frameworks: React.js, Symfony / Laravel.</w:t>
      </w:r>
    </w:p>
    <w:p w14:paraId="1CC4A1B3">
      <w:pPr>
        <w:numPr>
          <w:ilvl w:val="0"/>
          <w:numId w:val="4"/>
        </w:numPr>
        <w:rPr>
          <w:b/>
          <w:bCs/>
          <w:sz w:val="36"/>
          <w:szCs w:val="36"/>
        </w:rPr>
      </w:pPr>
      <w:r>
        <w:rPr>
          <w:b/>
          <w:bCs/>
          <w:sz w:val="36"/>
          <w:szCs w:val="36"/>
        </w:rPr>
        <w:t>Banco de Dados: MySQL, PostgreSQL, Redis e MongoDB.</w:t>
      </w:r>
    </w:p>
    <w:p w14:paraId="3E7C0288">
      <w:pPr>
        <w:numPr>
          <w:ilvl w:val="0"/>
          <w:numId w:val="4"/>
        </w:numPr>
        <w:rPr>
          <w:b/>
          <w:bCs/>
          <w:sz w:val="36"/>
          <w:szCs w:val="36"/>
        </w:rPr>
      </w:pPr>
      <w:r>
        <w:rPr>
          <w:b/>
          <w:bCs/>
          <w:sz w:val="36"/>
          <w:szCs w:val="36"/>
        </w:rPr>
        <w:t>API: Disponibilidade de API REST robusta e Webhooks.</w:t>
      </w:r>
    </w:p>
    <w:p w14:paraId="3679DF38">
      <w:pPr>
        <w:rPr>
          <w:b/>
          <w:bCs/>
          <w:sz w:val="36"/>
          <w:szCs w:val="36"/>
        </w:rPr>
      </w:pPr>
      <w:r>
        <w:rPr>
          <w:rFonts w:hint="default"/>
          <w:b/>
          <w:bCs/>
          <w:sz w:val="36"/>
          <w:szCs w:val="36"/>
          <w:lang w:val="pt-BR"/>
        </w:rPr>
        <w:t>1</w:t>
      </w:r>
      <w:r>
        <w:rPr>
          <w:b/>
          <w:bCs/>
          <w:sz w:val="36"/>
          <w:szCs w:val="36"/>
        </w:rPr>
        <w:t>.4 Usabilidade e Segurança</w:t>
      </w:r>
    </w:p>
    <w:p w14:paraId="7C752994">
      <w:pPr>
        <w:numPr>
          <w:ilvl w:val="0"/>
          <w:numId w:val="5"/>
        </w:numPr>
        <w:rPr>
          <w:b/>
          <w:bCs/>
          <w:sz w:val="36"/>
          <w:szCs w:val="36"/>
        </w:rPr>
      </w:pPr>
      <w:r>
        <w:rPr>
          <w:b/>
          <w:bCs/>
          <w:sz w:val="36"/>
          <w:szCs w:val="36"/>
        </w:rPr>
        <w:t>Usabilidade: Alta facilidade (drag-and-drop). Interface moderna e intuitiva.</w:t>
      </w:r>
    </w:p>
    <w:p w14:paraId="35C9027C">
      <w:pPr>
        <w:numPr>
          <w:ilvl w:val="0"/>
          <w:numId w:val="5"/>
        </w:numPr>
        <w:rPr>
          <w:b/>
          <w:bCs/>
          <w:sz w:val="36"/>
          <w:szCs w:val="36"/>
        </w:rPr>
      </w:pPr>
      <w:r>
        <w:rPr>
          <w:b/>
          <w:bCs/>
          <w:sz w:val="36"/>
          <w:szCs w:val="36"/>
        </w:rPr>
        <w:t>Acessibilidade: Cumpre normas WCAG 2.1 (Nível A e AA).</w:t>
      </w:r>
    </w:p>
    <w:p w14:paraId="3E3D6985">
      <w:pPr>
        <w:numPr>
          <w:ilvl w:val="0"/>
          <w:numId w:val="5"/>
        </w:numPr>
        <w:rPr>
          <w:b/>
          <w:bCs/>
          <w:sz w:val="36"/>
          <w:szCs w:val="36"/>
        </w:rPr>
      </w:pPr>
      <w:r>
        <w:rPr>
          <w:b/>
          <w:bCs/>
          <w:sz w:val="36"/>
          <w:szCs w:val="36"/>
        </w:rPr>
        <w:t>Segurança: Autenticação 2FA, permissões granulares e integração SSO. Proteção contra múltiplas submissões via cookies, IP e CAPTCHA.</w:t>
      </w:r>
    </w:p>
    <w:p w14:paraId="71FED252">
      <w:pPr>
        <w:rPr>
          <w:b/>
          <w:bCs/>
          <w:sz w:val="36"/>
          <w:szCs w:val="36"/>
        </w:rPr>
      </w:pPr>
      <w:r>
        <w:rPr>
          <w:rFonts w:hint="default"/>
          <w:b/>
          <w:bCs/>
          <w:sz w:val="36"/>
          <w:szCs w:val="36"/>
          <w:lang w:val="pt-BR"/>
        </w:rPr>
        <w:t>1</w:t>
      </w:r>
      <w:r>
        <w:rPr>
          <w:b/>
          <w:bCs/>
          <w:sz w:val="36"/>
          <w:szCs w:val="36"/>
        </w:rPr>
        <w:t>.5 Diferenciais Estratégicos (Formbricks)</w:t>
      </w:r>
    </w:p>
    <w:p w14:paraId="57D7951D">
      <w:pPr>
        <w:numPr>
          <w:ilvl w:val="0"/>
          <w:numId w:val="6"/>
        </w:numPr>
        <w:rPr>
          <w:b/>
          <w:bCs/>
          <w:sz w:val="36"/>
          <w:szCs w:val="36"/>
        </w:rPr>
      </w:pPr>
      <w:r>
        <w:rPr>
          <w:b/>
          <w:bCs/>
          <w:sz w:val="36"/>
          <w:szCs w:val="36"/>
        </w:rPr>
        <w:t>Integração In-app: O grande diferencial é a capacidade de disparar pesquisas dentro de aplicativos em momentos específicos (ex: logo após o usuário realizar uma compra), em vez de depender apenas de links externos.</w:t>
      </w:r>
    </w:p>
    <w:p w14:paraId="04806729">
      <w:pPr>
        <w:numPr>
          <w:ilvl w:val="0"/>
          <w:numId w:val="6"/>
        </w:numPr>
        <w:rPr>
          <w:b/>
          <w:bCs/>
          <w:sz w:val="36"/>
          <w:szCs w:val="36"/>
        </w:rPr>
      </w:pPr>
      <w:r>
        <w:rPr>
          <w:b/>
          <w:bCs/>
          <w:sz w:val="36"/>
          <w:szCs w:val="36"/>
        </w:rPr>
        <w:t>Foco em Experiência (UX): Diferente de formulários comuns, ele é focado em "escutar" o usuário durante o uso do produto, permitindo segmentação por comportamento técnico.</w:t>
      </w:r>
    </w:p>
    <w:p w14:paraId="5FF1751D">
      <w:pPr>
        <w:numPr>
          <w:ilvl w:val="0"/>
          <w:numId w:val="6"/>
        </w:numPr>
        <w:rPr>
          <w:b/>
          <w:bCs/>
          <w:sz w:val="36"/>
          <w:szCs w:val="36"/>
        </w:rPr>
      </w:pPr>
      <w:r>
        <w:rPr>
          <w:b/>
          <w:bCs/>
          <w:sz w:val="36"/>
          <w:szCs w:val="36"/>
        </w:rPr>
        <w:t>Modernidade Técnica: Sua arquitetura em microsserviços e Next.js o torna altamente atraente para desenvolvedores que buscam escalabilidade e integração com fluxos de CI/CD.</w:t>
      </w:r>
    </w:p>
    <w:p w14:paraId="4D26CBCD">
      <w:pPr>
        <w:rPr>
          <w:b/>
          <w:bCs/>
          <w:sz w:val="36"/>
          <w:szCs w:val="36"/>
        </w:rPr>
      </w:pPr>
      <w:r>
        <w:rPr>
          <w:rFonts w:hint="default"/>
          <w:b/>
          <w:bCs/>
          <w:sz w:val="36"/>
          <w:szCs w:val="36"/>
          <w:lang w:val="pt-BR"/>
        </w:rPr>
        <w:t>2</w:t>
      </w:r>
      <w:r>
        <w:rPr>
          <w:b/>
          <w:bCs/>
          <w:sz w:val="36"/>
          <w:szCs w:val="36"/>
        </w:rPr>
        <w:t xml:space="preserve"> ANÁLISE DO </w:t>
      </w:r>
      <w:r>
        <w:rPr>
          <w:rFonts w:hint="default"/>
          <w:b/>
          <w:bCs/>
          <w:sz w:val="36"/>
          <w:szCs w:val="36"/>
          <w:lang w:val="pt-BR"/>
        </w:rPr>
        <w:t>SEGUNDO</w:t>
      </w:r>
      <w:r>
        <w:rPr>
          <w:b/>
          <w:bCs/>
          <w:sz w:val="36"/>
          <w:szCs w:val="36"/>
        </w:rPr>
        <w:t xml:space="preserve"> SISTEMA: SURVEYMONKEY</w:t>
      </w:r>
    </w:p>
    <w:p w14:paraId="64655162">
      <w:pPr>
        <w:rPr>
          <w:b/>
          <w:bCs/>
          <w:sz w:val="36"/>
          <w:szCs w:val="36"/>
        </w:rPr>
      </w:pPr>
      <w:r>
        <w:rPr>
          <w:rFonts w:hint="default"/>
          <w:b/>
          <w:bCs/>
          <w:sz w:val="36"/>
          <w:szCs w:val="36"/>
          <w:lang w:val="pt-BR"/>
        </w:rPr>
        <w:t>2</w:t>
      </w:r>
      <w:r>
        <w:rPr>
          <w:b/>
          <w:bCs/>
          <w:sz w:val="36"/>
          <w:szCs w:val="36"/>
        </w:rPr>
        <w:t>.1 Informações Gerais</w:t>
      </w:r>
    </w:p>
    <w:p w14:paraId="1DF01B9B">
      <w:pPr>
        <w:numPr>
          <w:ilvl w:val="0"/>
          <w:numId w:val="7"/>
        </w:numPr>
        <w:rPr>
          <w:b/>
          <w:bCs/>
          <w:sz w:val="36"/>
          <w:szCs w:val="36"/>
        </w:rPr>
      </w:pPr>
      <w:r>
        <w:rPr>
          <w:b/>
          <w:bCs/>
          <w:sz w:val="36"/>
          <w:szCs w:val="36"/>
        </w:rPr>
        <w:t>Nome do Sistema: SurveyMonkey</w:t>
      </w:r>
    </w:p>
    <w:p w14:paraId="1F5FDE94">
      <w:pPr>
        <w:numPr>
          <w:ilvl w:val="0"/>
          <w:numId w:val="7"/>
        </w:numPr>
        <w:rPr>
          <w:b/>
          <w:bCs/>
          <w:sz w:val="36"/>
          <w:szCs w:val="36"/>
        </w:rPr>
      </w:pPr>
      <w:r>
        <w:rPr>
          <w:b/>
          <w:bCs/>
          <w:sz w:val="36"/>
          <w:szCs w:val="36"/>
        </w:rPr>
        <w:t>Empresa responsável: SurveyMonkey Inc.</w:t>
      </w:r>
    </w:p>
    <w:p w14:paraId="3BEAA25E">
      <w:pPr>
        <w:numPr>
          <w:ilvl w:val="0"/>
          <w:numId w:val="7"/>
        </w:numPr>
        <w:rPr>
          <w:b/>
          <w:bCs/>
          <w:sz w:val="36"/>
          <w:szCs w:val="36"/>
        </w:rPr>
      </w:pPr>
      <w:r>
        <w:rPr>
          <w:b/>
          <w:bCs/>
          <w:sz w:val="36"/>
          <w:szCs w:val="36"/>
        </w:rPr>
        <w:t>Tipo: Software proprietário (Código fechado) / Modelo SaaS (</w:t>
      </w:r>
      <w:r>
        <w:rPr>
          <w:b/>
          <w:bCs/>
          <w:i/>
          <w:iCs/>
          <w:sz w:val="36"/>
          <w:szCs w:val="36"/>
        </w:rPr>
        <w:t>Software as a Service</w:t>
      </w:r>
      <w:r>
        <w:rPr>
          <w:b/>
          <w:bCs/>
          <w:sz w:val="36"/>
          <w:szCs w:val="36"/>
        </w:rPr>
        <w:t>).</w:t>
      </w:r>
    </w:p>
    <w:p w14:paraId="3363B861">
      <w:pPr>
        <w:rPr>
          <w:b/>
          <w:bCs/>
          <w:sz w:val="36"/>
          <w:szCs w:val="36"/>
        </w:rPr>
      </w:pPr>
      <w:r>
        <w:rPr>
          <w:rFonts w:hint="default"/>
          <w:b/>
          <w:bCs/>
          <w:sz w:val="36"/>
          <w:szCs w:val="36"/>
          <w:lang w:val="pt-BR"/>
        </w:rPr>
        <w:t>2</w:t>
      </w:r>
      <w:r>
        <w:rPr>
          <w:b/>
          <w:bCs/>
          <w:sz w:val="36"/>
          <w:szCs w:val="36"/>
        </w:rPr>
        <w:t>.2 Características Funcionais</w:t>
      </w:r>
    </w:p>
    <w:p w14:paraId="13A53EFA">
      <w:pPr>
        <w:numPr>
          <w:ilvl w:val="0"/>
          <w:numId w:val="8"/>
        </w:numPr>
        <w:rPr>
          <w:b/>
          <w:bCs/>
          <w:sz w:val="36"/>
          <w:szCs w:val="36"/>
        </w:rPr>
      </w:pPr>
      <w:r>
        <w:rPr>
          <w:b/>
          <w:bCs/>
          <w:sz w:val="36"/>
          <w:szCs w:val="36"/>
        </w:rPr>
        <w:t>Permite criação de questionários: Sim, com alta capacidade de customização e uso de assistentes guiados.</w:t>
      </w:r>
    </w:p>
    <w:p w14:paraId="456DB936">
      <w:pPr>
        <w:numPr>
          <w:ilvl w:val="0"/>
          <w:numId w:val="8"/>
        </w:numPr>
        <w:rPr>
          <w:b/>
          <w:bCs/>
          <w:sz w:val="36"/>
          <w:szCs w:val="36"/>
        </w:rPr>
      </w:pPr>
      <w:r>
        <w:rPr>
          <w:b/>
          <w:bCs/>
          <w:sz w:val="36"/>
          <w:szCs w:val="36"/>
        </w:rPr>
        <w:t>Tipos de questões disponíveis: * Seleção múltipla e única;</w:t>
      </w:r>
    </w:p>
    <w:p w14:paraId="1D6735E5">
      <w:pPr>
        <w:numPr>
          <w:ilvl w:val="1"/>
          <w:numId w:val="8"/>
        </w:numPr>
        <w:rPr>
          <w:b/>
          <w:bCs/>
          <w:sz w:val="36"/>
          <w:szCs w:val="36"/>
        </w:rPr>
      </w:pPr>
      <w:r>
        <w:rPr>
          <w:b/>
          <w:bCs/>
          <w:sz w:val="36"/>
          <w:szCs w:val="36"/>
        </w:rPr>
        <w:t>Matriz de menus suspensos e Escala de avaliação;</w:t>
      </w:r>
    </w:p>
    <w:p w14:paraId="1B8B4D8A">
      <w:pPr>
        <w:numPr>
          <w:ilvl w:val="1"/>
          <w:numId w:val="8"/>
        </w:numPr>
        <w:rPr>
          <w:b/>
          <w:bCs/>
          <w:sz w:val="36"/>
          <w:szCs w:val="36"/>
        </w:rPr>
      </w:pPr>
      <w:r>
        <w:rPr>
          <w:b/>
          <w:bCs/>
          <w:sz w:val="36"/>
          <w:szCs w:val="36"/>
        </w:rPr>
        <w:t>Escala melhor/pior e Avaliação por estrelas;</w:t>
      </w:r>
    </w:p>
    <w:p w14:paraId="4A2A5537">
      <w:pPr>
        <w:numPr>
          <w:ilvl w:val="1"/>
          <w:numId w:val="8"/>
        </w:numPr>
        <w:rPr>
          <w:b/>
          <w:bCs/>
          <w:sz w:val="36"/>
          <w:szCs w:val="36"/>
        </w:rPr>
      </w:pPr>
      <w:r>
        <w:rPr>
          <w:b/>
          <w:bCs/>
          <w:sz w:val="36"/>
          <w:szCs w:val="36"/>
        </w:rPr>
        <w:t>Barras deslizantes e Rankings (Classificação);</w:t>
      </w:r>
    </w:p>
    <w:p w14:paraId="5513EDA7">
      <w:pPr>
        <w:numPr>
          <w:ilvl w:val="1"/>
          <w:numId w:val="8"/>
        </w:numPr>
        <w:rPr>
          <w:b/>
          <w:bCs/>
          <w:sz w:val="36"/>
          <w:szCs w:val="36"/>
        </w:rPr>
      </w:pPr>
      <w:r>
        <w:rPr>
          <w:b/>
          <w:bCs/>
          <w:sz w:val="36"/>
          <w:szCs w:val="36"/>
        </w:rPr>
        <w:t>Caixas de texto (Única, múltipla e comentário);</w:t>
      </w:r>
    </w:p>
    <w:p w14:paraId="7891153A">
      <w:pPr>
        <w:numPr>
          <w:ilvl w:val="1"/>
          <w:numId w:val="8"/>
        </w:numPr>
        <w:rPr>
          <w:b/>
          <w:bCs/>
          <w:sz w:val="36"/>
          <w:szCs w:val="36"/>
        </w:rPr>
      </w:pPr>
      <w:r>
        <w:rPr>
          <w:b/>
          <w:bCs/>
          <w:sz w:val="36"/>
          <w:szCs w:val="36"/>
        </w:rPr>
        <w:t>Opção de imagem e Lista suspensa.</w:t>
      </w:r>
    </w:p>
    <w:p w14:paraId="70E8520C">
      <w:pPr>
        <w:numPr>
          <w:ilvl w:val="0"/>
          <w:numId w:val="8"/>
        </w:numPr>
        <w:rPr>
          <w:b/>
          <w:bCs/>
          <w:sz w:val="36"/>
          <w:szCs w:val="36"/>
        </w:rPr>
      </w:pPr>
      <w:r>
        <w:rPr>
          <w:b/>
          <w:bCs/>
          <w:sz w:val="36"/>
          <w:szCs w:val="36"/>
        </w:rPr>
        <w:t>Categorias de usuários: * Administrador Principal/Administrador: Gestão total da conta e usuários;</w:t>
      </w:r>
    </w:p>
    <w:p w14:paraId="1BA0797E">
      <w:pPr>
        <w:numPr>
          <w:ilvl w:val="1"/>
          <w:numId w:val="8"/>
        </w:numPr>
        <w:rPr>
          <w:b/>
          <w:bCs/>
          <w:sz w:val="36"/>
          <w:szCs w:val="36"/>
        </w:rPr>
      </w:pPr>
      <w:r>
        <w:rPr>
          <w:b/>
          <w:bCs/>
          <w:sz w:val="36"/>
          <w:szCs w:val="36"/>
        </w:rPr>
        <w:t>Usuário Completo: Criar, enviar e analisar pesquisas;</w:t>
      </w:r>
    </w:p>
    <w:p w14:paraId="7661963C">
      <w:pPr>
        <w:numPr>
          <w:ilvl w:val="1"/>
          <w:numId w:val="8"/>
        </w:numPr>
        <w:rPr>
          <w:b/>
          <w:bCs/>
          <w:sz w:val="36"/>
          <w:szCs w:val="36"/>
        </w:rPr>
      </w:pPr>
      <w:r>
        <w:rPr>
          <w:b/>
          <w:bCs/>
          <w:sz w:val="36"/>
          <w:szCs w:val="36"/>
        </w:rPr>
        <w:t>Analista/Colaborador: Acesso limitado para análise de dados ou comentários.</w:t>
      </w:r>
    </w:p>
    <w:p w14:paraId="18CD763C">
      <w:pPr>
        <w:numPr>
          <w:ilvl w:val="0"/>
          <w:numId w:val="8"/>
        </w:numPr>
        <w:rPr>
          <w:b/>
          <w:bCs/>
          <w:sz w:val="36"/>
          <w:szCs w:val="36"/>
        </w:rPr>
      </w:pPr>
      <w:r>
        <w:rPr>
          <w:b/>
          <w:bCs/>
          <w:sz w:val="36"/>
          <w:szCs w:val="36"/>
        </w:rPr>
        <w:t>Controle de acesso: Autenticação via E-mail/Senha, Google, Microsoft e SSO (Okta, Azure AD) para planos Enterprise.</w:t>
      </w:r>
    </w:p>
    <w:p w14:paraId="1D3D87C8">
      <w:pPr>
        <w:numPr>
          <w:ilvl w:val="0"/>
          <w:numId w:val="8"/>
        </w:numPr>
        <w:rPr>
          <w:b/>
          <w:bCs/>
          <w:sz w:val="36"/>
          <w:szCs w:val="36"/>
        </w:rPr>
      </w:pPr>
      <w:r>
        <w:rPr>
          <w:b/>
          <w:bCs/>
          <w:sz w:val="36"/>
          <w:szCs w:val="36"/>
        </w:rPr>
        <w:t>Anonimato: Sim. Permite configurar a não coleta de IP, e-mail, nome e dados de rastreamento (cookies).</w:t>
      </w:r>
    </w:p>
    <w:p w14:paraId="5C8ECF08">
      <w:pPr>
        <w:numPr>
          <w:ilvl w:val="0"/>
          <w:numId w:val="8"/>
        </w:numPr>
        <w:rPr>
          <w:b/>
          <w:bCs/>
          <w:sz w:val="36"/>
          <w:szCs w:val="36"/>
        </w:rPr>
      </w:pPr>
      <w:r>
        <w:rPr>
          <w:b/>
          <w:bCs/>
          <w:sz w:val="36"/>
          <w:szCs w:val="36"/>
        </w:rPr>
        <w:t>Relatórios e Dashboard: Possui dashboards com atualização em tempo real, gráficos visuais customizáveis (</w:t>
      </w:r>
      <w:r>
        <w:rPr>
          <w:b/>
          <w:bCs/>
          <w:i/>
          <w:iCs/>
          <w:sz w:val="36"/>
          <w:szCs w:val="36"/>
        </w:rPr>
        <w:t>drag-and-drop</w:t>
      </w:r>
      <w:r>
        <w:rPr>
          <w:b/>
          <w:bCs/>
          <w:sz w:val="36"/>
          <w:szCs w:val="36"/>
        </w:rPr>
        <w:t>) e relatórios automáticos com filtros avançados e análise de tendências.</w:t>
      </w:r>
    </w:p>
    <w:p w14:paraId="6DA95BC4">
      <w:pPr>
        <w:rPr>
          <w:b/>
          <w:bCs/>
          <w:sz w:val="36"/>
          <w:szCs w:val="36"/>
        </w:rPr>
      </w:pPr>
      <w:r>
        <w:rPr>
          <w:rFonts w:hint="default"/>
          <w:b/>
          <w:bCs/>
          <w:sz w:val="36"/>
          <w:szCs w:val="36"/>
          <w:lang w:val="pt-BR"/>
        </w:rPr>
        <w:t>2</w:t>
      </w:r>
      <w:r>
        <w:rPr>
          <w:b/>
          <w:bCs/>
          <w:sz w:val="36"/>
          <w:szCs w:val="36"/>
        </w:rPr>
        <w:t>.3 Características Técnicas</w:t>
      </w:r>
    </w:p>
    <w:p w14:paraId="153263B2">
      <w:pPr>
        <w:numPr>
          <w:ilvl w:val="0"/>
          <w:numId w:val="9"/>
        </w:numPr>
        <w:rPr>
          <w:b/>
          <w:bCs/>
          <w:sz w:val="36"/>
          <w:szCs w:val="36"/>
        </w:rPr>
      </w:pPr>
      <w:r>
        <w:rPr>
          <w:b/>
          <w:bCs/>
          <w:sz w:val="36"/>
          <w:szCs w:val="36"/>
        </w:rPr>
        <w:t>Plataformas: Web (Navegadores), Mobile (App nativo iOS/Android via SurveyMonkey Anywhere) e Integrações de IA.</w:t>
      </w:r>
    </w:p>
    <w:p w14:paraId="49274FF2">
      <w:pPr>
        <w:numPr>
          <w:ilvl w:val="0"/>
          <w:numId w:val="9"/>
        </w:numPr>
        <w:rPr>
          <w:b/>
          <w:bCs/>
          <w:sz w:val="36"/>
          <w:szCs w:val="36"/>
        </w:rPr>
      </w:pPr>
      <w:r>
        <w:rPr>
          <w:b/>
          <w:bCs/>
          <w:sz w:val="36"/>
          <w:szCs w:val="36"/>
        </w:rPr>
        <w:t>Arquitetura: Modelo híbrido, em transição de sistema monolítico legado para arquitetura de microsserviços escaláveis.</w:t>
      </w:r>
    </w:p>
    <w:p w14:paraId="0432DE2B">
      <w:pPr>
        <w:numPr>
          <w:ilvl w:val="0"/>
          <w:numId w:val="9"/>
        </w:numPr>
        <w:rPr>
          <w:b/>
          <w:bCs/>
          <w:sz w:val="36"/>
          <w:szCs w:val="36"/>
        </w:rPr>
      </w:pPr>
      <w:r>
        <w:rPr>
          <w:b/>
          <w:bCs/>
          <w:sz w:val="36"/>
          <w:szCs w:val="36"/>
        </w:rPr>
        <w:t>Tecnologias Utilizadas:</w:t>
      </w:r>
    </w:p>
    <w:p w14:paraId="2E81D6A3">
      <w:pPr>
        <w:numPr>
          <w:ilvl w:val="1"/>
          <w:numId w:val="9"/>
        </w:numPr>
        <w:rPr>
          <w:b/>
          <w:bCs/>
          <w:sz w:val="36"/>
          <w:szCs w:val="36"/>
        </w:rPr>
      </w:pPr>
      <w:r>
        <w:rPr>
          <w:b/>
          <w:bCs/>
          <w:sz w:val="36"/>
          <w:szCs w:val="36"/>
        </w:rPr>
        <w:t>Backend: Python (Framework Pyramid) sobre infraestrutura Ubuntu.</w:t>
      </w:r>
    </w:p>
    <w:p w14:paraId="4613FBD6">
      <w:pPr>
        <w:numPr>
          <w:ilvl w:val="1"/>
          <w:numId w:val="9"/>
        </w:numPr>
        <w:rPr>
          <w:b/>
          <w:bCs/>
          <w:sz w:val="36"/>
          <w:szCs w:val="36"/>
        </w:rPr>
      </w:pPr>
      <w:r>
        <w:rPr>
          <w:b/>
          <w:bCs/>
          <w:sz w:val="36"/>
          <w:szCs w:val="36"/>
        </w:rPr>
        <w:t xml:space="preserve">Frontend: JavaScript moderno (Arquitetura SPA - </w:t>
      </w:r>
      <w:r>
        <w:rPr>
          <w:b/>
          <w:bCs/>
          <w:i/>
          <w:iCs/>
          <w:sz w:val="36"/>
          <w:szCs w:val="36"/>
        </w:rPr>
        <w:t>Single Page Application</w:t>
      </w:r>
      <w:r>
        <w:rPr>
          <w:b/>
          <w:bCs/>
          <w:sz w:val="36"/>
          <w:szCs w:val="36"/>
        </w:rPr>
        <w:t>).</w:t>
      </w:r>
    </w:p>
    <w:p w14:paraId="07B12BAB">
      <w:pPr>
        <w:numPr>
          <w:ilvl w:val="1"/>
          <w:numId w:val="9"/>
        </w:numPr>
        <w:rPr>
          <w:b/>
          <w:bCs/>
          <w:sz w:val="36"/>
          <w:szCs w:val="36"/>
        </w:rPr>
      </w:pPr>
      <w:r>
        <w:rPr>
          <w:b/>
          <w:bCs/>
          <w:sz w:val="36"/>
          <w:szCs w:val="36"/>
        </w:rPr>
        <w:t>Infraestrutura: NGINX, Redis/Memcached, Docker e Cloud (AWS).</w:t>
      </w:r>
    </w:p>
    <w:p w14:paraId="32E4FA51">
      <w:pPr>
        <w:numPr>
          <w:ilvl w:val="0"/>
          <w:numId w:val="9"/>
        </w:numPr>
        <w:rPr>
          <w:b/>
          <w:bCs/>
          <w:sz w:val="36"/>
          <w:szCs w:val="36"/>
        </w:rPr>
      </w:pPr>
      <w:r>
        <w:rPr>
          <w:b/>
          <w:bCs/>
          <w:sz w:val="36"/>
          <w:szCs w:val="36"/>
        </w:rPr>
        <w:t>Banco de Dados: Híbrido (SQL para dados estruturados e NoSQL para alto volume e flexibilidade).</w:t>
      </w:r>
    </w:p>
    <w:p w14:paraId="1563BBF0">
      <w:pPr>
        <w:numPr>
          <w:ilvl w:val="0"/>
          <w:numId w:val="9"/>
        </w:numPr>
        <w:rPr>
          <w:b/>
          <w:bCs/>
          <w:sz w:val="36"/>
          <w:szCs w:val="36"/>
        </w:rPr>
      </w:pPr>
      <w:r>
        <w:rPr>
          <w:b/>
          <w:bCs/>
          <w:sz w:val="36"/>
          <w:szCs w:val="36"/>
        </w:rPr>
        <w:t>Disponibilidade de API: Sim. API RESTful v3 com autenticação OAuth 2.0 e suporte a JSON.</w:t>
      </w:r>
    </w:p>
    <w:p w14:paraId="2E2D96BE">
      <w:pPr>
        <w:rPr>
          <w:b/>
          <w:bCs/>
          <w:sz w:val="36"/>
          <w:szCs w:val="36"/>
        </w:rPr>
      </w:pPr>
      <w:r>
        <w:rPr>
          <w:rFonts w:hint="default"/>
          <w:b/>
          <w:bCs/>
          <w:sz w:val="36"/>
          <w:szCs w:val="36"/>
          <w:lang w:val="pt-BR"/>
        </w:rPr>
        <w:t>2</w:t>
      </w:r>
      <w:r>
        <w:rPr>
          <w:b/>
          <w:bCs/>
          <w:sz w:val="36"/>
          <w:szCs w:val="36"/>
        </w:rPr>
        <w:t>.4 Usabilidade e Experiência do Usuário</w:t>
      </w:r>
    </w:p>
    <w:p w14:paraId="25FCC57A">
      <w:pPr>
        <w:numPr>
          <w:ilvl w:val="0"/>
          <w:numId w:val="10"/>
        </w:numPr>
        <w:rPr>
          <w:b/>
          <w:bCs/>
          <w:sz w:val="36"/>
          <w:szCs w:val="36"/>
        </w:rPr>
      </w:pPr>
      <w:r>
        <w:rPr>
          <w:b/>
          <w:bCs/>
          <w:sz w:val="36"/>
          <w:szCs w:val="36"/>
        </w:rPr>
        <w:t>Facilidade de uso: Alta. Interface intuitiva baseada em "arrastar e soltar", com baixa curva de aprendizado e templates prontos.</w:t>
      </w:r>
    </w:p>
    <w:p w14:paraId="6D30939D">
      <w:pPr>
        <w:numPr>
          <w:ilvl w:val="0"/>
          <w:numId w:val="10"/>
        </w:numPr>
        <w:rPr>
          <w:b/>
          <w:bCs/>
          <w:sz w:val="36"/>
          <w:szCs w:val="36"/>
        </w:rPr>
      </w:pPr>
      <w:r>
        <w:rPr>
          <w:b/>
          <w:bCs/>
          <w:sz w:val="36"/>
          <w:szCs w:val="36"/>
        </w:rPr>
        <w:t>Interface: Moderna, limpa e focada na produtividade do pesquisador.</w:t>
      </w:r>
    </w:p>
    <w:p w14:paraId="7B9BD402">
      <w:pPr>
        <w:numPr>
          <w:ilvl w:val="0"/>
          <w:numId w:val="10"/>
        </w:numPr>
        <w:rPr>
          <w:b/>
          <w:bCs/>
          <w:sz w:val="36"/>
          <w:szCs w:val="36"/>
        </w:rPr>
      </w:pPr>
      <w:r>
        <w:rPr>
          <w:b/>
          <w:bCs/>
          <w:sz w:val="36"/>
          <w:szCs w:val="36"/>
        </w:rPr>
        <w:t>Acessibilidade: Compatível com leitores de tela e navegação por teclado (Conformidade parcial com WCAG).</w:t>
      </w:r>
    </w:p>
    <w:p w14:paraId="2421592C">
      <w:pPr>
        <w:numPr>
          <w:ilvl w:val="0"/>
          <w:numId w:val="10"/>
        </w:numPr>
        <w:rPr>
          <w:b/>
          <w:bCs/>
          <w:sz w:val="36"/>
          <w:szCs w:val="36"/>
        </w:rPr>
      </w:pPr>
      <w:r>
        <w:rPr>
          <w:b/>
          <w:bCs/>
          <w:sz w:val="36"/>
          <w:szCs w:val="36"/>
        </w:rPr>
        <w:t>Responsividade: Total. Adaptável para desktop, tablets e dispositivos móveis, incluindo suporte para coleta de dados offline.</w:t>
      </w:r>
    </w:p>
    <w:p w14:paraId="2E66BDFC">
      <w:pPr>
        <w:rPr>
          <w:b/>
          <w:bCs/>
          <w:sz w:val="36"/>
          <w:szCs w:val="36"/>
        </w:rPr>
      </w:pPr>
      <w:r>
        <w:rPr>
          <w:rFonts w:hint="default"/>
          <w:b/>
          <w:bCs/>
          <w:sz w:val="36"/>
          <w:szCs w:val="36"/>
          <w:lang w:val="pt-BR"/>
        </w:rPr>
        <w:t>2</w:t>
      </w:r>
      <w:r>
        <w:rPr>
          <w:b/>
          <w:bCs/>
          <w:sz w:val="36"/>
          <w:szCs w:val="36"/>
        </w:rPr>
        <w:t>.5 Segurança</w:t>
      </w:r>
    </w:p>
    <w:p w14:paraId="36932D96">
      <w:pPr>
        <w:numPr>
          <w:ilvl w:val="0"/>
          <w:numId w:val="11"/>
        </w:numPr>
        <w:rPr>
          <w:b/>
          <w:bCs/>
          <w:sz w:val="36"/>
          <w:szCs w:val="36"/>
        </w:rPr>
      </w:pPr>
      <w:r>
        <w:rPr>
          <w:b/>
          <w:bCs/>
          <w:sz w:val="36"/>
          <w:szCs w:val="36"/>
        </w:rPr>
        <w:t>Controle de Acesso: Permissões granulares por função, restrições por domínio (whitelist) e integração SSO corporativo.</w:t>
      </w:r>
    </w:p>
    <w:p w14:paraId="4748A072">
      <w:pPr>
        <w:numPr>
          <w:ilvl w:val="0"/>
          <w:numId w:val="11"/>
        </w:numPr>
        <w:rPr>
          <w:b/>
          <w:bCs/>
          <w:sz w:val="36"/>
          <w:szCs w:val="36"/>
        </w:rPr>
      </w:pPr>
      <w:r>
        <w:rPr>
          <w:b/>
          <w:bCs/>
          <w:sz w:val="36"/>
          <w:szCs w:val="36"/>
        </w:rPr>
        <w:t>Anonimato das respostas: Configurável pelo administrador conforme a necessidade da pesquisa.</w:t>
      </w:r>
    </w:p>
    <w:p w14:paraId="483FFDCB">
      <w:pPr>
        <w:numPr>
          <w:ilvl w:val="0"/>
          <w:numId w:val="11"/>
        </w:numPr>
        <w:rPr>
          <w:b/>
          <w:bCs/>
          <w:sz w:val="36"/>
          <w:szCs w:val="36"/>
        </w:rPr>
      </w:pPr>
      <w:r>
        <w:rPr>
          <w:b/>
          <w:bCs/>
          <w:sz w:val="36"/>
          <w:szCs w:val="36"/>
        </w:rPr>
        <w:t>Proteção contra múltiplas submissões: Bloqueio por Cookies, rastreamento de endereço IP, limite por convite de e-mail e uso de links únicos.</w:t>
      </w:r>
    </w:p>
    <w:p w14:paraId="59F8406B">
      <w:pPr>
        <w:rPr>
          <w:b/>
          <w:bCs/>
          <w:sz w:val="36"/>
          <w:szCs w:val="36"/>
        </w:rPr>
      </w:pPr>
      <w:r>
        <w:rPr>
          <w:rFonts w:hint="default"/>
          <w:b/>
          <w:bCs/>
          <w:sz w:val="36"/>
          <w:szCs w:val="36"/>
          <w:lang w:val="pt-BR"/>
        </w:rPr>
        <w:t>2</w:t>
      </w:r>
      <w:r>
        <w:rPr>
          <w:b/>
          <w:bCs/>
          <w:sz w:val="36"/>
          <w:szCs w:val="36"/>
        </w:rPr>
        <w:t>.6 Diferenciais Estratégicos</w:t>
      </w:r>
    </w:p>
    <w:p w14:paraId="23CC2363">
      <w:pPr>
        <w:numPr>
          <w:ilvl w:val="0"/>
          <w:numId w:val="12"/>
        </w:numPr>
        <w:rPr>
          <w:b/>
          <w:bCs/>
          <w:sz w:val="36"/>
          <w:szCs w:val="36"/>
        </w:rPr>
      </w:pPr>
      <w:r>
        <w:rPr>
          <w:b/>
          <w:bCs/>
          <w:sz w:val="36"/>
          <w:szCs w:val="36"/>
        </w:rPr>
        <w:t>Inteligência Artificial: Integração nativa de IA para auxílio na construção de perguntas e análise de sentimentos em respostas abertas.</w:t>
      </w:r>
    </w:p>
    <w:p w14:paraId="6976509F">
      <w:pPr>
        <w:numPr>
          <w:ilvl w:val="0"/>
          <w:numId w:val="12"/>
        </w:numPr>
        <w:rPr>
          <w:b/>
          <w:bCs/>
          <w:sz w:val="36"/>
          <w:szCs w:val="36"/>
        </w:rPr>
      </w:pPr>
      <w:r>
        <w:rPr>
          <w:b/>
          <w:bCs/>
          <w:sz w:val="36"/>
          <w:szCs w:val="36"/>
        </w:rPr>
        <w:t>Ecossistema de Integração: Conexão nativa com grandes CRMs (Salesforce, HubSpot), ferramentas de BI (Power BI, Tableau) e automação (Zapier, Slack).</w:t>
      </w:r>
    </w:p>
    <w:p w14:paraId="7AFFE4C9">
      <w:pPr>
        <w:numPr>
          <w:ilvl w:val="0"/>
          <w:numId w:val="12"/>
        </w:numPr>
        <w:rPr>
          <w:b/>
          <w:bCs/>
          <w:sz w:val="36"/>
          <w:szCs w:val="36"/>
        </w:rPr>
      </w:pPr>
      <w:r>
        <w:rPr>
          <w:b/>
          <w:bCs/>
          <w:sz w:val="36"/>
          <w:szCs w:val="36"/>
        </w:rPr>
        <w:t>SurveyMonkey Audience: Acesso direto a um painel global de respondentes para pesquisas de mercado rápidas, eliminando a necessidade de o cliente buscar sua própria base de dados.</w:t>
      </w:r>
    </w:p>
    <w:p w14:paraId="6146DF77">
      <w:pPr>
        <w:rPr>
          <w:b/>
          <w:bCs/>
          <w:sz w:val="36"/>
          <w:szCs w:val="36"/>
        </w:rPr>
      </w:pPr>
    </w:p>
    <w:p w14:paraId="3CED5159">
      <w:pPr>
        <w:rPr>
          <w:b/>
          <w:bCs/>
          <w:sz w:val="36"/>
          <w:szCs w:val="36"/>
        </w:rPr>
      </w:pPr>
    </w:p>
    <w:p w14:paraId="6481D236">
      <w:pPr>
        <w:rPr>
          <w:b/>
          <w:bCs/>
          <w:sz w:val="36"/>
          <w:szCs w:val="36"/>
        </w:rPr>
      </w:pPr>
      <w:r>
        <w:rPr>
          <w:rFonts w:hint="default"/>
          <w:b/>
          <w:bCs/>
          <w:sz w:val="36"/>
          <w:szCs w:val="36"/>
          <w:lang w:val="pt-BR"/>
        </w:rPr>
        <w:t>3</w:t>
      </w:r>
      <w:r>
        <w:rPr>
          <w:b/>
          <w:bCs/>
          <w:sz w:val="36"/>
          <w:szCs w:val="36"/>
        </w:rPr>
        <w:t xml:space="preserve"> ANÁLISE DO </w:t>
      </w:r>
      <w:r>
        <w:rPr>
          <w:rFonts w:hint="default"/>
          <w:b/>
          <w:bCs/>
          <w:sz w:val="36"/>
          <w:szCs w:val="36"/>
          <w:lang w:val="pt-BR"/>
        </w:rPr>
        <w:t xml:space="preserve">TERCEIRO </w:t>
      </w:r>
      <w:r>
        <w:rPr>
          <w:b/>
          <w:bCs/>
          <w:sz w:val="36"/>
          <w:szCs w:val="36"/>
        </w:rPr>
        <w:t>SISTEMA: JOTFORM</w:t>
      </w:r>
    </w:p>
    <w:p w14:paraId="0557D435">
      <w:pPr>
        <w:rPr>
          <w:b/>
          <w:bCs/>
          <w:sz w:val="36"/>
          <w:szCs w:val="36"/>
        </w:rPr>
      </w:pPr>
      <w:r>
        <w:rPr>
          <w:rFonts w:hint="default"/>
          <w:b/>
          <w:bCs/>
          <w:sz w:val="36"/>
          <w:szCs w:val="36"/>
          <w:lang w:val="pt-BR"/>
        </w:rPr>
        <w:t>3</w:t>
      </w:r>
      <w:r>
        <w:rPr>
          <w:b/>
          <w:bCs/>
          <w:sz w:val="36"/>
          <w:szCs w:val="36"/>
        </w:rPr>
        <w:t>.1 Informações Gerais</w:t>
      </w:r>
    </w:p>
    <w:p w14:paraId="218DEE5E">
      <w:pPr>
        <w:numPr>
          <w:ilvl w:val="0"/>
          <w:numId w:val="13"/>
        </w:numPr>
        <w:rPr>
          <w:b/>
          <w:bCs/>
          <w:sz w:val="36"/>
          <w:szCs w:val="36"/>
        </w:rPr>
      </w:pPr>
      <w:r>
        <w:rPr>
          <w:b/>
          <w:bCs/>
          <w:sz w:val="36"/>
          <w:szCs w:val="36"/>
        </w:rPr>
        <w:t>Nome do Sistema: Jotform</w:t>
      </w:r>
    </w:p>
    <w:p w14:paraId="098BE0E8">
      <w:pPr>
        <w:numPr>
          <w:ilvl w:val="0"/>
          <w:numId w:val="13"/>
        </w:numPr>
        <w:rPr>
          <w:b/>
          <w:bCs/>
          <w:sz w:val="36"/>
          <w:szCs w:val="36"/>
        </w:rPr>
      </w:pPr>
      <w:r>
        <w:rPr>
          <w:b/>
          <w:bCs/>
          <w:sz w:val="36"/>
          <w:szCs w:val="36"/>
        </w:rPr>
        <w:t>Empresa responsável: Jotform Inc.</w:t>
      </w:r>
    </w:p>
    <w:p w14:paraId="68AA2AB4">
      <w:pPr>
        <w:numPr>
          <w:ilvl w:val="0"/>
          <w:numId w:val="13"/>
        </w:numPr>
        <w:rPr>
          <w:b/>
          <w:bCs/>
          <w:sz w:val="36"/>
          <w:szCs w:val="36"/>
        </w:rPr>
      </w:pPr>
      <w:r>
        <w:rPr>
          <w:b/>
          <w:bCs/>
          <w:sz w:val="36"/>
          <w:szCs w:val="36"/>
        </w:rPr>
        <w:t>Tipo: Plataforma Freemium (Plano inicial gratuito com opções Bronze, Prata, Ouro e Enterprise). Permite exportação do código-fonte para hospedagem própria em formulários clássicos.</w:t>
      </w:r>
    </w:p>
    <w:p w14:paraId="5FBA8CC0">
      <w:pPr>
        <w:rPr>
          <w:b/>
          <w:bCs/>
          <w:sz w:val="36"/>
          <w:szCs w:val="36"/>
        </w:rPr>
      </w:pPr>
      <w:r>
        <w:rPr>
          <w:rFonts w:hint="default"/>
          <w:b/>
          <w:bCs/>
          <w:sz w:val="36"/>
          <w:szCs w:val="36"/>
          <w:lang w:val="pt-BR"/>
        </w:rPr>
        <w:t>3</w:t>
      </w:r>
      <w:r>
        <w:rPr>
          <w:b/>
          <w:bCs/>
          <w:sz w:val="36"/>
          <w:szCs w:val="36"/>
        </w:rPr>
        <w:t>.2 Características Funcionais</w:t>
      </w:r>
    </w:p>
    <w:p w14:paraId="78E9A1F2">
      <w:pPr>
        <w:numPr>
          <w:ilvl w:val="0"/>
          <w:numId w:val="14"/>
        </w:numPr>
        <w:rPr>
          <w:b/>
          <w:bCs/>
          <w:sz w:val="36"/>
          <w:szCs w:val="36"/>
        </w:rPr>
      </w:pPr>
      <w:r>
        <w:rPr>
          <w:b/>
          <w:bCs/>
          <w:sz w:val="36"/>
          <w:szCs w:val="36"/>
        </w:rPr>
        <w:t>Permite criação de questionários: Sim. Oferece criação do zero, uso de templates, gerador via IA e sistema de autenticação responsivo pré-questionário.</w:t>
      </w:r>
    </w:p>
    <w:p w14:paraId="36F534CF">
      <w:pPr>
        <w:numPr>
          <w:ilvl w:val="0"/>
          <w:numId w:val="14"/>
        </w:numPr>
        <w:rPr>
          <w:b/>
          <w:bCs/>
          <w:sz w:val="36"/>
          <w:szCs w:val="36"/>
        </w:rPr>
      </w:pPr>
      <w:r>
        <w:rPr>
          <w:b/>
          <w:bCs/>
          <w:sz w:val="36"/>
          <w:szCs w:val="36"/>
        </w:rPr>
        <w:t>Categorias de usuários: Suporta múltiplas categorias de usuários e níveis de acesso, permitindo segmentação por categoria de questionário.</w:t>
      </w:r>
    </w:p>
    <w:p w14:paraId="37801577">
      <w:pPr>
        <w:numPr>
          <w:ilvl w:val="0"/>
          <w:numId w:val="14"/>
        </w:numPr>
        <w:rPr>
          <w:b/>
          <w:bCs/>
          <w:sz w:val="36"/>
          <w:szCs w:val="36"/>
        </w:rPr>
      </w:pPr>
      <w:r>
        <w:rPr>
          <w:b/>
          <w:bCs/>
          <w:sz w:val="36"/>
          <w:szCs w:val="36"/>
        </w:rPr>
        <w:t>Controle de acesso: Possui controle rigoroso. A Jotform utiliza algoritmos para identificar e barrar formulários que possam comprometer a segurança dos dados do usuário, podendo banir contas infratoras.</w:t>
      </w:r>
    </w:p>
    <w:p w14:paraId="517A127E">
      <w:pPr>
        <w:numPr>
          <w:ilvl w:val="0"/>
          <w:numId w:val="14"/>
        </w:numPr>
        <w:rPr>
          <w:b/>
          <w:bCs/>
          <w:sz w:val="36"/>
          <w:szCs w:val="36"/>
        </w:rPr>
      </w:pPr>
      <w:r>
        <w:rPr>
          <w:b/>
          <w:bCs/>
          <w:sz w:val="36"/>
          <w:szCs w:val="36"/>
        </w:rPr>
        <w:t>Anonimato: Sim, permite a coleta de respostas anônimas mediante configuração.</w:t>
      </w:r>
    </w:p>
    <w:p w14:paraId="505945B0">
      <w:pPr>
        <w:numPr>
          <w:ilvl w:val="0"/>
          <w:numId w:val="14"/>
        </w:numPr>
        <w:rPr>
          <w:b/>
          <w:bCs/>
          <w:sz w:val="36"/>
          <w:szCs w:val="36"/>
        </w:rPr>
      </w:pPr>
      <w:r>
        <w:rPr>
          <w:b/>
          <w:bCs/>
          <w:sz w:val="36"/>
          <w:szCs w:val="36"/>
        </w:rPr>
        <w:t>Relatórios e Dashboard: Possui ferramentas integradas para criação de relatórios e gráficos, com visualização online ou exportação de dados.</w:t>
      </w:r>
    </w:p>
    <w:p w14:paraId="724182C1">
      <w:pPr>
        <w:rPr>
          <w:b/>
          <w:bCs/>
          <w:sz w:val="36"/>
          <w:szCs w:val="36"/>
        </w:rPr>
      </w:pPr>
      <w:r>
        <w:rPr>
          <w:rFonts w:hint="default"/>
          <w:b/>
          <w:bCs/>
          <w:sz w:val="36"/>
          <w:szCs w:val="36"/>
          <w:lang w:val="pt-BR"/>
        </w:rPr>
        <w:t>3</w:t>
      </w:r>
      <w:r>
        <w:rPr>
          <w:b/>
          <w:bCs/>
          <w:sz w:val="36"/>
          <w:szCs w:val="36"/>
        </w:rPr>
        <w:t>.3 Características Técnicas</w:t>
      </w:r>
    </w:p>
    <w:p w14:paraId="68A14E49">
      <w:pPr>
        <w:numPr>
          <w:ilvl w:val="0"/>
          <w:numId w:val="15"/>
        </w:numPr>
        <w:rPr>
          <w:b/>
          <w:bCs/>
          <w:sz w:val="36"/>
          <w:szCs w:val="36"/>
        </w:rPr>
      </w:pPr>
      <w:r>
        <w:rPr>
          <w:b/>
          <w:bCs/>
          <w:sz w:val="36"/>
          <w:szCs w:val="36"/>
        </w:rPr>
        <w:t>Plataformas: Web e Aplicativos Móveis (iOS e Android).</w:t>
      </w:r>
    </w:p>
    <w:p w14:paraId="2B6B859C">
      <w:pPr>
        <w:numPr>
          <w:ilvl w:val="0"/>
          <w:numId w:val="15"/>
        </w:numPr>
        <w:rPr>
          <w:b/>
          <w:bCs/>
          <w:sz w:val="36"/>
          <w:szCs w:val="36"/>
        </w:rPr>
      </w:pPr>
      <w:r>
        <w:rPr>
          <w:b/>
          <w:bCs/>
          <w:sz w:val="36"/>
          <w:szCs w:val="36"/>
        </w:rPr>
        <w:t xml:space="preserve">Arquitetura: Monolítica / Monólito Modular. Evidências técnicas sugerem uma base sólida em PHP </w:t>
      </w:r>
      <w:r>
        <w:rPr>
          <w:b/>
          <w:bCs/>
          <w:i/>
          <w:iCs/>
          <w:sz w:val="36"/>
          <w:szCs w:val="36"/>
        </w:rPr>
        <w:t>server-side</w:t>
      </w:r>
      <w:r>
        <w:rPr>
          <w:b/>
          <w:bCs/>
          <w:sz w:val="36"/>
          <w:szCs w:val="36"/>
        </w:rPr>
        <w:t xml:space="preserve"> com roteamento próprio.</w:t>
      </w:r>
    </w:p>
    <w:p w14:paraId="35EE608A">
      <w:pPr>
        <w:numPr>
          <w:ilvl w:val="0"/>
          <w:numId w:val="15"/>
        </w:numPr>
        <w:rPr>
          <w:b/>
          <w:bCs/>
          <w:sz w:val="36"/>
          <w:szCs w:val="36"/>
        </w:rPr>
      </w:pPr>
      <w:r>
        <w:rPr>
          <w:b/>
          <w:bCs/>
          <w:sz w:val="36"/>
          <w:szCs w:val="36"/>
        </w:rPr>
        <w:t>Tecnologias Utilizadas:</w:t>
      </w:r>
    </w:p>
    <w:p w14:paraId="14AE8F19">
      <w:pPr>
        <w:numPr>
          <w:ilvl w:val="1"/>
          <w:numId w:val="15"/>
        </w:numPr>
        <w:rPr>
          <w:b/>
          <w:bCs/>
          <w:sz w:val="36"/>
          <w:szCs w:val="36"/>
        </w:rPr>
      </w:pPr>
      <w:r>
        <w:rPr>
          <w:b/>
          <w:bCs/>
          <w:sz w:val="36"/>
          <w:szCs w:val="36"/>
        </w:rPr>
        <w:t>Backend: PHP (Linguagem principal), com suporte de Go e Node.js para serviços secundários.</w:t>
      </w:r>
    </w:p>
    <w:p w14:paraId="7EDB7354">
      <w:pPr>
        <w:numPr>
          <w:ilvl w:val="1"/>
          <w:numId w:val="15"/>
        </w:numPr>
        <w:rPr>
          <w:b/>
          <w:bCs/>
          <w:sz w:val="36"/>
          <w:szCs w:val="36"/>
        </w:rPr>
      </w:pPr>
      <w:r>
        <w:rPr>
          <w:b/>
          <w:bCs/>
          <w:sz w:val="36"/>
          <w:szCs w:val="36"/>
        </w:rPr>
        <w:t>Frontend: HTML5, CSS3, JavaScript Moderno, React e Redux.</w:t>
      </w:r>
    </w:p>
    <w:p w14:paraId="4B66C8D1">
      <w:pPr>
        <w:numPr>
          <w:ilvl w:val="1"/>
          <w:numId w:val="15"/>
        </w:numPr>
        <w:rPr>
          <w:b/>
          <w:bCs/>
          <w:sz w:val="36"/>
          <w:szCs w:val="36"/>
        </w:rPr>
      </w:pPr>
      <w:r>
        <w:rPr>
          <w:b/>
          <w:bCs/>
          <w:sz w:val="36"/>
          <w:szCs w:val="36"/>
        </w:rPr>
        <w:t>Banco de Dados: MySQL, MongoDB e Redis.</w:t>
      </w:r>
    </w:p>
    <w:p w14:paraId="45CFB075">
      <w:pPr>
        <w:numPr>
          <w:ilvl w:val="0"/>
          <w:numId w:val="15"/>
        </w:numPr>
        <w:rPr>
          <w:b/>
          <w:bCs/>
          <w:sz w:val="36"/>
          <w:szCs w:val="36"/>
        </w:rPr>
      </w:pPr>
      <w:r>
        <w:rPr>
          <w:b/>
          <w:bCs/>
          <w:sz w:val="36"/>
          <w:szCs w:val="36"/>
        </w:rPr>
        <w:t>Disponibilidade de API: Sim. Disponibiliza REST API, Webhooks e APIs de integração indireta.</w:t>
      </w:r>
    </w:p>
    <w:p w14:paraId="7FDBF6C5">
      <w:pPr>
        <w:numPr>
          <w:ilvl w:val="0"/>
          <w:numId w:val="15"/>
        </w:numPr>
        <w:rPr>
          <w:b/>
          <w:bCs/>
          <w:sz w:val="36"/>
          <w:szCs w:val="36"/>
        </w:rPr>
      </w:pPr>
      <w:r>
        <w:rPr>
          <w:b/>
          <w:bCs/>
          <w:sz w:val="36"/>
          <w:szCs w:val="36"/>
        </w:rPr>
        <w:t>Integrações: Conexão nativa com CRMs, Google Sheets, Zapier, Slack e sistemas de pagamento.</w:t>
      </w:r>
    </w:p>
    <w:p w14:paraId="5ABF2A99">
      <w:pPr>
        <w:rPr>
          <w:b/>
          <w:bCs/>
          <w:sz w:val="36"/>
          <w:szCs w:val="36"/>
        </w:rPr>
      </w:pPr>
      <w:r>
        <w:rPr>
          <w:rFonts w:hint="default"/>
          <w:b/>
          <w:bCs/>
          <w:sz w:val="36"/>
          <w:szCs w:val="36"/>
          <w:lang w:val="pt-BR"/>
        </w:rPr>
        <w:t>3</w:t>
      </w:r>
      <w:r>
        <w:rPr>
          <w:b/>
          <w:bCs/>
          <w:sz w:val="36"/>
          <w:szCs w:val="36"/>
        </w:rPr>
        <w:t>.4 Usabilidade e Experiência do Usuário</w:t>
      </w:r>
    </w:p>
    <w:p w14:paraId="1B161A0D">
      <w:pPr>
        <w:numPr>
          <w:ilvl w:val="0"/>
          <w:numId w:val="16"/>
        </w:numPr>
        <w:rPr>
          <w:b/>
          <w:bCs/>
          <w:sz w:val="36"/>
          <w:szCs w:val="36"/>
        </w:rPr>
      </w:pPr>
      <w:r>
        <w:rPr>
          <w:b/>
          <w:bCs/>
          <w:sz w:val="36"/>
          <w:szCs w:val="36"/>
        </w:rPr>
        <w:t>Facilidade de uso: Alta. Interface amigável e moderna, ideal para usuários iniciantes e avançados.</w:t>
      </w:r>
    </w:p>
    <w:p w14:paraId="195D241D">
      <w:pPr>
        <w:numPr>
          <w:ilvl w:val="0"/>
          <w:numId w:val="16"/>
        </w:numPr>
        <w:rPr>
          <w:b/>
          <w:bCs/>
          <w:sz w:val="36"/>
          <w:szCs w:val="36"/>
        </w:rPr>
      </w:pPr>
      <w:r>
        <w:rPr>
          <w:b/>
          <w:bCs/>
          <w:sz w:val="36"/>
          <w:szCs w:val="36"/>
        </w:rPr>
        <w:t>Interface: Limpa e intuitiva, embora recursos extremamente avançados (lógicas complexas e widgets personalizados) possam exigir maior curva de aprendizado.</w:t>
      </w:r>
    </w:p>
    <w:p w14:paraId="23B020D6">
      <w:pPr>
        <w:numPr>
          <w:ilvl w:val="0"/>
          <w:numId w:val="16"/>
        </w:numPr>
        <w:rPr>
          <w:b/>
          <w:bCs/>
          <w:sz w:val="36"/>
          <w:szCs w:val="36"/>
        </w:rPr>
      </w:pPr>
      <w:r>
        <w:rPr>
          <w:b/>
          <w:bCs/>
          <w:sz w:val="36"/>
          <w:szCs w:val="36"/>
        </w:rPr>
        <w:t>Acessibilidade: Possui ferramentas de acessibilidade, embora o uso de widgets externos possa, ocasionalmente, não seguir o padrão de leitores de tela.</w:t>
      </w:r>
    </w:p>
    <w:p w14:paraId="17BC5B81">
      <w:pPr>
        <w:numPr>
          <w:ilvl w:val="0"/>
          <w:numId w:val="16"/>
        </w:numPr>
        <w:rPr>
          <w:b/>
          <w:bCs/>
          <w:sz w:val="36"/>
          <w:szCs w:val="36"/>
        </w:rPr>
      </w:pPr>
      <w:r>
        <w:rPr>
          <w:b/>
          <w:bCs/>
          <w:sz w:val="36"/>
          <w:szCs w:val="36"/>
        </w:rPr>
        <w:t>Responsividade: Total e automática para desktop, tablets e smartphones (modos vertical e horizontal).</w:t>
      </w:r>
    </w:p>
    <w:p w14:paraId="3D55C185">
      <w:pPr>
        <w:rPr>
          <w:b/>
          <w:bCs/>
          <w:sz w:val="36"/>
          <w:szCs w:val="36"/>
        </w:rPr>
      </w:pPr>
      <w:r>
        <w:rPr>
          <w:rFonts w:hint="default"/>
          <w:b/>
          <w:bCs/>
          <w:sz w:val="36"/>
          <w:szCs w:val="36"/>
          <w:lang w:val="pt-BR"/>
        </w:rPr>
        <w:t>3</w:t>
      </w:r>
      <w:r>
        <w:rPr>
          <w:b/>
          <w:bCs/>
          <w:sz w:val="36"/>
          <w:szCs w:val="36"/>
        </w:rPr>
        <w:t>.5 Segurança</w:t>
      </w:r>
    </w:p>
    <w:p w14:paraId="20DC6F73">
      <w:pPr>
        <w:numPr>
          <w:ilvl w:val="0"/>
          <w:numId w:val="17"/>
        </w:numPr>
        <w:rPr>
          <w:b/>
          <w:bCs/>
          <w:sz w:val="36"/>
          <w:szCs w:val="36"/>
        </w:rPr>
      </w:pPr>
      <w:r>
        <w:rPr>
          <w:b/>
          <w:bCs/>
          <w:sz w:val="36"/>
          <w:szCs w:val="36"/>
        </w:rPr>
        <w:t>Controle de Acesso: Permite restrições de público (Público, Privado ou Organizacional via domínio da empresa), além de proteção por senha e SSO.</w:t>
      </w:r>
    </w:p>
    <w:p w14:paraId="72153DA9">
      <w:pPr>
        <w:numPr>
          <w:ilvl w:val="0"/>
          <w:numId w:val="17"/>
        </w:numPr>
        <w:rPr>
          <w:b/>
          <w:bCs/>
          <w:sz w:val="36"/>
          <w:szCs w:val="36"/>
        </w:rPr>
      </w:pPr>
      <w:r>
        <w:rPr>
          <w:b/>
          <w:bCs/>
          <w:sz w:val="36"/>
          <w:szCs w:val="36"/>
        </w:rPr>
        <w:t>Criptografia: Utiliza o algoritmo de Formulários Criptografados 2.0 (E2EE) para proteção dos dados coletados.</w:t>
      </w:r>
    </w:p>
    <w:p w14:paraId="77CFE840">
      <w:pPr>
        <w:numPr>
          <w:ilvl w:val="0"/>
          <w:numId w:val="17"/>
        </w:numPr>
        <w:rPr>
          <w:b/>
          <w:bCs/>
          <w:sz w:val="36"/>
          <w:szCs w:val="36"/>
        </w:rPr>
      </w:pPr>
      <w:r>
        <w:rPr>
          <w:b/>
          <w:bCs/>
          <w:sz w:val="36"/>
          <w:szCs w:val="36"/>
        </w:rPr>
        <w:t>Anonimato das respostas: Configurável. Caso não seja ajustado, o sistema pode coletar o endereço IP do respondente por padrão.</w:t>
      </w:r>
    </w:p>
    <w:p w14:paraId="5CDA2F31">
      <w:pPr>
        <w:numPr>
          <w:ilvl w:val="0"/>
          <w:numId w:val="17"/>
        </w:numPr>
        <w:rPr>
          <w:b/>
          <w:bCs/>
          <w:sz w:val="36"/>
          <w:szCs w:val="36"/>
        </w:rPr>
      </w:pPr>
      <w:r>
        <w:rPr>
          <w:b/>
          <w:bCs/>
          <w:sz w:val="36"/>
          <w:szCs w:val="36"/>
        </w:rPr>
        <w:t>Proteção contra múltiplas submissões: Verificação de Cookies, rastreamento de IP, perguntas únicas, limite de tempo/quantidade e lógica condicional.</w:t>
      </w:r>
    </w:p>
    <w:p w14:paraId="675239EA">
      <w:pPr>
        <w:rPr>
          <w:b/>
          <w:bCs/>
          <w:sz w:val="36"/>
          <w:szCs w:val="36"/>
        </w:rPr>
      </w:pPr>
      <w:r>
        <w:rPr>
          <w:rFonts w:hint="default"/>
          <w:b/>
          <w:bCs/>
          <w:sz w:val="36"/>
          <w:szCs w:val="36"/>
          <w:lang w:val="pt-BR"/>
        </w:rPr>
        <w:t>3</w:t>
      </w:r>
      <w:r>
        <w:rPr>
          <w:b/>
          <w:bCs/>
          <w:sz w:val="36"/>
          <w:szCs w:val="36"/>
        </w:rPr>
        <w:t>.6 Diferenciais Estratégicos</w:t>
      </w:r>
    </w:p>
    <w:p w14:paraId="0AD1F3A0">
      <w:pPr>
        <w:numPr>
          <w:ilvl w:val="0"/>
          <w:numId w:val="18"/>
        </w:numPr>
        <w:rPr>
          <w:b/>
          <w:bCs/>
          <w:sz w:val="36"/>
          <w:szCs w:val="36"/>
        </w:rPr>
      </w:pPr>
      <w:r>
        <w:rPr>
          <w:b/>
          <w:bCs/>
          <w:sz w:val="36"/>
          <w:szCs w:val="36"/>
        </w:rPr>
        <w:t>Ecossistema de IA: Permite o treinamento de IAs para integração em sites próprios ou nos próprios formulários da plataforma.</w:t>
      </w:r>
    </w:p>
    <w:p w14:paraId="5F4DCFA5">
      <w:pPr>
        <w:numPr>
          <w:ilvl w:val="0"/>
          <w:numId w:val="18"/>
        </w:numPr>
        <w:rPr>
          <w:b/>
          <w:bCs/>
          <w:sz w:val="36"/>
          <w:szCs w:val="36"/>
        </w:rPr>
      </w:pPr>
      <w:r>
        <w:rPr>
          <w:b/>
          <w:bCs/>
          <w:sz w:val="36"/>
          <w:szCs w:val="36"/>
        </w:rPr>
        <w:t>Jotform Enterprise: Recursos de nível empresarial, incluindo assinaturas eletrônicas com validade jurídica e automação de fluxos de trabalho complexos (</w:t>
      </w:r>
      <w:r>
        <w:rPr>
          <w:b/>
          <w:bCs/>
          <w:i/>
          <w:iCs/>
          <w:sz w:val="36"/>
          <w:szCs w:val="36"/>
        </w:rPr>
        <w:t>workflows</w:t>
      </w:r>
      <w:r>
        <w:rPr>
          <w:b/>
          <w:bCs/>
          <w:sz w:val="36"/>
          <w:szCs w:val="36"/>
        </w:rPr>
        <w:t>).</w:t>
      </w:r>
    </w:p>
    <w:p w14:paraId="41685D04">
      <w:pPr>
        <w:numPr>
          <w:ilvl w:val="0"/>
          <w:numId w:val="18"/>
        </w:numPr>
        <w:rPr>
          <w:b/>
          <w:bCs/>
          <w:sz w:val="36"/>
          <w:szCs w:val="36"/>
        </w:rPr>
      </w:pPr>
      <w:r>
        <w:rPr>
          <w:b/>
          <w:bCs/>
          <w:sz w:val="36"/>
          <w:szCs w:val="36"/>
        </w:rPr>
        <w:t>Gestão de Dados: O diferencial "Jotform Tabelas" permite que os dados coletados sejam geridos como em uma planilha inteligente, integrando a coleta à organização operacional.</w:t>
      </w:r>
    </w:p>
    <w:p w14:paraId="34C2C325">
      <w:pPr>
        <w:rPr>
          <w:b/>
          <w:bCs/>
          <w:sz w:val="36"/>
          <w:szCs w:val="36"/>
        </w:rPr>
      </w:pPr>
    </w:p>
    <w:p w14:paraId="3657777E">
      <w:pPr>
        <w:rPr>
          <w:b/>
          <w:bCs/>
          <w:sz w:val="36"/>
          <w:szCs w:val="36"/>
        </w:rPr>
      </w:pPr>
      <w:r>
        <w:rPr>
          <w:rFonts w:hint="default"/>
          <w:b/>
          <w:bCs/>
          <w:sz w:val="36"/>
          <w:szCs w:val="36"/>
          <w:lang w:val="pt-BR"/>
        </w:rPr>
        <w:t>4</w:t>
      </w:r>
      <w:r>
        <w:rPr>
          <w:b/>
          <w:bCs/>
          <w:sz w:val="36"/>
          <w:szCs w:val="36"/>
        </w:rPr>
        <w:t xml:space="preserve"> ANÁLISE DO </w:t>
      </w:r>
      <w:r>
        <w:rPr>
          <w:rFonts w:hint="default"/>
          <w:b/>
          <w:bCs/>
          <w:sz w:val="36"/>
          <w:szCs w:val="36"/>
          <w:lang w:val="pt-BR"/>
        </w:rPr>
        <w:t xml:space="preserve">QUARTO </w:t>
      </w:r>
      <w:r>
        <w:rPr>
          <w:b/>
          <w:bCs/>
          <w:sz w:val="36"/>
          <w:szCs w:val="36"/>
        </w:rPr>
        <w:t>SISTEMA: LIMESURVEY</w:t>
      </w:r>
    </w:p>
    <w:p w14:paraId="46693C9E">
      <w:pPr>
        <w:rPr>
          <w:b/>
          <w:bCs/>
          <w:sz w:val="36"/>
          <w:szCs w:val="36"/>
        </w:rPr>
      </w:pPr>
      <w:r>
        <w:rPr>
          <w:rFonts w:hint="default"/>
          <w:b/>
          <w:bCs/>
          <w:sz w:val="36"/>
          <w:szCs w:val="36"/>
          <w:lang w:val="pt-BR"/>
        </w:rPr>
        <w:t>4</w:t>
      </w:r>
      <w:r>
        <w:rPr>
          <w:b/>
          <w:bCs/>
          <w:sz w:val="36"/>
          <w:szCs w:val="36"/>
        </w:rPr>
        <w:t>.1 Informações Gerais</w:t>
      </w:r>
    </w:p>
    <w:p w14:paraId="7FD7F9E0">
      <w:pPr>
        <w:numPr>
          <w:ilvl w:val="0"/>
          <w:numId w:val="19"/>
        </w:numPr>
        <w:rPr>
          <w:b/>
          <w:bCs/>
          <w:sz w:val="36"/>
          <w:szCs w:val="36"/>
        </w:rPr>
      </w:pPr>
      <w:r>
        <w:rPr>
          <w:b/>
          <w:bCs/>
          <w:sz w:val="36"/>
          <w:szCs w:val="36"/>
        </w:rPr>
        <w:t>Nome: LimeSurvey</w:t>
      </w:r>
    </w:p>
    <w:p w14:paraId="06839087">
      <w:pPr>
        <w:numPr>
          <w:ilvl w:val="0"/>
          <w:numId w:val="19"/>
        </w:numPr>
        <w:rPr>
          <w:b/>
          <w:bCs/>
          <w:sz w:val="36"/>
          <w:szCs w:val="36"/>
        </w:rPr>
      </w:pPr>
      <w:r>
        <w:rPr>
          <w:b/>
          <w:bCs/>
          <w:sz w:val="36"/>
          <w:szCs w:val="36"/>
        </w:rPr>
        <w:t>Empresa responsável: Carsten Schmitz (LimeSurvey GmbH)</w:t>
      </w:r>
    </w:p>
    <w:p w14:paraId="19A173DB">
      <w:pPr>
        <w:numPr>
          <w:ilvl w:val="0"/>
          <w:numId w:val="19"/>
        </w:numPr>
        <w:rPr>
          <w:b/>
          <w:bCs/>
          <w:sz w:val="36"/>
          <w:szCs w:val="36"/>
        </w:rPr>
      </w:pPr>
      <w:r>
        <w:rPr>
          <w:b/>
          <w:bCs/>
          <w:sz w:val="36"/>
          <w:szCs w:val="36"/>
        </w:rPr>
        <w:t>Tipo: Open-source (Modelo Freemium com preço localizado)</w:t>
      </w:r>
    </w:p>
    <w:p w14:paraId="33988DC5">
      <w:pPr>
        <w:rPr>
          <w:b/>
          <w:bCs/>
          <w:sz w:val="36"/>
          <w:szCs w:val="36"/>
        </w:rPr>
      </w:pPr>
      <w:r>
        <w:rPr>
          <w:rFonts w:hint="default"/>
          <w:b/>
          <w:bCs/>
          <w:sz w:val="36"/>
          <w:szCs w:val="36"/>
          <w:lang w:val="pt-BR"/>
        </w:rPr>
        <w:t>4</w:t>
      </w:r>
      <w:r>
        <w:rPr>
          <w:b/>
          <w:bCs/>
          <w:sz w:val="36"/>
          <w:szCs w:val="36"/>
        </w:rPr>
        <w:t>.2 Características Funcionais</w:t>
      </w:r>
    </w:p>
    <w:p w14:paraId="2178F031">
      <w:pPr>
        <w:numPr>
          <w:ilvl w:val="0"/>
          <w:numId w:val="20"/>
        </w:numPr>
        <w:rPr>
          <w:b/>
          <w:bCs/>
          <w:sz w:val="36"/>
          <w:szCs w:val="36"/>
        </w:rPr>
      </w:pPr>
      <w:r>
        <w:rPr>
          <w:b/>
          <w:bCs/>
          <w:sz w:val="36"/>
          <w:szCs w:val="36"/>
        </w:rPr>
        <w:t>Permite criação de questionários: Sim.</w:t>
      </w:r>
    </w:p>
    <w:p w14:paraId="1FE4A0E6">
      <w:pPr>
        <w:numPr>
          <w:ilvl w:val="0"/>
          <w:numId w:val="20"/>
        </w:numPr>
        <w:rPr>
          <w:b/>
          <w:bCs/>
          <w:sz w:val="36"/>
          <w:szCs w:val="36"/>
        </w:rPr>
      </w:pPr>
      <w:r>
        <w:rPr>
          <w:b/>
          <w:bCs/>
          <w:sz w:val="36"/>
          <w:szCs w:val="36"/>
        </w:rPr>
        <w:t>Tipos de questões: Matrizes complexas (10 tipos), Data, Gênero, Entrada numérica, Slider, Ranking, Upload de arquivos e Equações.</w:t>
      </w:r>
    </w:p>
    <w:p w14:paraId="7CE69ADD">
      <w:pPr>
        <w:numPr>
          <w:ilvl w:val="0"/>
          <w:numId w:val="20"/>
        </w:numPr>
        <w:rPr>
          <w:b/>
          <w:bCs/>
          <w:sz w:val="36"/>
          <w:szCs w:val="36"/>
        </w:rPr>
      </w:pPr>
      <w:r>
        <w:rPr>
          <w:b/>
          <w:bCs/>
          <w:sz w:val="36"/>
          <w:szCs w:val="36"/>
        </w:rPr>
        <w:t>Categorias de usuários: Admin (limitado a um na versão gratuita) e Respondentes (multi-idioma).</w:t>
      </w:r>
    </w:p>
    <w:p w14:paraId="5BDA5ACB">
      <w:pPr>
        <w:numPr>
          <w:ilvl w:val="0"/>
          <w:numId w:val="20"/>
        </w:numPr>
        <w:rPr>
          <w:b/>
          <w:bCs/>
          <w:sz w:val="36"/>
          <w:szCs w:val="36"/>
        </w:rPr>
      </w:pPr>
      <w:r>
        <w:rPr>
          <w:b/>
          <w:bCs/>
          <w:sz w:val="36"/>
          <w:szCs w:val="36"/>
        </w:rPr>
        <w:t>Anonimato: Sim, permite coleta de dados totalmente anônima.</w:t>
      </w:r>
    </w:p>
    <w:p w14:paraId="09E8D51A">
      <w:pPr>
        <w:numPr>
          <w:ilvl w:val="0"/>
          <w:numId w:val="20"/>
        </w:numPr>
        <w:rPr>
          <w:b/>
          <w:bCs/>
          <w:sz w:val="36"/>
          <w:szCs w:val="36"/>
        </w:rPr>
      </w:pPr>
      <w:r>
        <w:rPr>
          <w:b/>
          <w:bCs/>
          <w:sz w:val="36"/>
          <w:szCs w:val="36"/>
        </w:rPr>
        <w:t>Relatórios e Dashboard: Possui painel de status e configuração de exibição de dados eficiente.</w:t>
      </w:r>
    </w:p>
    <w:p w14:paraId="765EB984">
      <w:pPr>
        <w:rPr>
          <w:b/>
          <w:bCs/>
          <w:sz w:val="36"/>
          <w:szCs w:val="36"/>
        </w:rPr>
      </w:pPr>
      <w:r>
        <w:rPr>
          <w:rFonts w:hint="default"/>
          <w:b/>
          <w:bCs/>
          <w:sz w:val="36"/>
          <w:szCs w:val="36"/>
          <w:lang w:val="pt-BR"/>
        </w:rPr>
        <w:t>4</w:t>
      </w:r>
      <w:r>
        <w:rPr>
          <w:b/>
          <w:bCs/>
          <w:sz w:val="36"/>
          <w:szCs w:val="36"/>
        </w:rPr>
        <w:t>.3 Características Técnicas</w:t>
      </w:r>
    </w:p>
    <w:p w14:paraId="1E745D46">
      <w:pPr>
        <w:numPr>
          <w:ilvl w:val="0"/>
          <w:numId w:val="21"/>
        </w:numPr>
        <w:rPr>
          <w:b/>
          <w:bCs/>
          <w:sz w:val="36"/>
          <w:szCs w:val="36"/>
        </w:rPr>
      </w:pPr>
      <w:r>
        <w:rPr>
          <w:b/>
          <w:bCs/>
          <w:sz w:val="36"/>
          <w:szCs w:val="36"/>
        </w:rPr>
        <w:t>Plataformas: Web, Desktop (navegador) e Self-hosting (servidor próprio).</w:t>
      </w:r>
    </w:p>
    <w:p w14:paraId="34EB120C">
      <w:pPr>
        <w:numPr>
          <w:ilvl w:val="0"/>
          <w:numId w:val="21"/>
        </w:numPr>
        <w:rPr>
          <w:b/>
          <w:bCs/>
          <w:sz w:val="36"/>
          <w:szCs w:val="36"/>
        </w:rPr>
      </w:pPr>
      <w:r>
        <w:rPr>
          <w:b/>
          <w:bCs/>
          <w:sz w:val="36"/>
          <w:szCs w:val="36"/>
        </w:rPr>
        <w:t>Arquitetura: Monolítica/Modular baseada em PHP (On-premise ou SaaS).</w:t>
      </w:r>
    </w:p>
    <w:p w14:paraId="402C5464">
      <w:pPr>
        <w:numPr>
          <w:ilvl w:val="0"/>
          <w:numId w:val="21"/>
        </w:numPr>
        <w:rPr>
          <w:b/>
          <w:bCs/>
          <w:sz w:val="36"/>
          <w:szCs w:val="36"/>
        </w:rPr>
      </w:pPr>
      <w:r>
        <w:rPr>
          <w:b/>
          <w:bCs/>
          <w:sz w:val="36"/>
          <w:szCs w:val="36"/>
        </w:rPr>
        <w:t>Tecnologias (Backend): PHP utilizando o Yii Framework.</w:t>
      </w:r>
    </w:p>
    <w:p w14:paraId="71005F2E">
      <w:pPr>
        <w:numPr>
          <w:ilvl w:val="0"/>
          <w:numId w:val="21"/>
        </w:numPr>
        <w:rPr>
          <w:b/>
          <w:bCs/>
          <w:sz w:val="36"/>
          <w:szCs w:val="36"/>
        </w:rPr>
      </w:pPr>
      <w:r>
        <w:rPr>
          <w:b/>
          <w:bCs/>
          <w:sz w:val="36"/>
          <w:szCs w:val="36"/>
        </w:rPr>
        <w:t>Banco de Dados: MySQL, PostgreSQL e Microsoft SQL Server.</w:t>
      </w:r>
    </w:p>
    <w:p w14:paraId="39DC3B47">
      <w:pPr>
        <w:numPr>
          <w:ilvl w:val="0"/>
          <w:numId w:val="21"/>
        </w:numPr>
        <w:rPr>
          <w:b/>
          <w:bCs/>
          <w:sz w:val="36"/>
          <w:szCs w:val="36"/>
        </w:rPr>
      </w:pPr>
      <w:r>
        <w:rPr>
          <w:b/>
          <w:bCs/>
          <w:sz w:val="36"/>
          <w:szCs w:val="36"/>
        </w:rPr>
        <w:t>API: Disponibilidade via RemoteControl 2 API.</w:t>
      </w:r>
    </w:p>
    <w:p w14:paraId="2D452B58">
      <w:pPr>
        <w:rPr>
          <w:b/>
          <w:bCs/>
          <w:sz w:val="36"/>
          <w:szCs w:val="36"/>
        </w:rPr>
      </w:pPr>
      <w:r>
        <w:rPr>
          <w:rFonts w:hint="default"/>
          <w:b/>
          <w:bCs/>
          <w:sz w:val="36"/>
          <w:szCs w:val="36"/>
          <w:lang w:val="pt-BR"/>
        </w:rPr>
        <w:t>4</w:t>
      </w:r>
      <w:r>
        <w:rPr>
          <w:b/>
          <w:bCs/>
          <w:sz w:val="36"/>
          <w:szCs w:val="36"/>
        </w:rPr>
        <w:t>.4 Usabilidade e Segurança</w:t>
      </w:r>
    </w:p>
    <w:p w14:paraId="4847B878">
      <w:pPr>
        <w:numPr>
          <w:ilvl w:val="0"/>
          <w:numId w:val="22"/>
        </w:numPr>
        <w:rPr>
          <w:b/>
          <w:bCs/>
          <w:sz w:val="36"/>
          <w:szCs w:val="36"/>
        </w:rPr>
      </w:pPr>
      <w:r>
        <w:rPr>
          <w:b/>
          <w:bCs/>
          <w:sz w:val="36"/>
          <w:szCs w:val="36"/>
        </w:rPr>
        <w:t>Usabilidade: Sistema drag-and-drop para reordenar perguntas. Foco em controle total de variáveis.</w:t>
      </w:r>
    </w:p>
    <w:p w14:paraId="3A234C5C">
      <w:pPr>
        <w:numPr>
          <w:ilvl w:val="0"/>
          <w:numId w:val="22"/>
        </w:numPr>
        <w:rPr>
          <w:b/>
          <w:bCs/>
          <w:sz w:val="36"/>
          <w:szCs w:val="36"/>
        </w:rPr>
      </w:pPr>
      <w:r>
        <w:rPr>
          <w:b/>
          <w:bCs/>
          <w:sz w:val="36"/>
          <w:szCs w:val="36"/>
        </w:rPr>
        <w:t>Acessibilidade: Suporte a diversos idiomas e configurações de layout personalizáveis.</w:t>
      </w:r>
    </w:p>
    <w:p w14:paraId="17CEE48C">
      <w:pPr>
        <w:numPr>
          <w:ilvl w:val="0"/>
          <w:numId w:val="22"/>
        </w:numPr>
        <w:rPr>
          <w:b/>
          <w:bCs/>
          <w:sz w:val="36"/>
          <w:szCs w:val="36"/>
        </w:rPr>
      </w:pPr>
      <w:r>
        <w:rPr>
          <w:b/>
          <w:bCs/>
          <w:sz w:val="36"/>
          <w:szCs w:val="36"/>
        </w:rPr>
        <w:t>Segurança: Proteção por senha e gestão de permissões.</w:t>
      </w:r>
    </w:p>
    <w:p w14:paraId="62EFD94C">
      <w:pPr>
        <w:numPr>
          <w:ilvl w:val="0"/>
          <w:numId w:val="22"/>
        </w:numPr>
        <w:rPr>
          <w:b/>
          <w:bCs/>
          <w:sz w:val="36"/>
          <w:szCs w:val="36"/>
        </w:rPr>
      </w:pPr>
      <w:r>
        <w:rPr>
          <w:b/>
          <w:bCs/>
          <w:sz w:val="36"/>
          <w:szCs w:val="36"/>
        </w:rPr>
        <w:t>Controle de Fluxo: Possibilidade de "pausar" (edição limitada) ou "parar" (edição total com reset de dados) o formulário.</w:t>
      </w:r>
    </w:p>
    <w:p w14:paraId="138495D9">
      <w:pPr>
        <w:numPr>
          <w:ilvl w:val="0"/>
          <w:numId w:val="22"/>
        </w:numPr>
        <w:rPr>
          <w:b/>
          <w:bCs/>
          <w:sz w:val="36"/>
          <w:szCs w:val="36"/>
        </w:rPr>
      </w:pPr>
      <w:r>
        <w:rPr>
          <w:b/>
          <w:bCs/>
          <w:sz w:val="36"/>
          <w:szCs w:val="36"/>
        </w:rPr>
        <w:t>Limitações (Versão Gratuita): 25 respostas mensais e 10 MB de armazenamento.</w:t>
      </w:r>
    </w:p>
    <w:p w14:paraId="748CC9E5">
      <w:pPr>
        <w:rPr>
          <w:b/>
          <w:bCs/>
          <w:sz w:val="36"/>
          <w:szCs w:val="36"/>
        </w:rPr>
      </w:pPr>
      <w:r>
        <w:rPr>
          <w:rFonts w:hint="default"/>
          <w:b/>
          <w:bCs/>
          <w:sz w:val="36"/>
          <w:szCs w:val="36"/>
          <w:lang w:val="pt-BR"/>
        </w:rPr>
        <w:t>4</w:t>
      </w:r>
      <w:r>
        <w:rPr>
          <w:b/>
          <w:bCs/>
          <w:sz w:val="36"/>
          <w:szCs w:val="36"/>
        </w:rPr>
        <w:t>.5 Diferenciais Estratégicos (LimeSurvey)</w:t>
      </w:r>
    </w:p>
    <w:p w14:paraId="769E1FDB">
      <w:pPr>
        <w:numPr>
          <w:ilvl w:val="0"/>
          <w:numId w:val="23"/>
        </w:numPr>
        <w:rPr>
          <w:b/>
          <w:bCs/>
          <w:sz w:val="36"/>
          <w:szCs w:val="36"/>
        </w:rPr>
      </w:pPr>
      <w:r>
        <w:rPr>
          <w:b/>
          <w:bCs/>
          <w:sz w:val="36"/>
          <w:szCs w:val="36"/>
        </w:rPr>
        <w:t>Poder Estatístico: O LimeSurvey se destaca pela complexidade das matrizes e suporte a equações matemáticas dentro do formulário, sendo a ferramenta preferida para pesquisas acadêmicas e censos.</w:t>
      </w:r>
    </w:p>
    <w:p w14:paraId="7E90ECBA">
      <w:pPr>
        <w:numPr>
          <w:ilvl w:val="0"/>
          <w:numId w:val="23"/>
        </w:numPr>
        <w:rPr>
          <w:b/>
          <w:bCs/>
          <w:sz w:val="36"/>
          <w:szCs w:val="36"/>
        </w:rPr>
      </w:pPr>
      <w:r>
        <w:rPr>
          <w:b/>
          <w:bCs/>
          <w:sz w:val="36"/>
          <w:szCs w:val="36"/>
        </w:rPr>
        <w:t>Soberania de Dados (Self-hosting): A possibilidade de hospedar o sistema em um servidor próprio permite que empresas tenham controle total sobre a privacidade e o local de armazenamento dos dados (essencial para conformidade com a LGPD).</w:t>
      </w:r>
    </w:p>
    <w:p w14:paraId="1B8423A2">
      <w:pPr>
        <w:rPr>
          <w:b/>
          <w:bCs/>
          <w:sz w:val="36"/>
          <w:szCs w:val="36"/>
        </w:rPr>
      </w:pPr>
      <w:r>
        <w:rPr>
          <w:b/>
          <w:bCs/>
          <w:sz w:val="36"/>
          <w:szCs w:val="36"/>
        </w:rPr>
        <w:t xml:space="preserve">Multilinguismo Nativo: Possui um dos sistemas de tradução e troca de idiomas mais robustos entre as opções </w:t>
      </w:r>
      <w:r>
        <w:rPr>
          <w:b/>
          <w:bCs/>
          <w:i/>
          <w:iCs/>
          <w:sz w:val="36"/>
          <w:szCs w:val="36"/>
        </w:rPr>
        <w:t>open-source</w:t>
      </w:r>
      <w:r>
        <w:rPr>
          <w:b/>
          <w:bCs/>
          <w:sz w:val="36"/>
          <w:szCs w:val="36"/>
        </w:rPr>
        <w:t>, permitindo pesquisas globais em uma única interface.</w:t>
      </w:r>
    </w:p>
    <w:p w14:paraId="0DDF7FEA">
      <w:pPr>
        <w:rPr>
          <w:b/>
          <w:bCs/>
          <w:sz w:val="36"/>
          <w:szCs w:val="36"/>
        </w:rPr>
      </w:pPr>
    </w:p>
    <w:p w14:paraId="6421E663">
      <w:pPr>
        <w:rPr>
          <w:rFonts w:hint="default"/>
          <w:b/>
          <w:bCs/>
          <w:sz w:val="36"/>
          <w:szCs w:val="36"/>
          <w:lang w:val="pt-BR"/>
        </w:rPr>
      </w:pPr>
      <w:r>
        <w:rPr>
          <w:rFonts w:hint="default"/>
          <w:b/>
          <w:bCs/>
          <w:sz w:val="36"/>
          <w:szCs w:val="36"/>
          <w:lang w:val="pt-BR"/>
        </w:rPr>
        <w:t>5 COMPARAÇÕES GERAIS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40"/>
        <w:gridCol w:w="1742"/>
        <w:gridCol w:w="1742"/>
        <w:gridCol w:w="1733"/>
        <w:gridCol w:w="1763"/>
      </w:tblGrid>
      <w:tr w14:paraId="1A623201">
        <w:tblPrEx>
          <w:tblCellMar>
            <w:left w:w="108" w:type="dxa"/>
            <w:right w:w="108" w:type="dxa"/>
          </w:tblCellMar>
        </w:tblPrEx>
        <w:tc>
          <w:tcPr>
            <w:tcW w:w="1744" w:type="dxa"/>
          </w:tcPr>
          <w:p w14:paraId="64CF3B2E">
            <w:pPr>
              <w:rPr>
                <w:rFonts w:hint="default"/>
                <w:b/>
                <w:bCs/>
                <w:sz w:val="24"/>
                <w:szCs w:val="24"/>
                <w:lang w:val="pt-BR"/>
              </w:rPr>
            </w:pPr>
            <w:r>
              <w:rPr>
                <w:b/>
                <w:bCs/>
                <w:sz w:val="24"/>
                <w:szCs w:val="24"/>
              </w:rPr>
              <w:t>Critério</w:t>
            </w:r>
          </w:p>
        </w:tc>
        <w:tc>
          <w:tcPr>
            <w:tcW w:w="1744" w:type="dxa"/>
          </w:tcPr>
          <w:p w14:paraId="4D564839">
            <w:pPr>
              <w:rPr>
                <w:rFonts w:hint="default"/>
                <w:b/>
                <w:bCs/>
                <w:sz w:val="24"/>
                <w:szCs w:val="24"/>
                <w:lang w:val="pt-BR"/>
              </w:rPr>
            </w:pPr>
            <w:r>
              <w:rPr>
                <w:b/>
                <w:bCs/>
                <w:sz w:val="24"/>
                <w:szCs w:val="24"/>
              </w:rPr>
              <w:t>Formbricks</w:t>
            </w:r>
          </w:p>
        </w:tc>
        <w:tc>
          <w:tcPr>
            <w:tcW w:w="1744" w:type="dxa"/>
          </w:tcPr>
          <w:p w14:paraId="4BA44E30">
            <w:pPr>
              <w:rPr>
                <w:rFonts w:hint="default"/>
                <w:b/>
                <w:bCs/>
                <w:sz w:val="24"/>
                <w:szCs w:val="24"/>
                <w:lang w:val="pt-BR"/>
              </w:rPr>
            </w:pPr>
            <w:r>
              <w:rPr>
                <w:b/>
                <w:bCs/>
                <w:sz w:val="24"/>
                <w:szCs w:val="24"/>
              </w:rPr>
              <w:t>SurveyMonkey</w:t>
            </w:r>
          </w:p>
        </w:tc>
        <w:tc>
          <w:tcPr>
            <w:tcW w:w="1744" w:type="dxa"/>
          </w:tcPr>
          <w:p w14:paraId="67EE35ED">
            <w:pPr>
              <w:rPr>
                <w:rFonts w:hint="default"/>
                <w:b/>
                <w:bCs/>
                <w:sz w:val="24"/>
                <w:szCs w:val="24"/>
                <w:lang w:val="pt-BR"/>
              </w:rPr>
            </w:pPr>
            <w:r>
              <w:rPr>
                <w:b/>
                <w:bCs/>
                <w:sz w:val="24"/>
                <w:szCs w:val="24"/>
              </w:rPr>
              <w:t>Jotform</w:t>
            </w:r>
          </w:p>
        </w:tc>
        <w:tc>
          <w:tcPr>
            <w:tcW w:w="1744" w:type="dxa"/>
          </w:tcPr>
          <w:p w14:paraId="1E2601C4">
            <w:pPr>
              <w:rPr>
                <w:rFonts w:hint="default"/>
                <w:b/>
                <w:bCs/>
                <w:sz w:val="24"/>
                <w:szCs w:val="24"/>
                <w:lang w:val="pt-BR"/>
              </w:rPr>
            </w:pPr>
            <w:r>
              <w:rPr>
                <w:b/>
                <w:bCs/>
                <w:sz w:val="24"/>
                <w:szCs w:val="24"/>
              </w:rPr>
              <w:t>LimeSurvey</w:t>
            </w:r>
          </w:p>
        </w:tc>
      </w:tr>
      <w:tr w14:paraId="2BF0E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4" w:type="dxa"/>
          </w:tcPr>
          <w:p w14:paraId="72D3A8B9">
            <w:pPr>
              <w:rPr>
                <w:rFonts w:hint="default"/>
                <w:b/>
                <w:bCs/>
                <w:sz w:val="24"/>
                <w:szCs w:val="24"/>
                <w:lang w:val="pt-BR"/>
              </w:rPr>
            </w:pPr>
            <w:r>
              <w:rPr>
                <w:b/>
                <w:bCs/>
                <w:sz w:val="24"/>
                <w:szCs w:val="24"/>
              </w:rPr>
              <w:t>Tipo de Licença</w:t>
            </w:r>
          </w:p>
        </w:tc>
        <w:tc>
          <w:tcPr>
            <w:tcW w:w="1744" w:type="dxa"/>
          </w:tcPr>
          <w:p w14:paraId="195EC9E6">
            <w:pPr>
              <w:rPr>
                <w:rFonts w:hint="default"/>
                <w:b/>
                <w:bCs/>
                <w:sz w:val="24"/>
                <w:szCs w:val="24"/>
                <w:lang w:val="pt-BR"/>
              </w:rPr>
            </w:pPr>
            <w:r>
              <w:rPr>
                <w:b/>
                <w:bCs/>
                <w:sz w:val="24"/>
                <w:szCs w:val="24"/>
              </w:rPr>
              <w:t>Open-source / Gratuito</w:t>
            </w:r>
          </w:p>
        </w:tc>
        <w:tc>
          <w:tcPr>
            <w:tcW w:w="1744" w:type="dxa"/>
          </w:tcPr>
          <w:p w14:paraId="36DACBEF">
            <w:pPr>
              <w:rPr>
                <w:rFonts w:hint="default"/>
                <w:b/>
                <w:bCs/>
                <w:sz w:val="24"/>
                <w:szCs w:val="24"/>
                <w:lang w:val="pt-BR"/>
              </w:rPr>
            </w:pPr>
            <w:r>
              <w:rPr>
                <w:b/>
                <w:bCs/>
                <w:sz w:val="24"/>
                <w:szCs w:val="24"/>
              </w:rPr>
              <w:t>Proprietário (SaaS)</w:t>
            </w:r>
          </w:p>
        </w:tc>
        <w:tc>
          <w:tcPr>
            <w:tcW w:w="1744" w:type="dxa"/>
          </w:tcPr>
          <w:p w14:paraId="071BE005">
            <w:pPr>
              <w:rPr>
                <w:rFonts w:hint="default"/>
                <w:b/>
                <w:bCs/>
                <w:sz w:val="24"/>
                <w:szCs w:val="24"/>
                <w:lang w:val="pt-BR"/>
              </w:rPr>
            </w:pPr>
            <w:r>
              <w:rPr>
                <w:b/>
                <w:bCs/>
                <w:sz w:val="24"/>
                <w:szCs w:val="24"/>
              </w:rPr>
              <w:t>Freemium</w:t>
            </w:r>
          </w:p>
        </w:tc>
        <w:tc>
          <w:tcPr>
            <w:tcW w:w="1744" w:type="dxa"/>
          </w:tcPr>
          <w:p w14:paraId="738AE386">
            <w:pPr>
              <w:rPr>
                <w:rFonts w:hint="default"/>
                <w:b/>
                <w:bCs/>
                <w:sz w:val="24"/>
                <w:szCs w:val="24"/>
                <w:lang w:val="pt-BR"/>
              </w:rPr>
            </w:pPr>
            <w:r>
              <w:rPr>
                <w:b/>
                <w:bCs/>
                <w:sz w:val="24"/>
                <w:szCs w:val="24"/>
              </w:rPr>
              <w:t>Open-source (Freemium)</w:t>
            </w:r>
          </w:p>
        </w:tc>
      </w:tr>
      <w:tr w14:paraId="7B91E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4" w:type="dxa"/>
          </w:tcPr>
          <w:p w14:paraId="75C004B7">
            <w:pPr>
              <w:rPr>
                <w:rFonts w:hint="default"/>
                <w:b/>
                <w:bCs/>
                <w:sz w:val="24"/>
                <w:szCs w:val="24"/>
                <w:lang w:val="pt-BR"/>
              </w:rPr>
            </w:pPr>
            <w:r>
              <w:rPr>
                <w:b/>
                <w:bCs/>
                <w:sz w:val="24"/>
                <w:szCs w:val="24"/>
              </w:rPr>
              <w:t>Arquitetura</w:t>
            </w:r>
          </w:p>
        </w:tc>
        <w:tc>
          <w:tcPr>
            <w:tcW w:w="1744" w:type="dxa"/>
          </w:tcPr>
          <w:p w14:paraId="69550761">
            <w:pPr>
              <w:rPr>
                <w:rFonts w:hint="default"/>
                <w:b/>
                <w:bCs/>
                <w:sz w:val="24"/>
                <w:szCs w:val="24"/>
                <w:lang w:val="pt-BR"/>
              </w:rPr>
            </w:pPr>
            <w:r>
              <w:rPr>
                <w:b/>
                <w:bCs/>
                <w:sz w:val="24"/>
                <w:szCs w:val="24"/>
              </w:rPr>
              <w:t>Microsserviços</w:t>
            </w:r>
          </w:p>
        </w:tc>
        <w:tc>
          <w:tcPr>
            <w:tcW w:w="1744" w:type="dxa"/>
          </w:tcPr>
          <w:p w14:paraId="4E4C0EBB">
            <w:pPr>
              <w:rPr>
                <w:rFonts w:hint="default"/>
                <w:b/>
                <w:bCs/>
                <w:sz w:val="24"/>
                <w:szCs w:val="24"/>
                <w:lang w:val="pt-BR"/>
              </w:rPr>
            </w:pPr>
            <w:r>
              <w:rPr>
                <w:b/>
                <w:bCs/>
                <w:sz w:val="24"/>
                <w:szCs w:val="24"/>
              </w:rPr>
              <w:t>Híbrida (em transição)</w:t>
            </w:r>
          </w:p>
        </w:tc>
        <w:tc>
          <w:tcPr>
            <w:tcW w:w="1744" w:type="dxa"/>
          </w:tcPr>
          <w:p w14:paraId="0024A42F">
            <w:pPr>
              <w:rPr>
                <w:rFonts w:hint="default"/>
                <w:b/>
                <w:bCs/>
                <w:sz w:val="24"/>
                <w:szCs w:val="24"/>
                <w:lang w:val="pt-BR"/>
              </w:rPr>
            </w:pPr>
            <w:r>
              <w:rPr>
                <w:b/>
                <w:bCs/>
                <w:sz w:val="24"/>
                <w:szCs w:val="24"/>
              </w:rPr>
              <w:t>Monolítica Modular</w:t>
            </w:r>
          </w:p>
        </w:tc>
        <w:tc>
          <w:tcPr>
            <w:tcW w:w="1744" w:type="dxa"/>
          </w:tcPr>
          <w:p w14:paraId="15D9D4C0">
            <w:pPr>
              <w:rPr>
                <w:rFonts w:hint="default"/>
                <w:b/>
                <w:bCs/>
                <w:sz w:val="24"/>
                <w:szCs w:val="24"/>
                <w:lang w:val="pt-BR"/>
              </w:rPr>
            </w:pPr>
            <w:r>
              <w:rPr>
                <w:b/>
                <w:bCs/>
                <w:sz w:val="24"/>
                <w:szCs w:val="24"/>
              </w:rPr>
              <w:t>Monolítica / Modular</w:t>
            </w:r>
          </w:p>
        </w:tc>
      </w:tr>
      <w:tr w14:paraId="0CC98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4" w:type="dxa"/>
          </w:tcPr>
          <w:p w14:paraId="2D84ED3E">
            <w:pPr>
              <w:rPr>
                <w:rFonts w:hint="default"/>
                <w:b/>
                <w:bCs/>
                <w:sz w:val="24"/>
                <w:szCs w:val="24"/>
                <w:lang w:val="pt-BR"/>
              </w:rPr>
            </w:pPr>
            <w:r>
              <w:rPr>
                <w:b/>
                <w:bCs/>
                <w:sz w:val="24"/>
                <w:szCs w:val="24"/>
              </w:rPr>
              <w:t>Tecnologia Principal</w:t>
            </w:r>
          </w:p>
        </w:tc>
        <w:tc>
          <w:tcPr>
            <w:tcW w:w="1744" w:type="dxa"/>
          </w:tcPr>
          <w:p w14:paraId="14DC9E61">
            <w:pPr>
              <w:rPr>
                <w:rFonts w:hint="default"/>
                <w:b/>
                <w:bCs/>
                <w:sz w:val="24"/>
                <w:szCs w:val="24"/>
                <w:lang w:val="pt-BR"/>
              </w:rPr>
            </w:pPr>
            <w:r>
              <w:rPr>
                <w:b/>
                <w:bCs/>
                <w:sz w:val="24"/>
                <w:szCs w:val="24"/>
              </w:rPr>
              <w:t>Golang / Python / Node</w:t>
            </w:r>
          </w:p>
        </w:tc>
        <w:tc>
          <w:tcPr>
            <w:tcW w:w="1744" w:type="dxa"/>
          </w:tcPr>
          <w:p w14:paraId="3D2F93D6">
            <w:pPr>
              <w:rPr>
                <w:rFonts w:hint="default"/>
                <w:b/>
                <w:bCs/>
                <w:sz w:val="24"/>
                <w:szCs w:val="24"/>
                <w:lang w:val="pt-BR"/>
              </w:rPr>
            </w:pPr>
            <w:r>
              <w:rPr>
                <w:b/>
                <w:bCs/>
                <w:sz w:val="24"/>
                <w:szCs w:val="24"/>
              </w:rPr>
              <w:t>Python / Pyramid</w:t>
            </w:r>
          </w:p>
        </w:tc>
        <w:tc>
          <w:tcPr>
            <w:tcW w:w="1744" w:type="dxa"/>
          </w:tcPr>
          <w:p w14:paraId="3C119917">
            <w:pPr>
              <w:rPr>
                <w:rFonts w:hint="default"/>
                <w:b/>
                <w:bCs/>
                <w:sz w:val="24"/>
                <w:szCs w:val="24"/>
                <w:lang w:val="pt-BR"/>
              </w:rPr>
            </w:pPr>
            <w:r>
              <w:rPr>
                <w:b/>
                <w:bCs/>
                <w:sz w:val="24"/>
                <w:szCs w:val="24"/>
              </w:rPr>
              <w:t>PHP / Go / Node</w:t>
            </w:r>
          </w:p>
        </w:tc>
        <w:tc>
          <w:tcPr>
            <w:tcW w:w="1744" w:type="dxa"/>
          </w:tcPr>
          <w:p w14:paraId="4B507D1C">
            <w:pPr>
              <w:rPr>
                <w:rFonts w:hint="default"/>
                <w:b/>
                <w:bCs/>
                <w:sz w:val="24"/>
                <w:szCs w:val="24"/>
                <w:lang w:val="pt-BR"/>
              </w:rPr>
            </w:pPr>
            <w:r>
              <w:rPr>
                <w:b/>
                <w:bCs/>
                <w:sz w:val="24"/>
                <w:szCs w:val="24"/>
              </w:rPr>
              <w:t>PHP / Yii Framework</w:t>
            </w:r>
          </w:p>
        </w:tc>
      </w:tr>
      <w:tr w14:paraId="4AF9A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4" w:type="dxa"/>
          </w:tcPr>
          <w:p w14:paraId="77E87572">
            <w:pPr>
              <w:rPr>
                <w:rFonts w:hint="default"/>
                <w:b/>
                <w:bCs/>
                <w:sz w:val="24"/>
                <w:szCs w:val="24"/>
                <w:lang w:val="pt-BR"/>
              </w:rPr>
            </w:pPr>
            <w:r>
              <w:rPr>
                <w:b/>
                <w:bCs/>
                <w:sz w:val="24"/>
                <w:szCs w:val="24"/>
              </w:rPr>
              <w:t>Banco de Dados</w:t>
            </w:r>
          </w:p>
        </w:tc>
        <w:tc>
          <w:tcPr>
            <w:tcW w:w="1744" w:type="dxa"/>
          </w:tcPr>
          <w:p w14:paraId="691F9B41">
            <w:pPr>
              <w:rPr>
                <w:rFonts w:hint="default"/>
                <w:b/>
                <w:bCs/>
                <w:sz w:val="24"/>
                <w:szCs w:val="24"/>
                <w:lang w:val="pt-BR"/>
              </w:rPr>
            </w:pPr>
            <w:r>
              <w:rPr>
                <w:b/>
                <w:bCs/>
                <w:sz w:val="24"/>
                <w:szCs w:val="24"/>
              </w:rPr>
              <w:t>MySQL, PostgreSQL, MongoDB</w:t>
            </w:r>
          </w:p>
        </w:tc>
        <w:tc>
          <w:tcPr>
            <w:tcW w:w="1744" w:type="dxa"/>
          </w:tcPr>
          <w:p w14:paraId="6138969A">
            <w:pPr>
              <w:rPr>
                <w:rFonts w:hint="default"/>
                <w:b/>
                <w:bCs/>
                <w:sz w:val="24"/>
                <w:szCs w:val="24"/>
                <w:lang w:val="pt-BR"/>
              </w:rPr>
            </w:pPr>
            <w:r>
              <w:rPr>
                <w:b/>
                <w:bCs/>
                <w:sz w:val="24"/>
                <w:szCs w:val="24"/>
              </w:rPr>
              <w:t>SQL e NoSQL (Híbrido)</w:t>
            </w:r>
          </w:p>
        </w:tc>
        <w:tc>
          <w:tcPr>
            <w:tcW w:w="1744" w:type="dxa"/>
          </w:tcPr>
          <w:p w14:paraId="65270C9F">
            <w:pPr>
              <w:rPr>
                <w:rFonts w:hint="default"/>
                <w:b/>
                <w:bCs/>
                <w:sz w:val="24"/>
                <w:szCs w:val="24"/>
                <w:lang w:val="pt-BR"/>
              </w:rPr>
            </w:pPr>
            <w:r>
              <w:rPr>
                <w:b/>
                <w:bCs/>
                <w:sz w:val="24"/>
                <w:szCs w:val="24"/>
              </w:rPr>
              <w:t>MySQL, MongoDB</w:t>
            </w:r>
          </w:p>
        </w:tc>
        <w:tc>
          <w:tcPr>
            <w:tcW w:w="1744" w:type="dxa"/>
          </w:tcPr>
          <w:p w14:paraId="04E0ED7F">
            <w:pPr>
              <w:rPr>
                <w:rFonts w:hint="default"/>
                <w:b/>
                <w:bCs/>
                <w:sz w:val="24"/>
                <w:szCs w:val="24"/>
                <w:lang w:val="pt-BR"/>
              </w:rPr>
            </w:pPr>
            <w:r>
              <w:rPr>
                <w:b/>
                <w:bCs/>
                <w:sz w:val="24"/>
                <w:szCs w:val="24"/>
              </w:rPr>
              <w:t>MySQL, PostgreSQL, MSSQL</w:t>
            </w:r>
          </w:p>
        </w:tc>
      </w:tr>
      <w:tr w14:paraId="3D902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4" w:type="dxa"/>
          </w:tcPr>
          <w:p w14:paraId="1AA7ED2D">
            <w:pPr>
              <w:rPr>
                <w:rFonts w:hint="default"/>
                <w:b/>
                <w:bCs/>
                <w:sz w:val="24"/>
                <w:szCs w:val="24"/>
                <w:lang w:val="pt-BR"/>
              </w:rPr>
            </w:pPr>
            <w:r>
              <w:rPr>
                <w:b/>
                <w:bCs/>
                <w:sz w:val="24"/>
                <w:szCs w:val="24"/>
              </w:rPr>
              <w:t>Diferencial</w:t>
            </w:r>
          </w:p>
        </w:tc>
        <w:tc>
          <w:tcPr>
            <w:tcW w:w="1744" w:type="dxa"/>
          </w:tcPr>
          <w:p w14:paraId="27E8218D">
            <w:pPr>
              <w:rPr>
                <w:rFonts w:hint="default"/>
                <w:b/>
                <w:bCs/>
                <w:sz w:val="24"/>
                <w:szCs w:val="24"/>
                <w:lang w:val="pt-BR"/>
              </w:rPr>
            </w:pPr>
            <w:r>
              <w:rPr>
                <w:b/>
                <w:bCs/>
                <w:sz w:val="24"/>
                <w:szCs w:val="24"/>
              </w:rPr>
              <w:t>Integração In-app</w:t>
            </w:r>
          </w:p>
        </w:tc>
        <w:tc>
          <w:tcPr>
            <w:tcW w:w="1744" w:type="dxa"/>
          </w:tcPr>
          <w:p w14:paraId="1B7E4FE7">
            <w:pPr>
              <w:rPr>
                <w:rFonts w:hint="default"/>
                <w:b/>
                <w:bCs/>
                <w:sz w:val="24"/>
                <w:szCs w:val="24"/>
                <w:lang w:val="pt-BR"/>
              </w:rPr>
            </w:pPr>
            <w:r>
              <w:rPr>
                <w:b/>
                <w:bCs/>
                <w:sz w:val="24"/>
                <w:szCs w:val="24"/>
              </w:rPr>
              <w:t>Inteligência Artificial e Painel Global</w:t>
            </w:r>
          </w:p>
        </w:tc>
        <w:tc>
          <w:tcPr>
            <w:tcW w:w="1744" w:type="dxa"/>
          </w:tcPr>
          <w:p w14:paraId="07A49F5D">
            <w:pPr>
              <w:rPr>
                <w:rFonts w:hint="default"/>
                <w:b/>
                <w:bCs/>
                <w:sz w:val="24"/>
                <w:szCs w:val="24"/>
                <w:lang w:val="pt-BR"/>
              </w:rPr>
            </w:pPr>
            <w:r>
              <w:rPr>
                <w:b/>
                <w:bCs/>
                <w:sz w:val="24"/>
                <w:szCs w:val="24"/>
              </w:rPr>
              <w:t>Workflows complexos e Tabelas</w:t>
            </w:r>
          </w:p>
        </w:tc>
        <w:tc>
          <w:tcPr>
            <w:tcW w:w="1744" w:type="dxa"/>
          </w:tcPr>
          <w:p w14:paraId="2E3EC95D">
            <w:pPr>
              <w:rPr>
                <w:rFonts w:hint="default"/>
                <w:b/>
                <w:bCs/>
                <w:sz w:val="24"/>
                <w:szCs w:val="24"/>
                <w:lang w:val="pt-BR"/>
              </w:rPr>
            </w:pPr>
            <w:r>
              <w:rPr>
                <w:b/>
                <w:bCs/>
                <w:sz w:val="24"/>
                <w:szCs w:val="24"/>
              </w:rPr>
              <w:t>Poder estatístico e Self-hosting</w:t>
            </w:r>
          </w:p>
        </w:tc>
      </w:tr>
      <w:tr w14:paraId="7FD42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4" w:type="dxa"/>
          </w:tcPr>
          <w:p w14:paraId="79109767">
            <w:pPr>
              <w:rPr>
                <w:rFonts w:hint="default"/>
                <w:b/>
                <w:bCs/>
                <w:sz w:val="24"/>
                <w:szCs w:val="24"/>
                <w:lang w:val="pt-BR"/>
              </w:rPr>
            </w:pPr>
            <w:r>
              <w:rPr>
                <w:b/>
                <w:bCs/>
                <w:sz w:val="24"/>
                <w:szCs w:val="24"/>
              </w:rPr>
              <w:t>Foco de Uso</w:t>
            </w:r>
          </w:p>
        </w:tc>
        <w:tc>
          <w:tcPr>
            <w:tcW w:w="1744" w:type="dxa"/>
          </w:tcPr>
          <w:p w14:paraId="02DF158E">
            <w:pPr>
              <w:rPr>
                <w:rFonts w:hint="default"/>
                <w:b/>
                <w:bCs/>
                <w:sz w:val="24"/>
                <w:szCs w:val="24"/>
                <w:lang w:val="pt-BR"/>
              </w:rPr>
            </w:pPr>
            <w:r>
              <w:rPr>
                <w:b/>
                <w:bCs/>
                <w:sz w:val="24"/>
                <w:szCs w:val="24"/>
              </w:rPr>
              <w:t>Experiência (UX) / Product Analytics</w:t>
            </w:r>
          </w:p>
        </w:tc>
        <w:tc>
          <w:tcPr>
            <w:tcW w:w="1744" w:type="dxa"/>
          </w:tcPr>
          <w:p w14:paraId="4143E212">
            <w:pPr>
              <w:rPr>
                <w:rFonts w:hint="default"/>
                <w:b/>
                <w:bCs/>
                <w:sz w:val="24"/>
                <w:szCs w:val="24"/>
                <w:lang w:val="pt-BR"/>
              </w:rPr>
            </w:pPr>
            <w:r>
              <w:rPr>
                <w:b/>
                <w:bCs/>
                <w:sz w:val="24"/>
                <w:szCs w:val="24"/>
              </w:rPr>
              <w:t>Mercado / Corporativo</w:t>
            </w:r>
          </w:p>
        </w:tc>
        <w:tc>
          <w:tcPr>
            <w:tcW w:w="1744" w:type="dxa"/>
          </w:tcPr>
          <w:p w14:paraId="335105E2">
            <w:pPr>
              <w:rPr>
                <w:rFonts w:hint="default"/>
                <w:b/>
                <w:bCs/>
                <w:sz w:val="24"/>
                <w:szCs w:val="24"/>
                <w:lang w:val="pt-BR"/>
              </w:rPr>
            </w:pPr>
            <w:r>
              <w:rPr>
                <w:b/>
                <w:bCs/>
                <w:sz w:val="24"/>
                <w:szCs w:val="24"/>
              </w:rPr>
              <w:t>Automação e Pagamentos</w:t>
            </w:r>
          </w:p>
        </w:tc>
        <w:tc>
          <w:tcPr>
            <w:tcW w:w="1744" w:type="dxa"/>
          </w:tcPr>
          <w:p w14:paraId="45B63119">
            <w:pPr>
              <w:rPr>
                <w:rFonts w:hint="default"/>
                <w:b/>
                <w:bCs/>
                <w:sz w:val="24"/>
                <w:szCs w:val="24"/>
                <w:lang w:val="pt-BR"/>
              </w:rPr>
            </w:pPr>
            <w:r>
              <w:rPr>
                <w:b/>
                <w:bCs/>
                <w:sz w:val="24"/>
                <w:szCs w:val="24"/>
              </w:rPr>
              <w:t>Acadêmico / Governa</w:t>
            </w:r>
            <w:bookmarkStart w:id="0" w:name="_GoBack"/>
            <w:bookmarkEnd w:id="0"/>
            <w:r>
              <w:rPr>
                <w:b/>
                <w:bCs/>
                <w:sz w:val="24"/>
                <w:szCs w:val="24"/>
              </w:rPr>
              <w:t>mental</w:t>
            </w:r>
          </w:p>
        </w:tc>
      </w:tr>
      <w:tr w14:paraId="211D0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744" w:type="dxa"/>
          </w:tcPr>
          <w:p w14:paraId="5ADAF917">
            <w:pPr>
              <w:rPr>
                <w:rFonts w:hint="default"/>
                <w:b/>
                <w:bCs/>
                <w:sz w:val="24"/>
                <w:szCs w:val="24"/>
                <w:lang w:val="pt-BR"/>
              </w:rPr>
            </w:pPr>
            <w:r>
              <w:rPr>
                <w:b/>
                <w:bCs/>
                <w:sz w:val="24"/>
                <w:szCs w:val="24"/>
              </w:rPr>
              <w:t>Acessibilidade</w:t>
            </w:r>
          </w:p>
        </w:tc>
        <w:tc>
          <w:tcPr>
            <w:tcW w:w="1744" w:type="dxa"/>
          </w:tcPr>
          <w:p w14:paraId="26FD7503">
            <w:pPr>
              <w:rPr>
                <w:rFonts w:hint="default"/>
                <w:b/>
                <w:bCs/>
                <w:sz w:val="24"/>
                <w:szCs w:val="24"/>
                <w:lang w:val="pt-BR"/>
              </w:rPr>
            </w:pPr>
            <w:r>
              <w:rPr>
                <w:b/>
                <w:bCs/>
                <w:sz w:val="24"/>
                <w:szCs w:val="24"/>
              </w:rPr>
              <w:t>WCAG 2.1 (A e AA)</w:t>
            </w:r>
          </w:p>
        </w:tc>
        <w:tc>
          <w:tcPr>
            <w:tcW w:w="1744" w:type="dxa"/>
          </w:tcPr>
          <w:p w14:paraId="50A6204C">
            <w:pPr>
              <w:rPr>
                <w:rFonts w:hint="default"/>
                <w:b/>
                <w:bCs/>
                <w:sz w:val="24"/>
                <w:szCs w:val="24"/>
                <w:lang w:val="pt-BR"/>
              </w:rPr>
            </w:pPr>
            <w:r>
              <w:rPr>
                <w:b/>
                <w:bCs/>
                <w:sz w:val="24"/>
                <w:szCs w:val="24"/>
              </w:rPr>
              <w:t>Conformidade Parcial</w:t>
            </w:r>
          </w:p>
        </w:tc>
        <w:tc>
          <w:tcPr>
            <w:tcW w:w="1744" w:type="dxa"/>
          </w:tcPr>
          <w:p w14:paraId="45047094">
            <w:pPr>
              <w:rPr>
                <w:rFonts w:hint="default"/>
                <w:b/>
                <w:bCs/>
                <w:sz w:val="24"/>
                <w:szCs w:val="24"/>
                <w:lang w:val="pt-BR"/>
              </w:rPr>
            </w:pPr>
            <w:r>
              <w:rPr>
                <w:b/>
                <w:bCs/>
                <w:sz w:val="24"/>
                <w:szCs w:val="24"/>
              </w:rPr>
              <w:t>Possui ferramentas</w:t>
            </w:r>
          </w:p>
        </w:tc>
        <w:tc>
          <w:tcPr>
            <w:tcW w:w="1744" w:type="dxa"/>
          </w:tcPr>
          <w:p w14:paraId="6C6820A5">
            <w:pPr>
              <w:rPr>
                <w:rFonts w:hint="default"/>
                <w:b/>
                <w:bCs/>
                <w:sz w:val="24"/>
                <w:szCs w:val="24"/>
                <w:lang w:val="pt-BR"/>
              </w:rPr>
            </w:pPr>
            <w:r>
              <w:rPr>
                <w:b/>
                <w:bCs/>
                <w:sz w:val="24"/>
                <w:szCs w:val="24"/>
              </w:rPr>
              <w:t>Customizável</w:t>
            </w:r>
          </w:p>
        </w:tc>
      </w:tr>
    </w:tbl>
    <w:p w14:paraId="4AEA3D21">
      <w:pPr>
        <w:rPr>
          <w:rFonts w:hint="default"/>
          <w:b/>
          <w:bCs/>
          <w:sz w:val="36"/>
          <w:szCs w:val="36"/>
          <w:lang w:val="pt-BR"/>
        </w:rPr>
      </w:pPr>
      <w:r>
        <w:rPr>
          <w:b/>
          <w:bCs/>
          <w:sz w:val="36"/>
          <w:szCs w:val="36"/>
        </w:rPr>
        <w:t>Fonte: Elaborado pelo autor (2026)</w:t>
      </w:r>
    </w:p>
    <w:p w14:paraId="15F2822E">
      <w:pPr>
        <w:rPr>
          <w:b/>
          <w:bCs/>
          <w:sz w:val="36"/>
          <w:szCs w:val="36"/>
        </w:rPr>
      </w:pPr>
    </w:p>
    <w:p w14:paraId="3203DEFE">
      <w:pPr>
        <w:rPr>
          <w:b/>
          <w:bCs/>
          <w:sz w:val="36"/>
          <w:szCs w:val="36"/>
        </w:rPr>
      </w:pPr>
    </w:p>
    <w:p w14:paraId="5BEA5C8B">
      <w:pPr>
        <w:pStyle w:val="4"/>
        <w:keepNext w:val="0"/>
        <w:keepLines w:val="0"/>
        <w:widowControl/>
        <w:suppressLineNumbers w:val="0"/>
        <w:rPr>
          <w:rFonts w:asciiTheme="minorHAnsi" w:hAnsiTheme="minorHAnsi" w:eastAsiaTheme="minorHAnsi" w:cstheme="minorBidi"/>
          <w:b/>
          <w:bCs/>
          <w:color w:val="auto"/>
          <w:kern w:val="2"/>
          <w:sz w:val="36"/>
          <w:szCs w:val="36"/>
          <w:lang w:val="pt-BR" w:eastAsia="en-US" w:bidi="ar-SA"/>
          <w14:ligatures w14:val="standardContextual"/>
        </w:rPr>
      </w:pPr>
      <w:r>
        <w:rPr>
          <w:rFonts w:hint="default" w:eastAsiaTheme="minorHAnsi" w:cstheme="minorBidi"/>
          <w:b/>
          <w:bCs/>
          <w:color w:val="auto"/>
          <w:kern w:val="2"/>
          <w:sz w:val="36"/>
          <w:szCs w:val="36"/>
          <w:lang w:val="pt-BR" w:eastAsia="en-US" w:bidi="ar-SA"/>
          <w14:ligatures w14:val="standardContextual"/>
        </w:rPr>
        <w:t>6</w:t>
      </w:r>
      <w:r>
        <w:rPr>
          <w:rFonts w:asciiTheme="minorHAnsi" w:hAnsiTheme="minorHAnsi" w:eastAsiaTheme="minorHAnsi" w:cstheme="minorBidi"/>
          <w:b/>
          <w:bCs/>
          <w:color w:val="auto"/>
          <w:kern w:val="2"/>
          <w:sz w:val="36"/>
          <w:szCs w:val="36"/>
          <w:lang w:val="pt-BR" w:eastAsia="en-US" w:bidi="ar-SA"/>
          <w14:ligatures w14:val="standardContextual"/>
        </w:rPr>
        <w:t xml:space="preserve"> CONCLUSÃO TÉCNICA</w:t>
      </w:r>
    </w:p>
    <w:p w14:paraId="0E4D7F68">
      <w:pPr>
        <w:pStyle w:val="16"/>
        <w:keepNext w:val="0"/>
        <w:keepLines w:val="0"/>
        <w:widowControl/>
        <w:suppressLineNumbers w:val="0"/>
        <w:rPr>
          <w:rFonts w:asciiTheme="minorHAnsi" w:hAnsiTheme="minorHAnsi" w:eastAsiaTheme="minorHAnsi" w:cstheme="minorBidi"/>
          <w:b/>
          <w:bCs/>
          <w:color w:val="auto"/>
          <w:kern w:val="2"/>
          <w:sz w:val="36"/>
          <w:szCs w:val="36"/>
          <w:lang w:val="pt-BR" w:eastAsia="en-US" w:bidi="ar-SA"/>
          <w14:ligatures w14:val="standardContextual"/>
        </w:rPr>
      </w:pPr>
      <w:r>
        <w:rPr>
          <w:rFonts w:asciiTheme="minorHAnsi" w:hAnsiTheme="minorHAnsi" w:eastAsiaTheme="minorHAnsi" w:cstheme="minorBidi"/>
          <w:b/>
          <w:bCs/>
          <w:color w:val="auto"/>
          <w:kern w:val="2"/>
          <w:sz w:val="36"/>
          <w:szCs w:val="36"/>
          <w:lang w:val="pt-BR" w:eastAsia="en-US" w:bidi="ar-SA"/>
          <w14:ligatures w14:val="standardContextual"/>
        </w:rPr>
        <w:t>A análise comparativa dos sistemas Formbricks, LimeSurvey, SurveyMonkey e Jotform evidencia a existência de diferentes paradigmas tecnológicos e estratégicos no desenvolvimento de plataformas de gestão de questionários. Cada solução apresenta pontos fortes específicos, diretamente relacionados ao seu modelo de arquitetura, público-alvo e proposta de valor.</w:t>
      </w:r>
    </w:p>
    <w:p w14:paraId="20604857">
      <w:pPr>
        <w:pStyle w:val="16"/>
        <w:keepNext w:val="0"/>
        <w:keepLines w:val="0"/>
        <w:widowControl/>
        <w:suppressLineNumbers w:val="0"/>
        <w:rPr>
          <w:rFonts w:asciiTheme="minorHAnsi" w:hAnsiTheme="minorHAnsi" w:eastAsiaTheme="minorHAnsi" w:cstheme="minorBidi"/>
          <w:b/>
          <w:bCs/>
          <w:color w:val="auto"/>
          <w:kern w:val="2"/>
          <w:sz w:val="36"/>
          <w:szCs w:val="36"/>
          <w:lang w:val="pt-BR" w:eastAsia="en-US" w:bidi="ar-SA"/>
          <w14:ligatures w14:val="standardContextual"/>
        </w:rPr>
      </w:pPr>
      <w:r>
        <w:rPr>
          <w:rFonts w:asciiTheme="minorHAnsi" w:hAnsiTheme="minorHAnsi" w:eastAsiaTheme="minorHAnsi" w:cstheme="minorBidi"/>
          <w:b/>
          <w:bCs/>
          <w:color w:val="auto"/>
          <w:kern w:val="2"/>
          <w:sz w:val="36"/>
          <w:szCs w:val="36"/>
          <w:lang w:val="pt-BR" w:eastAsia="en-US" w:bidi="ar-SA"/>
          <w14:ligatures w14:val="standardContextual"/>
        </w:rPr>
        <w:t>Do ponto de vista arquitetural, observa-se uma divisão clara entre sistemas modernos baseados em microsserviços, como o Formbricks, e soluções mais tradicionais com arquitetura monolítica ou híbrida, como LimeSurvey e Jotform. O SurveyMonkey, por sua vez, demonstra uma transição estratégica para microsserviços, refletindo uma tendência de mercado voltada à escalabilidade, resiliência e integração com ecossistemas distribuídos.</w:t>
      </w:r>
    </w:p>
    <w:p w14:paraId="39847519">
      <w:pPr>
        <w:pStyle w:val="16"/>
        <w:keepNext w:val="0"/>
        <w:keepLines w:val="0"/>
        <w:widowControl/>
        <w:suppressLineNumbers w:val="0"/>
        <w:rPr>
          <w:rFonts w:asciiTheme="minorHAnsi" w:hAnsiTheme="minorHAnsi" w:eastAsiaTheme="minorHAnsi" w:cstheme="minorBidi"/>
          <w:b/>
          <w:bCs/>
          <w:color w:val="auto"/>
          <w:kern w:val="2"/>
          <w:sz w:val="36"/>
          <w:szCs w:val="36"/>
          <w:lang w:val="pt-BR" w:eastAsia="en-US" w:bidi="ar-SA"/>
          <w14:ligatures w14:val="standardContextual"/>
        </w:rPr>
      </w:pPr>
      <w:r>
        <w:rPr>
          <w:rFonts w:asciiTheme="minorHAnsi" w:hAnsiTheme="minorHAnsi" w:eastAsiaTheme="minorHAnsi" w:cstheme="minorBidi"/>
          <w:b/>
          <w:bCs/>
          <w:color w:val="auto"/>
          <w:kern w:val="2"/>
          <w:sz w:val="36"/>
          <w:szCs w:val="36"/>
          <w:lang w:val="pt-BR" w:eastAsia="en-US" w:bidi="ar-SA"/>
          <w14:ligatures w14:val="standardContextual"/>
        </w:rPr>
        <w:t>Em relação às funcionalidades, todas as plataformas atendem plenamente à criação e gestão de questionários, porém diferenciam-se no nível de complexidade e especialização. O LimeSurvey se destaca pelo rigor estatístico e flexibilidade acadêmica, enquanto o Jotform apresenta superioridade em automação e integração com fluxos de trabalho. Já o SurveyMonkey consolida-se como referência em experiência do usuário e análise de dados, e o Formbricks inova ao integrar pesquisas diretamente ao contexto de uso de aplicações (in-app), aproximando-se de práticas modernas de Product Analytics e Experience Management.</w:t>
      </w:r>
    </w:p>
    <w:p w14:paraId="784DA317">
      <w:pPr>
        <w:pStyle w:val="16"/>
        <w:keepNext w:val="0"/>
        <w:keepLines w:val="0"/>
        <w:widowControl/>
        <w:suppressLineNumbers w:val="0"/>
        <w:rPr>
          <w:rFonts w:asciiTheme="minorHAnsi" w:hAnsiTheme="minorHAnsi" w:eastAsiaTheme="minorHAnsi" w:cstheme="minorBidi"/>
          <w:b/>
          <w:bCs/>
          <w:color w:val="auto"/>
          <w:kern w:val="2"/>
          <w:sz w:val="36"/>
          <w:szCs w:val="36"/>
          <w:lang w:val="pt-BR" w:eastAsia="en-US" w:bidi="ar-SA"/>
          <w14:ligatures w14:val="standardContextual"/>
        </w:rPr>
      </w:pPr>
      <w:r>
        <w:rPr>
          <w:rFonts w:asciiTheme="minorHAnsi" w:hAnsiTheme="minorHAnsi" w:eastAsiaTheme="minorHAnsi" w:cstheme="minorBidi"/>
          <w:b/>
          <w:bCs/>
          <w:color w:val="auto"/>
          <w:kern w:val="2"/>
          <w:sz w:val="36"/>
          <w:szCs w:val="36"/>
          <w:lang w:val="pt-BR" w:eastAsia="en-US" w:bidi="ar-SA"/>
          <w14:ligatures w14:val="standardContextual"/>
        </w:rPr>
        <w:t>Sob a perspectiva de usabilidade e experiência do usuário, há uma convergência entre as plataformas na adoção de interfaces drag-and-drop e design responsivo. No entanto, soluções SaaS como SurveyMonkey e Jotform apresentam maior maturidade em UX, enquanto ferramentas open-source como LimeSurvey priorizam controle técnico e flexibilidade, ainda que com maior curva de aprendizado.</w:t>
      </w:r>
    </w:p>
    <w:p w14:paraId="5059009B">
      <w:pPr>
        <w:pStyle w:val="16"/>
        <w:keepNext w:val="0"/>
        <w:keepLines w:val="0"/>
        <w:widowControl/>
        <w:suppressLineNumbers w:val="0"/>
        <w:rPr>
          <w:rFonts w:asciiTheme="minorHAnsi" w:hAnsiTheme="minorHAnsi" w:eastAsiaTheme="minorHAnsi" w:cstheme="minorBidi"/>
          <w:b/>
          <w:bCs/>
          <w:color w:val="auto"/>
          <w:kern w:val="2"/>
          <w:sz w:val="36"/>
          <w:szCs w:val="36"/>
          <w:lang w:val="pt-BR" w:eastAsia="en-US" w:bidi="ar-SA"/>
          <w14:ligatures w14:val="standardContextual"/>
        </w:rPr>
      </w:pPr>
      <w:r>
        <w:rPr>
          <w:rFonts w:asciiTheme="minorHAnsi" w:hAnsiTheme="minorHAnsi" w:eastAsiaTheme="minorHAnsi" w:cstheme="minorBidi"/>
          <w:b/>
          <w:bCs/>
          <w:color w:val="auto"/>
          <w:kern w:val="2"/>
          <w:sz w:val="36"/>
          <w:szCs w:val="36"/>
          <w:lang w:val="pt-BR" w:eastAsia="en-US" w:bidi="ar-SA"/>
          <w14:ligatures w14:val="standardContextual"/>
        </w:rPr>
        <w:t>No quesito segurança e governança de dados, destaca-se o papel do self-hosting oferecido por soluções open-source, especialmente o LimeSurvey e o Formbricks, que permitem maior aderência a regulamentações como a LGPD. Em contrapartida, plataformas SaaS compensam com infraestrutura robusta, autenticação avançada e integrações corporativas, embora com menor controle direto sobre os dados.</w:t>
      </w:r>
    </w:p>
    <w:p w14:paraId="4BB6CA57">
      <w:pPr>
        <w:pStyle w:val="16"/>
        <w:keepNext w:val="0"/>
        <w:keepLines w:val="0"/>
        <w:widowControl/>
        <w:suppressLineNumbers w:val="0"/>
        <w:rPr>
          <w:rFonts w:asciiTheme="minorHAnsi" w:hAnsiTheme="minorHAnsi" w:eastAsiaTheme="minorHAnsi" w:cstheme="minorBidi"/>
          <w:b/>
          <w:bCs/>
          <w:color w:val="auto"/>
          <w:kern w:val="2"/>
          <w:sz w:val="36"/>
          <w:szCs w:val="36"/>
          <w:lang w:val="pt-BR" w:eastAsia="en-US" w:bidi="ar-SA"/>
          <w14:ligatures w14:val="standardContextual"/>
        </w:rPr>
      </w:pPr>
      <w:r>
        <w:rPr>
          <w:rFonts w:asciiTheme="minorHAnsi" w:hAnsiTheme="minorHAnsi" w:eastAsiaTheme="minorHAnsi" w:cstheme="minorBidi"/>
          <w:b/>
          <w:bCs/>
          <w:color w:val="auto"/>
          <w:kern w:val="2"/>
          <w:sz w:val="36"/>
          <w:szCs w:val="36"/>
          <w:lang w:val="pt-BR" w:eastAsia="en-US" w:bidi="ar-SA"/>
          <w14:ligatures w14:val="standardContextual"/>
        </w:rPr>
        <w:t>Como resultado desta análise, identificam-se algumas tendências e oportunidades de melhoria relevantes para o desenvolvimento do sistema proposto:</w:t>
      </w:r>
    </w:p>
    <w:p w14:paraId="619814D9">
      <w:pPr>
        <w:keepNext w:val="0"/>
        <w:keepLines w:val="0"/>
        <w:widowControl/>
        <w:numPr>
          <w:ilvl w:val="0"/>
          <w:numId w:val="24"/>
        </w:numPr>
        <w:suppressLineNumbers w:val="0"/>
        <w:spacing w:before="0" w:beforeAutospacing="1" w:after="0" w:afterAutospacing="1"/>
        <w:ind w:left="720" w:hanging="360"/>
        <w:rPr>
          <w:rFonts w:asciiTheme="minorHAnsi" w:hAnsiTheme="minorHAnsi" w:eastAsiaTheme="minorHAnsi" w:cstheme="minorBidi"/>
          <w:b/>
          <w:bCs/>
          <w:color w:val="auto"/>
          <w:kern w:val="2"/>
          <w:sz w:val="36"/>
          <w:szCs w:val="36"/>
          <w:lang w:val="pt-BR" w:eastAsia="en-US" w:bidi="ar-SA"/>
          <w14:ligatures w14:val="standardContextual"/>
        </w:rPr>
      </w:pPr>
      <w:r>
        <w:rPr>
          <w:rFonts w:asciiTheme="minorHAnsi" w:hAnsiTheme="minorHAnsi" w:eastAsiaTheme="minorHAnsi" w:cstheme="minorBidi"/>
          <w:b/>
          <w:bCs/>
          <w:color w:val="auto"/>
          <w:kern w:val="2"/>
          <w:sz w:val="36"/>
          <w:szCs w:val="36"/>
          <w:lang w:val="pt-BR" w:eastAsia="en-US" w:bidi="ar-SA"/>
          <w14:ligatures w14:val="standardContextual"/>
        </w:rPr>
        <w:t xml:space="preserve">Adoção de arquitetura escalável baseada em microsserviços, visando modularidade e integração contínua; </w:t>
      </w:r>
    </w:p>
    <w:p w14:paraId="5467897E">
      <w:pPr>
        <w:keepNext w:val="0"/>
        <w:keepLines w:val="0"/>
        <w:widowControl/>
        <w:numPr>
          <w:ilvl w:val="0"/>
          <w:numId w:val="24"/>
        </w:numPr>
        <w:suppressLineNumbers w:val="0"/>
        <w:spacing w:before="0" w:beforeAutospacing="1" w:after="0" w:afterAutospacing="1"/>
        <w:ind w:left="720" w:hanging="360"/>
        <w:rPr>
          <w:rFonts w:asciiTheme="minorHAnsi" w:hAnsiTheme="minorHAnsi" w:eastAsiaTheme="minorHAnsi" w:cstheme="minorBidi"/>
          <w:b/>
          <w:bCs/>
          <w:color w:val="auto"/>
          <w:kern w:val="2"/>
          <w:sz w:val="36"/>
          <w:szCs w:val="36"/>
          <w:lang w:val="pt-BR" w:eastAsia="en-US" w:bidi="ar-SA"/>
          <w14:ligatures w14:val="standardContextual"/>
        </w:rPr>
      </w:pPr>
      <w:r>
        <w:rPr>
          <w:rFonts w:asciiTheme="minorHAnsi" w:hAnsiTheme="minorHAnsi" w:eastAsiaTheme="minorHAnsi" w:cstheme="minorBidi"/>
          <w:b/>
          <w:bCs/>
          <w:color w:val="auto"/>
          <w:kern w:val="2"/>
          <w:sz w:val="36"/>
          <w:szCs w:val="36"/>
          <w:lang w:val="pt-BR" w:eastAsia="en-US" w:bidi="ar-SA"/>
          <w14:ligatures w14:val="standardContextual"/>
        </w:rPr>
        <w:t xml:space="preserve">Implementação de pesquisas contextuais (in-app) para aumento da taxa de resposta e relevância dos dados; </w:t>
      </w:r>
    </w:p>
    <w:p w14:paraId="17005DDB">
      <w:pPr>
        <w:keepNext w:val="0"/>
        <w:keepLines w:val="0"/>
        <w:widowControl/>
        <w:numPr>
          <w:ilvl w:val="0"/>
          <w:numId w:val="24"/>
        </w:numPr>
        <w:suppressLineNumbers w:val="0"/>
        <w:spacing w:before="0" w:beforeAutospacing="1" w:after="0" w:afterAutospacing="1"/>
        <w:ind w:left="720" w:hanging="36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 xml:space="preserve">Integração com ferramentas externas e APIs, ampliando o ecossistema da solução; </w:t>
      </w:r>
    </w:p>
    <w:p w14:paraId="7CA1EFC5">
      <w:pPr>
        <w:keepNext w:val="0"/>
        <w:keepLines w:val="0"/>
        <w:widowControl/>
        <w:numPr>
          <w:ilvl w:val="0"/>
          <w:numId w:val="24"/>
        </w:numPr>
        <w:suppressLineNumbers w:val="0"/>
        <w:spacing w:before="0" w:beforeAutospacing="1" w:after="0" w:afterAutospacing="1"/>
        <w:ind w:left="720" w:hanging="36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 xml:space="preserve">Inclusão de recursos de inteligência artificial para auxílio na criação e análise de dados; </w:t>
      </w:r>
    </w:p>
    <w:p w14:paraId="3DAC1261">
      <w:pPr>
        <w:keepNext w:val="0"/>
        <w:keepLines w:val="0"/>
        <w:widowControl/>
        <w:numPr>
          <w:ilvl w:val="0"/>
          <w:numId w:val="24"/>
        </w:numPr>
        <w:suppressLineNumbers w:val="0"/>
        <w:spacing w:before="0" w:beforeAutospacing="1" w:after="0" w:afterAutospacing="1"/>
        <w:ind w:left="720" w:hanging="36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 xml:space="preserve">Garantia de conformidade com normas de segurança e privacidade, incluindo opções de anonimato e controle de dados. </w:t>
      </w:r>
    </w:p>
    <w:p w14:paraId="08426CC5">
      <w:pPr>
        <w:pStyle w:val="16"/>
        <w:keepNext w:val="0"/>
        <w:keepLines w:val="0"/>
        <w:widowControl/>
        <w:suppressLineNumbers w:val="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Conclui-se, portanto, que não existe uma solução única que atenda de forma absoluta a todos os cenários. A escolha ou desenvolvimento de um sistema ideal deve considerar o equilíbrio entre flexibilidade técnica, experiência do usuário, escalabilidade e governança de dados. Este estudo fornece uma base sólida para decisões arquiteturais e funcionais, orientando o desenvolvimento de uma solução que incorpore as melhores práticas identificadas e explore as lacunas observadas no estado da arte.</w:t>
      </w:r>
    </w:p>
    <w:p w14:paraId="4D6498A7">
      <w:pPr>
        <w:pStyle w:val="16"/>
        <w:keepNext w:val="0"/>
        <w:keepLines w:val="0"/>
        <w:widowControl/>
        <w:suppressLineNumbers w:val="0"/>
        <w:rPr>
          <w:rFonts w:asciiTheme="minorHAnsi" w:hAnsiTheme="minorHAnsi" w:eastAsiaTheme="minorHAnsi" w:cstheme="minorBidi"/>
          <w:b/>
          <w:bCs/>
          <w:i w:val="0"/>
          <w:iCs w:val="0"/>
          <w:color w:val="auto"/>
          <w:kern w:val="2"/>
          <w:sz w:val="36"/>
          <w:szCs w:val="36"/>
          <w:lang w:val="pt-BR" w:eastAsia="en-US" w:bidi="ar-SA"/>
          <w14:ligatures w14:val="standardContextual"/>
        </w:rPr>
      </w:pPr>
    </w:p>
    <w:p w14:paraId="61D81FC2">
      <w:pPr>
        <w:pStyle w:val="16"/>
        <w:keepNext w:val="0"/>
        <w:keepLines w:val="0"/>
        <w:widowControl/>
        <w:suppressLineNumbers w:val="0"/>
        <w:rPr>
          <w:rFonts w:asciiTheme="minorHAnsi" w:hAnsiTheme="minorHAnsi" w:eastAsiaTheme="minorHAnsi" w:cstheme="minorBidi"/>
          <w:b/>
          <w:bCs/>
          <w:i w:val="0"/>
          <w:iCs w:val="0"/>
          <w:color w:val="auto"/>
          <w:kern w:val="2"/>
          <w:sz w:val="36"/>
          <w:szCs w:val="36"/>
          <w:lang w:val="pt-BR" w:eastAsia="en-US" w:bidi="ar-SA"/>
          <w14:ligatures w14:val="standardContextual"/>
        </w:rPr>
      </w:pPr>
    </w:p>
    <w:p w14:paraId="26D651C0">
      <w:pPr>
        <w:pStyle w:val="4"/>
        <w:keepNext w:val="0"/>
        <w:keepLines w:val="0"/>
        <w:widowControl/>
        <w:suppressLineNumbers w:val="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hint="default" w:eastAsiaTheme="minorHAnsi" w:cstheme="minorBidi"/>
          <w:b/>
          <w:bCs/>
          <w:i w:val="0"/>
          <w:iCs w:val="0"/>
          <w:color w:val="auto"/>
          <w:kern w:val="2"/>
          <w:sz w:val="36"/>
          <w:szCs w:val="36"/>
          <w:lang w:val="pt-BR" w:eastAsia="en-US" w:bidi="ar-SA"/>
          <w14:ligatures w14:val="standardContextual"/>
        </w:rPr>
        <w:t>7</w:t>
      </w:r>
      <w:r>
        <w:rPr>
          <w:rFonts w:asciiTheme="minorHAnsi" w:hAnsiTheme="minorHAnsi" w:eastAsiaTheme="minorHAnsi" w:cstheme="minorBidi"/>
          <w:b/>
          <w:bCs/>
          <w:i w:val="0"/>
          <w:iCs w:val="0"/>
          <w:color w:val="auto"/>
          <w:kern w:val="2"/>
          <w:sz w:val="36"/>
          <w:szCs w:val="36"/>
          <w:lang w:val="pt-BR" w:eastAsia="en-US" w:bidi="ar-SA"/>
          <w14:ligatures w14:val="standardContextual"/>
        </w:rPr>
        <w:t xml:space="preserve"> PROPOSTAS DE MELHORIA POR SISTEMA</w:t>
      </w:r>
    </w:p>
    <w:p w14:paraId="6D9B7172">
      <w:pPr>
        <w:pStyle w:val="5"/>
        <w:keepNext w:val="0"/>
        <w:keepLines w:val="0"/>
        <w:widowControl/>
        <w:suppressLineNumbers w:val="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hint="default" w:eastAsiaTheme="minorHAnsi" w:cstheme="minorBidi"/>
          <w:b/>
          <w:bCs/>
          <w:i w:val="0"/>
          <w:iCs w:val="0"/>
          <w:color w:val="auto"/>
          <w:kern w:val="2"/>
          <w:sz w:val="36"/>
          <w:szCs w:val="36"/>
          <w:lang w:val="pt-BR" w:eastAsia="en-US" w:bidi="ar-SA"/>
          <w14:ligatures w14:val="standardContextual"/>
        </w:rPr>
        <w:t>7</w:t>
      </w:r>
      <w:r>
        <w:rPr>
          <w:rFonts w:asciiTheme="minorHAnsi" w:hAnsiTheme="minorHAnsi" w:eastAsiaTheme="minorHAnsi" w:cstheme="minorBidi"/>
          <w:b/>
          <w:bCs/>
          <w:i w:val="0"/>
          <w:iCs w:val="0"/>
          <w:color w:val="auto"/>
          <w:kern w:val="2"/>
          <w:sz w:val="36"/>
          <w:szCs w:val="36"/>
          <w:lang w:val="pt-BR" w:eastAsia="en-US" w:bidi="ar-SA"/>
          <w14:ligatures w14:val="standardContextual"/>
        </w:rPr>
        <w:t>.1 Formbricks</w:t>
      </w:r>
    </w:p>
    <w:p w14:paraId="354CAF45">
      <w:pPr>
        <w:pStyle w:val="16"/>
        <w:keepNext w:val="0"/>
        <w:keepLines w:val="0"/>
        <w:widowControl/>
        <w:suppressLineNumbers w:val="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Apesar de sua arquitetura moderna e foco em experiência, o Formbricks ainda pode evoluir em alguns pontos:</w:t>
      </w:r>
    </w:p>
    <w:p w14:paraId="0EB56B9A">
      <w:pPr>
        <w:keepNext w:val="0"/>
        <w:keepLines w:val="0"/>
        <w:widowControl/>
        <w:numPr>
          <w:ilvl w:val="0"/>
          <w:numId w:val="25"/>
        </w:numPr>
        <w:suppressLineNumbers w:val="0"/>
        <w:spacing w:before="0" w:beforeAutospacing="1" w:after="0" w:afterAutospacing="1"/>
        <w:ind w:left="720" w:hanging="36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 xml:space="preserve">Expansão de recursos analíticos: Implementar análises estatísticas mais avançadas (correlação, regressão e segmentação automática por IA), aproximando-se de ferramentas como SurveyMonkey. </w:t>
      </w:r>
    </w:p>
    <w:p w14:paraId="1A4C4B3C">
      <w:pPr>
        <w:keepNext w:val="0"/>
        <w:keepLines w:val="0"/>
        <w:widowControl/>
        <w:numPr>
          <w:ilvl w:val="0"/>
          <w:numId w:val="25"/>
        </w:numPr>
        <w:suppressLineNumbers w:val="0"/>
        <w:spacing w:before="0" w:beforeAutospacing="1" w:after="0" w:afterAutospacing="1"/>
        <w:ind w:left="720" w:hanging="36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 xml:space="preserve">Biblioteca de templates: Aumentar a quantidade e qualidade de modelos prontos validados, reduzindo o esforço inicial do usuário. </w:t>
      </w:r>
    </w:p>
    <w:p w14:paraId="32014F1E">
      <w:pPr>
        <w:keepNext w:val="0"/>
        <w:keepLines w:val="0"/>
        <w:widowControl/>
        <w:numPr>
          <w:ilvl w:val="0"/>
          <w:numId w:val="25"/>
        </w:numPr>
        <w:suppressLineNumbers w:val="0"/>
        <w:spacing w:before="0" w:beforeAutospacing="1" w:after="0" w:afterAutospacing="1"/>
        <w:ind w:left="720" w:hanging="36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 xml:space="preserve">Interface de relatórios mais robusta: Melhorar dashboards com maior capacidade de personalização e exportação de dados. </w:t>
      </w:r>
    </w:p>
    <w:p w14:paraId="381DA4DE">
      <w:pPr>
        <w:keepNext w:val="0"/>
        <w:keepLines w:val="0"/>
        <w:widowControl/>
        <w:numPr>
          <w:ilvl w:val="0"/>
          <w:numId w:val="25"/>
        </w:numPr>
        <w:suppressLineNumbers w:val="0"/>
        <w:spacing w:before="0" w:beforeAutospacing="1" w:after="0" w:afterAutospacing="1"/>
        <w:ind w:left="720" w:hanging="36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 xml:space="preserve">Gestão de usuários corporativos: Implementar controle mais granular de permissões (RBAC avançado). </w:t>
      </w:r>
    </w:p>
    <w:p w14:paraId="7711B185">
      <w:pPr>
        <w:keepNext w:val="0"/>
        <w:keepLines w:val="0"/>
        <w:widowControl/>
        <w:numPr>
          <w:ilvl w:val="0"/>
          <w:numId w:val="25"/>
        </w:numPr>
        <w:suppressLineNumbers w:val="0"/>
        <w:spacing w:before="0" w:beforeAutospacing="1" w:after="0" w:afterAutospacing="1"/>
        <w:ind w:left="720" w:hanging="36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 xml:space="preserve">Modo offline: Permitir coleta de dados offline com sincronização posterior, ampliando o uso em campo. </w:t>
      </w:r>
    </w:p>
    <w:p w14:paraId="18886C87">
      <w:pPr>
        <w:pStyle w:val="5"/>
        <w:keepNext w:val="0"/>
        <w:keepLines w:val="0"/>
        <w:widowControl/>
        <w:suppressLineNumbers w:val="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hint="default" w:eastAsiaTheme="minorHAnsi" w:cstheme="minorBidi"/>
          <w:b/>
          <w:bCs/>
          <w:i w:val="0"/>
          <w:iCs w:val="0"/>
          <w:color w:val="auto"/>
          <w:kern w:val="2"/>
          <w:sz w:val="36"/>
          <w:szCs w:val="36"/>
          <w:lang w:val="pt-BR" w:eastAsia="en-US" w:bidi="ar-SA"/>
          <w14:ligatures w14:val="standardContextual"/>
        </w:rPr>
        <w:t>7</w:t>
      </w:r>
      <w:r>
        <w:rPr>
          <w:rFonts w:asciiTheme="minorHAnsi" w:hAnsiTheme="minorHAnsi" w:eastAsiaTheme="minorHAnsi" w:cstheme="minorBidi"/>
          <w:b/>
          <w:bCs/>
          <w:i w:val="0"/>
          <w:iCs w:val="0"/>
          <w:color w:val="auto"/>
          <w:kern w:val="2"/>
          <w:sz w:val="36"/>
          <w:szCs w:val="36"/>
          <w:lang w:val="pt-BR" w:eastAsia="en-US" w:bidi="ar-SA"/>
          <w14:ligatures w14:val="standardContextual"/>
        </w:rPr>
        <w:t>.2 LimeSurvey</w:t>
      </w:r>
    </w:p>
    <w:p w14:paraId="4006F442">
      <w:pPr>
        <w:pStyle w:val="16"/>
        <w:keepNext w:val="0"/>
        <w:keepLines w:val="0"/>
        <w:widowControl/>
        <w:suppressLineNumbers w:val="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O LimeSurvey é extremamente poderoso, porém sofre com questões de usabilidade e modernização:</w:t>
      </w:r>
    </w:p>
    <w:p w14:paraId="0E884FC3">
      <w:pPr>
        <w:keepNext w:val="0"/>
        <w:keepLines w:val="0"/>
        <w:widowControl/>
        <w:numPr>
          <w:ilvl w:val="0"/>
          <w:numId w:val="26"/>
        </w:numPr>
        <w:suppressLineNumbers w:val="0"/>
        <w:spacing w:before="0" w:beforeAutospacing="1" w:after="0" w:afterAutospacing="1"/>
        <w:ind w:left="720" w:hanging="36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 xml:space="preserve">Modernização da interface (UX/UI): Redesign completo com foco em experiência do usuário, mantendo o poder técnico. </w:t>
      </w:r>
    </w:p>
    <w:p w14:paraId="30D40808">
      <w:pPr>
        <w:keepNext w:val="0"/>
        <w:keepLines w:val="0"/>
        <w:widowControl/>
        <w:numPr>
          <w:ilvl w:val="0"/>
          <w:numId w:val="26"/>
        </w:numPr>
        <w:suppressLineNumbers w:val="0"/>
        <w:spacing w:before="0" w:beforeAutospacing="1" w:after="0" w:afterAutospacing="1"/>
        <w:ind w:left="720" w:hanging="36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 xml:space="preserve">Assistentes inteligentes (IA): Inclusão de sugestões automáticas de perguntas e validação semântica. </w:t>
      </w:r>
    </w:p>
    <w:p w14:paraId="2A9B9F27">
      <w:pPr>
        <w:keepNext w:val="0"/>
        <w:keepLines w:val="0"/>
        <w:widowControl/>
        <w:numPr>
          <w:ilvl w:val="0"/>
          <w:numId w:val="26"/>
        </w:numPr>
        <w:suppressLineNumbers w:val="0"/>
        <w:spacing w:before="0" w:beforeAutospacing="1" w:after="0" w:afterAutospacing="1"/>
        <w:ind w:left="720" w:hanging="36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 xml:space="preserve">Melhoria no onboarding: Guias interativos para usuários iniciantes, reduzindo a curva de aprendizado. </w:t>
      </w:r>
    </w:p>
    <w:p w14:paraId="0A8641E3">
      <w:pPr>
        <w:keepNext w:val="0"/>
        <w:keepLines w:val="0"/>
        <w:widowControl/>
        <w:numPr>
          <w:ilvl w:val="0"/>
          <w:numId w:val="26"/>
        </w:numPr>
        <w:suppressLineNumbers w:val="0"/>
        <w:spacing w:before="0" w:beforeAutospacing="1" w:after="0" w:afterAutospacing="1"/>
        <w:ind w:left="720" w:hanging="36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 xml:space="preserve">Automação de workflows: Integração nativa com ferramentas externas (ex: CRMs, APIs modernas). </w:t>
      </w:r>
    </w:p>
    <w:p w14:paraId="2EF03E26">
      <w:pPr>
        <w:keepNext w:val="0"/>
        <w:keepLines w:val="0"/>
        <w:widowControl/>
        <w:numPr>
          <w:ilvl w:val="0"/>
          <w:numId w:val="26"/>
        </w:numPr>
        <w:suppressLineNumbers w:val="0"/>
        <w:spacing w:before="0" w:beforeAutospacing="1" w:after="0" w:afterAutospacing="1"/>
        <w:ind w:left="720" w:hanging="36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 xml:space="preserve">Melhoria na versão gratuita: Ajustar limitações muito restritivas (como número de respostas) para aumentar adoção. </w:t>
      </w:r>
    </w:p>
    <w:p w14:paraId="0C3DCBF6">
      <w:pPr>
        <w:pStyle w:val="5"/>
        <w:keepNext w:val="0"/>
        <w:keepLines w:val="0"/>
        <w:widowControl/>
        <w:suppressLineNumbers w:val="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hint="default" w:eastAsiaTheme="minorHAnsi" w:cstheme="minorBidi"/>
          <w:b/>
          <w:bCs/>
          <w:i w:val="0"/>
          <w:iCs w:val="0"/>
          <w:color w:val="auto"/>
          <w:kern w:val="2"/>
          <w:sz w:val="36"/>
          <w:szCs w:val="36"/>
          <w:lang w:val="pt-BR" w:eastAsia="en-US" w:bidi="ar-SA"/>
          <w14:ligatures w14:val="standardContextual"/>
        </w:rPr>
        <w:t>7</w:t>
      </w:r>
      <w:r>
        <w:rPr>
          <w:rFonts w:asciiTheme="minorHAnsi" w:hAnsiTheme="minorHAnsi" w:eastAsiaTheme="minorHAnsi" w:cstheme="minorBidi"/>
          <w:b/>
          <w:bCs/>
          <w:i w:val="0"/>
          <w:iCs w:val="0"/>
          <w:color w:val="auto"/>
          <w:kern w:val="2"/>
          <w:sz w:val="36"/>
          <w:szCs w:val="36"/>
          <w:lang w:val="pt-BR" w:eastAsia="en-US" w:bidi="ar-SA"/>
          <w14:ligatures w14:val="standardContextual"/>
        </w:rPr>
        <w:t>.3 SurveyMonkey</w:t>
      </w:r>
    </w:p>
    <w:p w14:paraId="2B3F3C86">
      <w:pPr>
        <w:pStyle w:val="16"/>
        <w:keepNext w:val="0"/>
        <w:keepLines w:val="0"/>
        <w:widowControl/>
        <w:suppressLineNumbers w:val="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Mesmo sendo líder de mercado, há pontos estratégicos de melhoria:</w:t>
      </w:r>
    </w:p>
    <w:p w14:paraId="5135DF30">
      <w:pPr>
        <w:keepNext w:val="0"/>
        <w:keepLines w:val="0"/>
        <w:widowControl/>
        <w:numPr>
          <w:ilvl w:val="0"/>
          <w:numId w:val="27"/>
        </w:numPr>
        <w:suppressLineNumbers w:val="0"/>
        <w:spacing w:before="0" w:beforeAutospacing="1" w:after="0" w:afterAutospacing="1"/>
        <w:ind w:left="720" w:hanging="36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 xml:space="preserve">Maior transparência de dados (Data Ownership): Oferecer opções mais claras de self-hosting ou controle regional de dados (data residency). </w:t>
      </w:r>
    </w:p>
    <w:p w14:paraId="2EA05391">
      <w:pPr>
        <w:keepNext w:val="0"/>
        <w:keepLines w:val="0"/>
        <w:widowControl/>
        <w:numPr>
          <w:ilvl w:val="0"/>
          <w:numId w:val="27"/>
        </w:numPr>
        <w:suppressLineNumbers w:val="0"/>
        <w:spacing w:before="0" w:beforeAutospacing="1" w:after="0" w:afterAutospacing="1"/>
        <w:ind w:left="720" w:hanging="36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 xml:space="preserve">Redução de custos em planos avançados: Tornar recursos premium mais acessíveis para pequenas empresas. </w:t>
      </w:r>
    </w:p>
    <w:p w14:paraId="7A4BED80">
      <w:pPr>
        <w:keepNext w:val="0"/>
        <w:keepLines w:val="0"/>
        <w:widowControl/>
        <w:numPr>
          <w:ilvl w:val="0"/>
          <w:numId w:val="27"/>
        </w:numPr>
        <w:suppressLineNumbers w:val="0"/>
        <w:spacing w:before="0" w:beforeAutospacing="1" w:after="0" w:afterAutospacing="1"/>
        <w:ind w:left="720" w:hanging="36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 xml:space="preserve">Customização avançada de formulários: Permitir maior liberdade de design e lógica, aproximando-se do Jotform. </w:t>
      </w:r>
    </w:p>
    <w:p w14:paraId="1FFDE31C">
      <w:pPr>
        <w:keepNext w:val="0"/>
        <w:keepLines w:val="0"/>
        <w:widowControl/>
        <w:numPr>
          <w:ilvl w:val="0"/>
          <w:numId w:val="27"/>
        </w:numPr>
        <w:suppressLineNumbers w:val="0"/>
        <w:spacing w:before="0" w:beforeAutospacing="1" w:after="0" w:afterAutospacing="1"/>
        <w:ind w:left="720" w:hanging="36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 xml:space="preserve">Expansão offline nativa: Melhorar ainda mais a coleta offline sem depender de apps específicos. </w:t>
      </w:r>
    </w:p>
    <w:p w14:paraId="607A8B5B">
      <w:pPr>
        <w:keepNext w:val="0"/>
        <w:keepLines w:val="0"/>
        <w:widowControl/>
        <w:numPr>
          <w:ilvl w:val="0"/>
          <w:numId w:val="27"/>
        </w:numPr>
        <w:suppressLineNumbers w:val="0"/>
        <w:spacing w:before="0" w:beforeAutospacing="1" w:after="0" w:afterAutospacing="1"/>
        <w:ind w:left="720" w:hanging="36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 xml:space="preserve">Auditoria e rastreabilidade: Logs mais detalhados para ambientes corporativos e compliance. </w:t>
      </w:r>
    </w:p>
    <w:p w14:paraId="30D804C9">
      <w:pPr>
        <w:keepNext w:val="0"/>
        <w:keepLines w:val="0"/>
        <w:widowControl/>
        <w:suppressLineNumbers w:val="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hint="default" w:cstheme="minorBidi"/>
          <w:b/>
          <w:bCs/>
          <w:i w:val="0"/>
          <w:iCs w:val="0"/>
          <w:color w:val="auto"/>
          <w:kern w:val="2"/>
          <w:sz w:val="36"/>
          <w:szCs w:val="36"/>
          <w:lang w:val="pt-BR" w:eastAsia="en-US" w:bidi="ar-SA"/>
          <w14:ligatures w14:val="standardContextual"/>
        </w:rPr>
        <w:t>7</w:t>
      </w:r>
      <w:r>
        <w:rPr>
          <w:rFonts w:asciiTheme="minorHAnsi" w:hAnsiTheme="minorHAnsi" w:eastAsiaTheme="minorHAnsi" w:cstheme="minorBidi"/>
          <w:b/>
          <w:bCs/>
          <w:i w:val="0"/>
          <w:iCs w:val="0"/>
          <w:color w:val="auto"/>
          <w:kern w:val="2"/>
          <w:sz w:val="36"/>
          <w:szCs w:val="36"/>
          <w:lang w:val="pt-BR" w:eastAsia="en-US" w:bidi="ar-SA"/>
          <w14:ligatures w14:val="standardContextual"/>
        </w:rPr>
        <w:t>.4 Jotform</w:t>
      </w:r>
    </w:p>
    <w:p w14:paraId="3E2712E7">
      <w:pPr>
        <w:pStyle w:val="16"/>
        <w:keepNext w:val="0"/>
        <w:keepLines w:val="0"/>
        <w:widowControl/>
        <w:suppressLineNumbers w:val="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O Jotform é extremamente completo, mas pode evoluir em organização e consistência:</w:t>
      </w:r>
    </w:p>
    <w:p w14:paraId="36397E7A">
      <w:pPr>
        <w:keepNext w:val="0"/>
        <w:keepLines w:val="0"/>
        <w:widowControl/>
        <w:numPr>
          <w:ilvl w:val="0"/>
          <w:numId w:val="28"/>
        </w:numPr>
        <w:suppressLineNumbers w:val="0"/>
        <w:spacing w:before="0" w:beforeAutospacing="1" w:after="0" w:afterAutospacing="1"/>
        <w:ind w:left="720" w:hanging="36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 xml:space="preserve">Otimização de performance: Reduzir o peso de formulários complexos com muitos widgets. </w:t>
      </w:r>
    </w:p>
    <w:p w14:paraId="4C8FEF9F">
      <w:pPr>
        <w:keepNext w:val="0"/>
        <w:keepLines w:val="0"/>
        <w:widowControl/>
        <w:numPr>
          <w:ilvl w:val="0"/>
          <w:numId w:val="28"/>
        </w:numPr>
        <w:suppressLineNumbers w:val="0"/>
        <w:spacing w:before="0" w:beforeAutospacing="1" w:after="0" w:afterAutospacing="1"/>
        <w:ind w:left="720" w:hanging="360"/>
        <w:rPr>
          <w:rFonts w:asciiTheme="minorHAnsi" w:hAnsiTheme="minorHAnsi" w:eastAsiaTheme="minorHAnsi" w:cstheme="minorBidi"/>
          <w:b/>
          <w:bCs/>
          <w:i w:val="0"/>
          <w:iCs w:val="0"/>
          <w:color w:val="auto"/>
          <w:kern w:val="2"/>
          <w:sz w:val="36"/>
          <w:szCs w:val="36"/>
          <w:lang w:val="pt-BR" w:eastAsia="en-US" w:bidi="ar-SA"/>
          <w14:ligatures w14:val="standardContextual"/>
        </w:rPr>
      </w:pPr>
      <w:r>
        <w:rPr>
          <w:rFonts w:asciiTheme="minorHAnsi" w:hAnsiTheme="minorHAnsi" w:eastAsiaTheme="minorHAnsi" w:cstheme="minorBidi"/>
          <w:b/>
          <w:bCs/>
          <w:i w:val="0"/>
          <w:iCs w:val="0"/>
          <w:color w:val="auto"/>
          <w:kern w:val="2"/>
          <w:sz w:val="36"/>
          <w:szCs w:val="36"/>
          <w:lang w:val="pt-BR" w:eastAsia="en-US" w:bidi="ar-SA"/>
          <w14:ligatures w14:val="standardContextual"/>
        </w:rPr>
        <w:t xml:space="preserve">Padronização de widgets externos: Garantir compatibilidade com acessibilidade (WCAG) em todos os plugins. </w:t>
      </w:r>
    </w:p>
    <w:p w14:paraId="380DB0F8">
      <w:pPr>
        <w:keepNext w:val="0"/>
        <w:keepLines w:val="0"/>
        <w:widowControl/>
        <w:numPr>
          <w:ilvl w:val="0"/>
          <w:numId w:val="28"/>
        </w:numPr>
        <w:suppressLineNumbers w:val="0"/>
        <w:spacing w:before="0" w:beforeAutospacing="1" w:after="0" w:afterAutospacing="1"/>
        <w:ind w:left="720" w:hanging="360"/>
        <w:rPr>
          <w:rFonts w:asciiTheme="minorHAnsi" w:hAnsiTheme="minorHAnsi" w:eastAsiaTheme="minorHAnsi" w:cstheme="minorBidi"/>
          <w:b/>
          <w:bCs/>
          <w:color w:val="auto"/>
          <w:kern w:val="2"/>
          <w:sz w:val="36"/>
          <w:szCs w:val="36"/>
          <w:lang w:val="pt-BR" w:eastAsia="en-US" w:bidi="ar-SA"/>
          <w14:ligatures w14:val="standardContextual"/>
        </w:rPr>
      </w:pPr>
      <w:r>
        <w:rPr>
          <w:rFonts w:asciiTheme="minorHAnsi" w:hAnsiTheme="minorHAnsi" w:eastAsiaTheme="minorHAnsi" w:cstheme="minorBidi"/>
          <w:b/>
          <w:bCs/>
          <w:color w:val="auto"/>
          <w:kern w:val="2"/>
          <w:sz w:val="36"/>
          <w:szCs w:val="36"/>
          <w:lang w:val="pt-BR" w:eastAsia="en-US" w:bidi="ar-SA"/>
          <w14:ligatures w14:val="standardContextual"/>
        </w:rPr>
        <w:t xml:space="preserve">Melhoria na gestão de dados: Implementar recursos mais avançados de análise estatística (não apenas visualização). </w:t>
      </w:r>
    </w:p>
    <w:p w14:paraId="522085F1">
      <w:pPr>
        <w:keepNext w:val="0"/>
        <w:keepLines w:val="0"/>
        <w:widowControl/>
        <w:numPr>
          <w:ilvl w:val="0"/>
          <w:numId w:val="28"/>
        </w:numPr>
        <w:suppressLineNumbers w:val="0"/>
        <w:spacing w:before="0" w:beforeAutospacing="1" w:after="0" w:afterAutospacing="1"/>
        <w:ind w:left="720" w:hanging="360"/>
        <w:rPr>
          <w:rFonts w:asciiTheme="minorHAnsi" w:hAnsiTheme="minorHAnsi" w:eastAsiaTheme="minorHAnsi" w:cstheme="minorBidi"/>
          <w:b/>
          <w:bCs/>
          <w:color w:val="auto"/>
          <w:kern w:val="2"/>
          <w:sz w:val="36"/>
          <w:szCs w:val="36"/>
          <w:lang w:val="pt-BR" w:eastAsia="en-US" w:bidi="ar-SA"/>
          <w14:ligatures w14:val="standardContextual"/>
        </w:rPr>
      </w:pPr>
      <w:r>
        <w:rPr>
          <w:rFonts w:asciiTheme="minorHAnsi" w:hAnsiTheme="minorHAnsi" w:eastAsiaTheme="minorHAnsi" w:cstheme="minorBidi"/>
          <w:b/>
          <w:bCs/>
          <w:color w:val="auto"/>
          <w:kern w:val="2"/>
          <w:sz w:val="36"/>
          <w:szCs w:val="36"/>
          <w:lang w:val="pt-BR" w:eastAsia="en-US" w:bidi="ar-SA"/>
          <w14:ligatures w14:val="standardContextual"/>
        </w:rPr>
        <w:t xml:space="preserve">Controle de versionamento de formulários: Permitir rollback e histórico detalhado de alterações. </w:t>
      </w:r>
    </w:p>
    <w:p w14:paraId="063B3D1E">
      <w:pPr>
        <w:keepNext w:val="0"/>
        <w:keepLines w:val="0"/>
        <w:widowControl/>
        <w:numPr>
          <w:ilvl w:val="0"/>
          <w:numId w:val="28"/>
        </w:numPr>
        <w:suppressLineNumbers w:val="0"/>
        <w:spacing w:before="0" w:beforeAutospacing="1" w:after="0" w:afterAutospacing="1"/>
        <w:ind w:left="720" w:hanging="360"/>
        <w:rPr>
          <w:rFonts w:asciiTheme="minorHAnsi" w:hAnsiTheme="minorHAnsi" w:eastAsiaTheme="minorHAnsi" w:cstheme="minorBidi"/>
          <w:b/>
          <w:bCs/>
          <w:color w:val="auto"/>
          <w:kern w:val="2"/>
          <w:sz w:val="36"/>
          <w:szCs w:val="36"/>
          <w:lang w:val="pt-BR" w:eastAsia="en-US" w:bidi="ar-SA"/>
          <w14:ligatures w14:val="standardContextual"/>
        </w:rPr>
      </w:pPr>
      <w:r>
        <w:rPr>
          <w:rFonts w:asciiTheme="minorHAnsi" w:hAnsiTheme="minorHAnsi" w:eastAsiaTheme="minorHAnsi" w:cstheme="minorBidi"/>
          <w:b/>
          <w:bCs/>
          <w:color w:val="auto"/>
          <w:kern w:val="2"/>
          <w:sz w:val="36"/>
          <w:szCs w:val="36"/>
          <w:lang w:val="pt-BR" w:eastAsia="en-US" w:bidi="ar-SA"/>
          <w14:ligatures w14:val="standardContextual"/>
        </w:rPr>
        <w:t xml:space="preserve">Refinamento de UX em recursos avançados: Simplificar a criação de lógicas condicionais complexas. </w:t>
      </w:r>
    </w:p>
    <w:p w14:paraId="2F65D1B0">
      <w:pPr>
        <w:pStyle w:val="4"/>
        <w:keepNext w:val="0"/>
        <w:keepLines w:val="0"/>
        <w:widowControl/>
        <w:suppressLineNumbers w:val="0"/>
        <w:rPr>
          <w:rFonts w:asciiTheme="minorHAnsi" w:hAnsiTheme="minorHAnsi" w:eastAsiaTheme="minorHAnsi" w:cstheme="minorBidi"/>
          <w:b/>
          <w:bCs/>
          <w:color w:val="auto"/>
          <w:kern w:val="2"/>
          <w:sz w:val="36"/>
          <w:szCs w:val="36"/>
          <w:lang w:val="pt-BR" w:eastAsia="en-US" w:bidi="ar-SA"/>
          <w14:ligatures w14:val="standardContextual"/>
        </w:rPr>
      </w:pPr>
      <w:r>
        <w:rPr>
          <w:rFonts w:hint="default" w:eastAsiaTheme="minorHAnsi" w:cstheme="minorBidi"/>
          <w:b/>
          <w:bCs/>
          <w:color w:val="auto"/>
          <w:kern w:val="2"/>
          <w:sz w:val="36"/>
          <w:szCs w:val="36"/>
          <w:lang w:val="pt-BR" w:eastAsia="en-US" w:bidi="ar-SA"/>
          <w14:ligatures w14:val="standardContextual"/>
        </w:rPr>
        <w:t>7</w:t>
      </w:r>
      <w:r>
        <w:rPr>
          <w:rFonts w:asciiTheme="minorHAnsi" w:hAnsiTheme="minorHAnsi" w:eastAsiaTheme="minorHAnsi" w:cstheme="minorBidi"/>
          <w:b/>
          <w:bCs/>
          <w:color w:val="auto"/>
          <w:kern w:val="2"/>
          <w:sz w:val="36"/>
          <w:szCs w:val="36"/>
          <w:lang w:val="pt-BR" w:eastAsia="en-US" w:bidi="ar-SA"/>
          <w14:ligatures w14:val="standardContextual"/>
        </w:rPr>
        <w:t>.5 Síntese das Melhorias</w:t>
      </w:r>
    </w:p>
    <w:p w14:paraId="2A3267D5">
      <w:pPr>
        <w:pStyle w:val="16"/>
        <w:keepNext w:val="0"/>
        <w:keepLines w:val="0"/>
        <w:widowControl/>
        <w:suppressLineNumbers w:val="0"/>
        <w:rPr>
          <w:rFonts w:asciiTheme="minorHAnsi" w:hAnsiTheme="minorHAnsi" w:eastAsiaTheme="minorHAnsi" w:cstheme="minorBidi"/>
          <w:b/>
          <w:bCs/>
          <w:color w:val="auto"/>
          <w:kern w:val="2"/>
          <w:sz w:val="36"/>
          <w:szCs w:val="36"/>
          <w:lang w:val="pt-BR" w:eastAsia="en-US" w:bidi="ar-SA"/>
          <w14:ligatures w14:val="standardContextual"/>
        </w:rPr>
      </w:pPr>
      <w:r>
        <w:rPr>
          <w:rFonts w:asciiTheme="minorHAnsi" w:hAnsiTheme="minorHAnsi" w:eastAsiaTheme="minorHAnsi" w:cstheme="minorBidi"/>
          <w:b/>
          <w:bCs/>
          <w:color w:val="auto"/>
          <w:kern w:val="2"/>
          <w:sz w:val="36"/>
          <w:szCs w:val="36"/>
          <w:lang w:val="pt-BR" w:eastAsia="en-US" w:bidi="ar-SA"/>
          <w14:ligatures w14:val="standardContextual"/>
        </w:rPr>
        <w:t>De forma geral, as oportunidades identificadas convergem para quatro pilares principais:</w:t>
      </w:r>
    </w:p>
    <w:p w14:paraId="2AEF1DFB">
      <w:pPr>
        <w:keepNext w:val="0"/>
        <w:keepLines w:val="0"/>
        <w:widowControl/>
        <w:numPr>
          <w:ilvl w:val="0"/>
          <w:numId w:val="29"/>
        </w:numPr>
        <w:suppressLineNumbers w:val="0"/>
        <w:spacing w:before="0" w:beforeAutospacing="1" w:after="0" w:afterAutospacing="1"/>
        <w:ind w:left="720" w:hanging="360"/>
        <w:rPr>
          <w:rFonts w:asciiTheme="minorHAnsi" w:hAnsiTheme="minorHAnsi" w:eastAsiaTheme="minorHAnsi" w:cstheme="minorBidi"/>
          <w:b/>
          <w:bCs/>
          <w:color w:val="auto"/>
          <w:kern w:val="2"/>
          <w:sz w:val="36"/>
          <w:szCs w:val="36"/>
          <w:lang w:val="pt-BR" w:eastAsia="en-US" w:bidi="ar-SA"/>
          <w14:ligatures w14:val="standardContextual"/>
        </w:rPr>
      </w:pPr>
      <w:r>
        <w:rPr>
          <w:rFonts w:asciiTheme="minorHAnsi" w:hAnsiTheme="minorHAnsi" w:eastAsiaTheme="minorHAnsi" w:cstheme="minorBidi"/>
          <w:b/>
          <w:bCs/>
          <w:color w:val="auto"/>
          <w:kern w:val="2"/>
          <w:sz w:val="36"/>
          <w:szCs w:val="36"/>
          <w:lang w:val="pt-BR" w:eastAsia="en-US" w:bidi="ar-SA"/>
          <w14:ligatures w14:val="standardContextual"/>
        </w:rPr>
        <w:t xml:space="preserve">Inteligência (IA + análise de dados) </w:t>
      </w:r>
    </w:p>
    <w:p w14:paraId="643C4B67">
      <w:pPr>
        <w:keepNext w:val="0"/>
        <w:keepLines w:val="0"/>
        <w:widowControl/>
        <w:numPr>
          <w:ilvl w:val="0"/>
          <w:numId w:val="29"/>
        </w:numPr>
        <w:suppressLineNumbers w:val="0"/>
        <w:spacing w:before="0" w:beforeAutospacing="1" w:after="0" w:afterAutospacing="1"/>
        <w:ind w:left="720" w:hanging="360"/>
        <w:rPr>
          <w:rFonts w:asciiTheme="minorHAnsi" w:hAnsiTheme="minorHAnsi" w:eastAsiaTheme="minorHAnsi" w:cstheme="minorBidi"/>
          <w:b/>
          <w:bCs/>
          <w:color w:val="auto"/>
          <w:kern w:val="2"/>
          <w:sz w:val="36"/>
          <w:szCs w:val="36"/>
          <w:lang w:val="pt-BR" w:eastAsia="en-US" w:bidi="ar-SA"/>
          <w14:ligatures w14:val="standardContextual"/>
        </w:rPr>
      </w:pPr>
      <w:r>
        <w:rPr>
          <w:rFonts w:asciiTheme="minorHAnsi" w:hAnsiTheme="minorHAnsi" w:eastAsiaTheme="minorHAnsi" w:cstheme="minorBidi"/>
          <w:b/>
          <w:bCs/>
          <w:color w:val="auto"/>
          <w:kern w:val="2"/>
          <w:sz w:val="36"/>
          <w:szCs w:val="36"/>
          <w:lang w:val="pt-BR" w:eastAsia="en-US" w:bidi="ar-SA"/>
          <w14:ligatures w14:val="standardContextual"/>
        </w:rPr>
        <w:t xml:space="preserve">Experiência do usuário (UX simplificada) </w:t>
      </w:r>
    </w:p>
    <w:p w14:paraId="09FB0347">
      <w:pPr>
        <w:keepNext w:val="0"/>
        <w:keepLines w:val="0"/>
        <w:widowControl/>
        <w:numPr>
          <w:ilvl w:val="0"/>
          <w:numId w:val="29"/>
        </w:numPr>
        <w:suppressLineNumbers w:val="0"/>
        <w:spacing w:before="0" w:beforeAutospacing="1" w:after="0" w:afterAutospacing="1"/>
        <w:ind w:left="720" w:hanging="360"/>
        <w:rPr>
          <w:rFonts w:asciiTheme="minorHAnsi" w:hAnsiTheme="minorHAnsi" w:eastAsiaTheme="minorHAnsi" w:cstheme="minorBidi"/>
          <w:b/>
          <w:bCs/>
          <w:color w:val="auto"/>
          <w:kern w:val="2"/>
          <w:sz w:val="36"/>
          <w:szCs w:val="36"/>
          <w:lang w:val="pt-BR" w:eastAsia="en-US" w:bidi="ar-SA"/>
          <w14:ligatures w14:val="standardContextual"/>
        </w:rPr>
      </w:pPr>
      <w:r>
        <w:rPr>
          <w:rFonts w:asciiTheme="minorHAnsi" w:hAnsiTheme="minorHAnsi" w:eastAsiaTheme="minorHAnsi" w:cstheme="minorBidi"/>
          <w:b/>
          <w:bCs/>
          <w:color w:val="auto"/>
          <w:kern w:val="2"/>
          <w:sz w:val="36"/>
          <w:szCs w:val="36"/>
          <w:lang w:val="pt-BR" w:eastAsia="en-US" w:bidi="ar-SA"/>
          <w14:ligatures w14:val="standardContextual"/>
        </w:rPr>
        <w:t xml:space="preserve">Escalabilidade e arquitetura moderna </w:t>
      </w:r>
    </w:p>
    <w:p w14:paraId="1D1ED5D2">
      <w:pPr>
        <w:keepNext w:val="0"/>
        <w:keepLines w:val="0"/>
        <w:widowControl/>
        <w:numPr>
          <w:ilvl w:val="0"/>
          <w:numId w:val="29"/>
        </w:numPr>
        <w:suppressLineNumbers w:val="0"/>
        <w:spacing w:before="0" w:beforeAutospacing="1" w:after="0" w:afterAutospacing="1"/>
        <w:ind w:left="720" w:hanging="360"/>
        <w:rPr>
          <w:rFonts w:asciiTheme="minorHAnsi" w:hAnsiTheme="minorHAnsi" w:eastAsiaTheme="minorHAnsi" w:cstheme="minorBidi"/>
          <w:b/>
          <w:bCs/>
          <w:color w:val="auto"/>
          <w:kern w:val="2"/>
          <w:sz w:val="36"/>
          <w:szCs w:val="36"/>
          <w:lang w:val="pt-BR" w:eastAsia="en-US" w:bidi="ar-SA"/>
          <w14:ligatures w14:val="standardContextual"/>
        </w:rPr>
      </w:pPr>
      <w:r>
        <w:rPr>
          <w:rFonts w:asciiTheme="minorHAnsi" w:hAnsiTheme="minorHAnsi" w:eastAsiaTheme="minorHAnsi" w:cstheme="minorBidi"/>
          <w:b/>
          <w:bCs/>
          <w:color w:val="auto"/>
          <w:kern w:val="2"/>
          <w:sz w:val="36"/>
          <w:szCs w:val="36"/>
          <w:lang w:val="pt-BR" w:eastAsia="en-US" w:bidi="ar-SA"/>
          <w14:ligatures w14:val="standardContextual"/>
        </w:rPr>
        <w:t>Governança e segurança de dados</w:t>
      </w:r>
    </w:p>
    <w:p w14:paraId="2B3768DD">
      <w:pPr>
        <w:keepNext w:val="0"/>
        <w:keepLines w:val="0"/>
        <w:widowControl/>
        <w:numPr>
          <w:ilvl w:val="0"/>
          <w:numId w:val="0"/>
        </w:numPr>
        <w:suppressLineNumbers w:val="0"/>
        <w:tabs>
          <w:tab w:val="left" w:pos="720"/>
        </w:tabs>
        <w:spacing w:before="0" w:beforeAutospacing="1" w:after="0" w:afterAutospacing="1" w:line="259" w:lineRule="auto"/>
        <w:rPr>
          <w:rFonts w:asciiTheme="minorHAnsi" w:hAnsiTheme="minorHAnsi" w:eastAsiaTheme="minorHAnsi" w:cstheme="minorBidi"/>
          <w:b/>
          <w:bCs/>
          <w:color w:val="auto"/>
          <w:kern w:val="2"/>
          <w:sz w:val="36"/>
          <w:szCs w:val="36"/>
          <w:lang w:val="pt-BR" w:eastAsia="en-US" w:bidi="ar-SA"/>
          <w14:ligatures w14:val="standardContextual"/>
        </w:rPr>
      </w:pPr>
    </w:p>
    <w:p w14:paraId="7BCB720B">
      <w:pPr>
        <w:keepNext w:val="0"/>
        <w:keepLines w:val="0"/>
        <w:widowControl/>
        <w:numPr>
          <w:ilvl w:val="0"/>
          <w:numId w:val="0"/>
        </w:numPr>
        <w:suppressLineNumbers w:val="0"/>
        <w:tabs>
          <w:tab w:val="left" w:pos="720"/>
        </w:tabs>
        <w:spacing w:before="0" w:beforeAutospacing="1" w:after="0" w:afterAutospacing="1" w:line="259" w:lineRule="auto"/>
        <w:rPr>
          <w:rFonts w:hint="default" w:asciiTheme="minorHAnsi" w:hAnsiTheme="minorHAnsi" w:eastAsiaTheme="minorHAnsi" w:cstheme="minorBidi"/>
          <w:b/>
          <w:bCs/>
          <w:color w:val="auto"/>
          <w:kern w:val="2"/>
          <w:sz w:val="36"/>
          <w:szCs w:val="36"/>
          <w:lang w:val="pt-BR" w:eastAsia="en-US" w:bidi="ar-SA"/>
          <w14:ligatures w14:val="standardContextual"/>
        </w:rPr>
      </w:pPr>
      <w:r>
        <w:rPr>
          <w:rFonts w:hint="default" w:cstheme="minorBidi"/>
          <w:b/>
          <w:bCs/>
          <w:color w:val="auto"/>
          <w:kern w:val="2"/>
          <w:sz w:val="36"/>
          <w:szCs w:val="36"/>
          <w:lang w:val="pt-BR" w:eastAsia="en-US" w:bidi="ar-SA"/>
          <w14:ligatures w14:val="standardContextual"/>
        </w:rPr>
        <w:t>8 Referências</w:t>
      </w:r>
    </w:p>
    <w:p w14:paraId="107B7622">
      <w:pPr>
        <w:keepNext w:val="0"/>
        <w:keepLines w:val="0"/>
        <w:widowControl/>
        <w:numPr>
          <w:ilvl w:val="0"/>
          <w:numId w:val="29"/>
        </w:numPr>
        <w:suppressLineNumbers w:val="0"/>
        <w:spacing w:before="0" w:beforeAutospacing="1" w:after="0" w:afterAutospacing="1"/>
        <w:ind w:left="720" w:hanging="360"/>
        <w:rPr>
          <w:rFonts w:asciiTheme="minorHAnsi" w:hAnsiTheme="minorHAnsi" w:eastAsiaTheme="minorHAnsi" w:cstheme="minorBidi"/>
          <w:b/>
          <w:bCs/>
          <w:color w:val="auto"/>
          <w:kern w:val="2"/>
          <w:sz w:val="36"/>
          <w:szCs w:val="36"/>
          <w:lang w:val="pt-BR" w:eastAsia="en-US" w:bidi="ar-SA"/>
          <w14:ligatures w14:val="standardContextual"/>
        </w:rPr>
      </w:pPr>
      <w:r>
        <w:rPr>
          <w:rFonts w:asciiTheme="minorHAnsi" w:hAnsiTheme="minorHAnsi" w:eastAsiaTheme="minorHAnsi" w:cstheme="minorBidi"/>
          <w:b/>
          <w:bCs/>
          <w:color w:val="auto"/>
          <w:kern w:val="2"/>
          <w:sz w:val="36"/>
          <w:szCs w:val="36"/>
          <w:lang w:val="pt-BR" w:eastAsia="en-US" w:bidi="ar-SA"/>
          <w14:ligatures w14:val="standardContextual"/>
        </w:rPr>
        <w:t xml:space="preserve">FORMBRICKS. Formbricks Documentation: Open-source experience management. Disponível em: </w:t>
      </w:r>
      <w:r>
        <w:rPr>
          <w:rFonts w:asciiTheme="minorHAnsi" w:hAnsiTheme="minorHAnsi" w:eastAsiaTheme="minorHAnsi" w:cstheme="minorBidi"/>
          <w:b/>
          <w:bCs/>
          <w:color w:val="auto"/>
          <w:kern w:val="2"/>
          <w:sz w:val="36"/>
          <w:szCs w:val="36"/>
          <w:lang w:val="pt-BR" w:eastAsia="en-US" w:bidi="ar-SA"/>
          <w14:ligatures w14:val="standardContextual"/>
        </w:rPr>
        <w:fldChar w:fldCharType="begin"/>
      </w:r>
      <w:r>
        <w:rPr>
          <w:rFonts w:asciiTheme="minorHAnsi" w:hAnsiTheme="minorHAnsi" w:eastAsiaTheme="minorHAnsi" w:cstheme="minorBidi"/>
          <w:b/>
          <w:bCs/>
          <w:color w:val="auto"/>
          <w:kern w:val="2"/>
          <w:sz w:val="36"/>
          <w:szCs w:val="36"/>
          <w:lang w:val="pt-BR" w:eastAsia="en-US" w:bidi="ar-SA"/>
          <w14:ligatures w14:val="standardContextual"/>
        </w:rPr>
        <w:instrText xml:space="preserve"> HYPERLINK "https://formbricks.com/docs" \t "_blank" </w:instrText>
      </w:r>
      <w:r>
        <w:rPr>
          <w:rFonts w:asciiTheme="minorHAnsi" w:hAnsiTheme="minorHAnsi" w:eastAsiaTheme="minorHAnsi" w:cstheme="minorBidi"/>
          <w:b/>
          <w:bCs/>
          <w:color w:val="auto"/>
          <w:kern w:val="2"/>
          <w:sz w:val="36"/>
          <w:szCs w:val="36"/>
          <w:lang w:val="pt-BR" w:eastAsia="en-US" w:bidi="ar-SA"/>
          <w14:ligatures w14:val="standardContextual"/>
        </w:rPr>
        <w:fldChar w:fldCharType="separate"/>
      </w:r>
      <w:r>
        <w:rPr>
          <w:rFonts w:asciiTheme="minorHAnsi" w:hAnsiTheme="minorHAnsi" w:eastAsiaTheme="minorHAnsi" w:cstheme="minorBidi"/>
          <w:b/>
          <w:bCs/>
          <w:color w:val="auto"/>
          <w:kern w:val="2"/>
          <w:sz w:val="36"/>
          <w:szCs w:val="36"/>
          <w:lang w:val="pt-BR" w:eastAsia="en-US" w:bidi="ar-SA"/>
          <w14:ligatures w14:val="standardContextual"/>
        </w:rPr>
        <w:t>https://formbricks.com/docs</w:t>
      </w:r>
      <w:r>
        <w:rPr>
          <w:rFonts w:asciiTheme="minorHAnsi" w:hAnsiTheme="minorHAnsi" w:eastAsiaTheme="minorHAnsi" w:cstheme="minorBidi"/>
          <w:b/>
          <w:bCs/>
          <w:color w:val="auto"/>
          <w:kern w:val="2"/>
          <w:sz w:val="36"/>
          <w:szCs w:val="36"/>
          <w:lang w:val="pt-BR" w:eastAsia="en-US" w:bidi="ar-SA"/>
          <w14:ligatures w14:val="standardContextual"/>
        </w:rPr>
        <w:fldChar w:fldCharType="end"/>
      </w:r>
      <w:r>
        <w:rPr>
          <w:rFonts w:asciiTheme="minorHAnsi" w:hAnsiTheme="minorHAnsi" w:eastAsiaTheme="minorHAnsi" w:cstheme="minorBidi"/>
          <w:b/>
          <w:bCs/>
          <w:color w:val="auto"/>
          <w:kern w:val="2"/>
          <w:sz w:val="36"/>
          <w:szCs w:val="36"/>
          <w:lang w:val="pt-BR" w:eastAsia="en-US" w:bidi="ar-SA"/>
          <w14:ligatures w14:val="standardContextual"/>
        </w:rPr>
        <w:t>. Acesso em: 14 abr. 2026.</w:t>
      </w:r>
    </w:p>
    <w:p w14:paraId="539B8F2D">
      <w:pPr>
        <w:keepNext w:val="0"/>
        <w:keepLines w:val="0"/>
        <w:widowControl/>
        <w:numPr>
          <w:ilvl w:val="0"/>
          <w:numId w:val="29"/>
        </w:numPr>
        <w:suppressLineNumbers w:val="0"/>
        <w:spacing w:before="0" w:beforeAutospacing="1" w:after="0" w:afterAutospacing="1"/>
        <w:ind w:left="720" w:hanging="360"/>
        <w:rPr>
          <w:rFonts w:asciiTheme="minorHAnsi" w:hAnsiTheme="minorHAnsi" w:eastAsiaTheme="minorHAnsi" w:cstheme="minorBidi"/>
          <w:b/>
          <w:bCs/>
          <w:color w:val="auto"/>
          <w:kern w:val="2"/>
          <w:sz w:val="36"/>
          <w:szCs w:val="36"/>
          <w:lang w:val="pt-BR" w:eastAsia="en-US" w:bidi="ar-SA"/>
          <w14:ligatures w14:val="standardContextual"/>
        </w:rPr>
      </w:pPr>
      <w:r>
        <w:rPr>
          <w:rFonts w:hint="eastAsia" w:asciiTheme="minorHAnsi" w:hAnsiTheme="minorHAnsi" w:eastAsiaTheme="minorHAnsi" w:cstheme="minorBidi"/>
          <w:b/>
          <w:bCs/>
          <w:color w:val="auto"/>
          <w:kern w:val="2"/>
          <w:sz w:val="36"/>
          <w:szCs w:val="36"/>
          <w:lang w:val="pt-BR" w:eastAsia="en-US" w:bidi="ar-SA"/>
          <w14:ligatures w14:val="standardContextual"/>
        </w:rPr>
        <w:t xml:space="preserve"> </w:t>
      </w:r>
      <w:r>
        <w:rPr>
          <w:rFonts w:asciiTheme="minorHAnsi" w:hAnsiTheme="minorHAnsi" w:eastAsiaTheme="minorHAnsi" w:cstheme="minorBidi"/>
          <w:b/>
          <w:bCs/>
          <w:color w:val="auto"/>
          <w:kern w:val="2"/>
          <w:sz w:val="36"/>
          <w:szCs w:val="36"/>
          <w:lang w:val="pt-BR" w:eastAsia="en-US" w:bidi="ar-SA"/>
          <w14:ligatures w14:val="standardContextual"/>
        </w:rPr>
        <w:t xml:space="preserve">JOTFORM. Jotform Enterprise and API Documentation. San Francisco, CA, 2026. Disponível em: </w:t>
      </w:r>
      <w:r>
        <w:rPr>
          <w:rFonts w:asciiTheme="minorHAnsi" w:hAnsiTheme="minorHAnsi" w:eastAsiaTheme="minorHAnsi" w:cstheme="minorBidi"/>
          <w:b/>
          <w:bCs/>
          <w:color w:val="auto"/>
          <w:kern w:val="2"/>
          <w:sz w:val="36"/>
          <w:szCs w:val="36"/>
          <w:lang w:val="pt-BR" w:eastAsia="en-US" w:bidi="ar-SA"/>
          <w14:ligatures w14:val="standardContextual"/>
        </w:rPr>
        <w:fldChar w:fldCharType="begin"/>
      </w:r>
      <w:r>
        <w:rPr>
          <w:rFonts w:asciiTheme="minorHAnsi" w:hAnsiTheme="minorHAnsi" w:eastAsiaTheme="minorHAnsi" w:cstheme="minorBidi"/>
          <w:b/>
          <w:bCs/>
          <w:color w:val="auto"/>
          <w:kern w:val="2"/>
          <w:sz w:val="36"/>
          <w:szCs w:val="36"/>
          <w:lang w:val="pt-BR" w:eastAsia="en-US" w:bidi="ar-SA"/>
          <w14:ligatures w14:val="standardContextual"/>
        </w:rPr>
        <w:instrText xml:space="preserve"> HYPERLINK "https://www.jotform.com/help/" \t "_blank" </w:instrText>
      </w:r>
      <w:r>
        <w:rPr>
          <w:rFonts w:asciiTheme="minorHAnsi" w:hAnsiTheme="minorHAnsi" w:eastAsiaTheme="minorHAnsi" w:cstheme="minorBidi"/>
          <w:b/>
          <w:bCs/>
          <w:color w:val="auto"/>
          <w:kern w:val="2"/>
          <w:sz w:val="36"/>
          <w:szCs w:val="36"/>
          <w:lang w:val="pt-BR" w:eastAsia="en-US" w:bidi="ar-SA"/>
          <w14:ligatures w14:val="standardContextual"/>
        </w:rPr>
        <w:fldChar w:fldCharType="separate"/>
      </w:r>
      <w:r>
        <w:rPr>
          <w:rFonts w:asciiTheme="minorHAnsi" w:hAnsiTheme="minorHAnsi" w:eastAsiaTheme="minorHAnsi" w:cstheme="minorBidi"/>
          <w:b/>
          <w:bCs/>
          <w:color w:val="auto"/>
          <w:kern w:val="2"/>
          <w:sz w:val="36"/>
          <w:szCs w:val="36"/>
          <w:lang w:val="pt-BR" w:eastAsia="en-US" w:bidi="ar-SA"/>
          <w14:ligatures w14:val="standardContextual"/>
        </w:rPr>
        <w:t>https://www.jotform.com/help/</w:t>
      </w:r>
      <w:r>
        <w:rPr>
          <w:rFonts w:asciiTheme="minorHAnsi" w:hAnsiTheme="minorHAnsi" w:eastAsiaTheme="minorHAnsi" w:cstheme="minorBidi"/>
          <w:b/>
          <w:bCs/>
          <w:color w:val="auto"/>
          <w:kern w:val="2"/>
          <w:sz w:val="36"/>
          <w:szCs w:val="36"/>
          <w:lang w:val="pt-BR" w:eastAsia="en-US" w:bidi="ar-SA"/>
          <w14:ligatures w14:val="standardContextual"/>
        </w:rPr>
        <w:fldChar w:fldCharType="end"/>
      </w:r>
      <w:r>
        <w:rPr>
          <w:rFonts w:asciiTheme="minorHAnsi" w:hAnsiTheme="minorHAnsi" w:eastAsiaTheme="minorHAnsi" w:cstheme="minorBidi"/>
          <w:b/>
          <w:bCs/>
          <w:color w:val="auto"/>
          <w:kern w:val="2"/>
          <w:sz w:val="36"/>
          <w:szCs w:val="36"/>
          <w:lang w:val="pt-BR" w:eastAsia="en-US" w:bidi="ar-SA"/>
          <w14:ligatures w14:val="standardContextual"/>
        </w:rPr>
        <w:t>. Acesso em: 14 abr. 2026.</w:t>
      </w:r>
    </w:p>
    <w:p w14:paraId="50760071">
      <w:pPr>
        <w:keepNext w:val="0"/>
        <w:keepLines w:val="0"/>
        <w:widowControl/>
        <w:numPr>
          <w:ilvl w:val="0"/>
          <w:numId w:val="29"/>
        </w:numPr>
        <w:suppressLineNumbers w:val="0"/>
        <w:spacing w:before="0" w:beforeAutospacing="1" w:after="0" w:afterAutospacing="1"/>
        <w:ind w:left="720" w:hanging="360"/>
        <w:rPr>
          <w:rFonts w:asciiTheme="minorHAnsi" w:hAnsiTheme="minorHAnsi" w:eastAsiaTheme="minorHAnsi" w:cstheme="minorBidi"/>
          <w:b/>
          <w:bCs/>
          <w:color w:val="auto"/>
          <w:kern w:val="2"/>
          <w:sz w:val="36"/>
          <w:szCs w:val="36"/>
          <w:lang w:val="pt-BR" w:eastAsia="en-US" w:bidi="ar-SA"/>
          <w14:ligatures w14:val="standardContextual"/>
        </w:rPr>
      </w:pPr>
      <w:r>
        <w:rPr>
          <w:rFonts w:asciiTheme="minorHAnsi" w:hAnsiTheme="minorHAnsi" w:eastAsiaTheme="minorHAnsi" w:cstheme="minorBidi"/>
          <w:b/>
          <w:bCs/>
          <w:color w:val="auto"/>
          <w:kern w:val="2"/>
          <w:sz w:val="36"/>
          <w:szCs w:val="36"/>
          <w:lang w:val="pt-BR" w:eastAsia="en-US" w:bidi="ar-SA"/>
          <w14:ligatures w14:val="standardContextual"/>
        </w:rPr>
        <w:t xml:space="preserve">LIMESURVEY. LimeSurvey Manual: The open source survey tool. Hamburg: LimeSurvey GmbH, 2026. Disponível em: </w:t>
      </w:r>
      <w:r>
        <w:rPr>
          <w:rFonts w:asciiTheme="minorHAnsi" w:hAnsiTheme="minorHAnsi" w:eastAsiaTheme="minorHAnsi" w:cstheme="minorBidi"/>
          <w:b/>
          <w:bCs/>
          <w:color w:val="auto"/>
          <w:kern w:val="2"/>
          <w:sz w:val="36"/>
          <w:szCs w:val="36"/>
          <w:lang w:val="pt-BR" w:eastAsia="en-US" w:bidi="ar-SA"/>
          <w14:ligatures w14:val="standardContextual"/>
        </w:rPr>
        <w:fldChar w:fldCharType="begin"/>
      </w:r>
      <w:r>
        <w:rPr>
          <w:rFonts w:asciiTheme="minorHAnsi" w:hAnsiTheme="minorHAnsi" w:eastAsiaTheme="minorHAnsi" w:cstheme="minorBidi"/>
          <w:b/>
          <w:bCs/>
          <w:color w:val="auto"/>
          <w:kern w:val="2"/>
          <w:sz w:val="36"/>
          <w:szCs w:val="36"/>
          <w:lang w:val="pt-BR" w:eastAsia="en-US" w:bidi="ar-SA"/>
          <w14:ligatures w14:val="standardContextual"/>
        </w:rPr>
        <w:instrText xml:space="preserve"> HYPERLINK "https://manual.limesurvey.org" \t "_blank" </w:instrText>
      </w:r>
      <w:r>
        <w:rPr>
          <w:rFonts w:asciiTheme="minorHAnsi" w:hAnsiTheme="minorHAnsi" w:eastAsiaTheme="minorHAnsi" w:cstheme="minorBidi"/>
          <w:b/>
          <w:bCs/>
          <w:color w:val="auto"/>
          <w:kern w:val="2"/>
          <w:sz w:val="36"/>
          <w:szCs w:val="36"/>
          <w:lang w:val="pt-BR" w:eastAsia="en-US" w:bidi="ar-SA"/>
          <w14:ligatures w14:val="standardContextual"/>
        </w:rPr>
        <w:fldChar w:fldCharType="separate"/>
      </w:r>
      <w:r>
        <w:rPr>
          <w:rFonts w:asciiTheme="minorHAnsi" w:hAnsiTheme="minorHAnsi" w:eastAsiaTheme="minorHAnsi" w:cstheme="minorBidi"/>
          <w:b/>
          <w:bCs/>
          <w:color w:val="auto"/>
          <w:kern w:val="2"/>
          <w:sz w:val="36"/>
          <w:szCs w:val="36"/>
          <w:lang w:val="pt-BR" w:eastAsia="en-US" w:bidi="ar-SA"/>
          <w14:ligatures w14:val="standardContextual"/>
        </w:rPr>
        <w:t>https://manual.limesurvey.org</w:t>
      </w:r>
      <w:r>
        <w:rPr>
          <w:rFonts w:asciiTheme="minorHAnsi" w:hAnsiTheme="minorHAnsi" w:eastAsiaTheme="minorHAnsi" w:cstheme="minorBidi"/>
          <w:b/>
          <w:bCs/>
          <w:color w:val="auto"/>
          <w:kern w:val="2"/>
          <w:sz w:val="36"/>
          <w:szCs w:val="36"/>
          <w:lang w:val="pt-BR" w:eastAsia="en-US" w:bidi="ar-SA"/>
          <w14:ligatures w14:val="standardContextual"/>
        </w:rPr>
        <w:fldChar w:fldCharType="end"/>
      </w:r>
      <w:r>
        <w:rPr>
          <w:rFonts w:asciiTheme="minorHAnsi" w:hAnsiTheme="minorHAnsi" w:eastAsiaTheme="minorHAnsi" w:cstheme="minorBidi"/>
          <w:b/>
          <w:bCs/>
          <w:color w:val="auto"/>
          <w:kern w:val="2"/>
          <w:sz w:val="36"/>
          <w:szCs w:val="36"/>
          <w:lang w:val="pt-BR" w:eastAsia="en-US" w:bidi="ar-SA"/>
          <w14:ligatures w14:val="standardContextual"/>
        </w:rPr>
        <w:t>. Acesso em: 14 abr. 2026.</w:t>
      </w:r>
    </w:p>
    <w:p w14:paraId="526C59A9">
      <w:pPr>
        <w:keepNext w:val="0"/>
        <w:keepLines w:val="0"/>
        <w:widowControl/>
        <w:numPr>
          <w:ilvl w:val="0"/>
          <w:numId w:val="29"/>
        </w:numPr>
        <w:suppressLineNumbers w:val="0"/>
        <w:spacing w:before="0" w:beforeAutospacing="1" w:after="0" w:afterAutospacing="1"/>
        <w:ind w:left="720" w:hanging="360"/>
        <w:rPr>
          <w:rFonts w:asciiTheme="minorHAnsi" w:hAnsiTheme="minorHAnsi" w:eastAsiaTheme="minorHAnsi" w:cstheme="minorBidi"/>
          <w:b/>
          <w:bCs/>
          <w:color w:val="auto"/>
          <w:kern w:val="2"/>
          <w:sz w:val="36"/>
          <w:szCs w:val="36"/>
          <w:lang w:val="pt-BR" w:eastAsia="en-US" w:bidi="ar-SA"/>
          <w14:ligatures w14:val="standardContextual"/>
        </w:rPr>
      </w:pPr>
      <w:r>
        <w:rPr>
          <w:rFonts w:asciiTheme="minorHAnsi" w:hAnsiTheme="minorHAnsi" w:eastAsiaTheme="minorHAnsi" w:cstheme="minorBidi"/>
          <w:b/>
          <w:bCs/>
          <w:color w:val="auto"/>
          <w:kern w:val="2"/>
          <w:sz w:val="36"/>
          <w:szCs w:val="36"/>
          <w:lang w:val="pt-BR" w:eastAsia="en-US" w:bidi="ar-SA"/>
          <w14:ligatures w14:val="standardContextual"/>
        </w:rPr>
        <w:t xml:space="preserve">SURVEYMONKEY. SurveyMonkey Developer Portal: API V3 Resources. San Mateo, CA, 2026. Disponível em: </w:t>
      </w:r>
      <w:r>
        <w:rPr>
          <w:rFonts w:asciiTheme="minorHAnsi" w:hAnsiTheme="minorHAnsi" w:eastAsiaTheme="minorHAnsi" w:cstheme="minorBidi"/>
          <w:b/>
          <w:bCs/>
          <w:color w:val="auto"/>
          <w:kern w:val="2"/>
          <w:sz w:val="36"/>
          <w:szCs w:val="36"/>
          <w:lang w:val="pt-BR" w:eastAsia="en-US" w:bidi="ar-SA"/>
          <w14:ligatures w14:val="standardContextual"/>
        </w:rPr>
        <w:fldChar w:fldCharType="begin"/>
      </w:r>
      <w:r>
        <w:rPr>
          <w:rFonts w:asciiTheme="minorHAnsi" w:hAnsiTheme="minorHAnsi" w:eastAsiaTheme="minorHAnsi" w:cstheme="minorBidi"/>
          <w:b/>
          <w:bCs/>
          <w:color w:val="auto"/>
          <w:kern w:val="2"/>
          <w:sz w:val="36"/>
          <w:szCs w:val="36"/>
          <w:lang w:val="pt-BR" w:eastAsia="en-US" w:bidi="ar-SA"/>
          <w14:ligatures w14:val="standardContextual"/>
        </w:rPr>
        <w:instrText xml:space="preserve"> HYPERLINK "https://www.google.com/search?q=https://developer.surveymonkey.com" \t "_blank" </w:instrText>
      </w:r>
      <w:r>
        <w:rPr>
          <w:rFonts w:asciiTheme="minorHAnsi" w:hAnsiTheme="minorHAnsi" w:eastAsiaTheme="minorHAnsi" w:cstheme="minorBidi"/>
          <w:b/>
          <w:bCs/>
          <w:color w:val="auto"/>
          <w:kern w:val="2"/>
          <w:sz w:val="36"/>
          <w:szCs w:val="36"/>
          <w:lang w:val="pt-BR" w:eastAsia="en-US" w:bidi="ar-SA"/>
          <w14:ligatures w14:val="standardContextual"/>
        </w:rPr>
        <w:fldChar w:fldCharType="separate"/>
      </w:r>
      <w:r>
        <w:rPr>
          <w:rFonts w:asciiTheme="minorHAnsi" w:hAnsiTheme="minorHAnsi" w:eastAsiaTheme="minorHAnsi" w:cstheme="minorBidi"/>
          <w:b/>
          <w:bCs/>
          <w:color w:val="auto"/>
          <w:kern w:val="2"/>
          <w:sz w:val="36"/>
          <w:szCs w:val="36"/>
          <w:lang w:val="pt-BR" w:eastAsia="en-US" w:bidi="ar-SA"/>
          <w14:ligatures w14:val="standardContextual"/>
        </w:rPr>
        <w:t>https://developer.surveymonkey.com</w:t>
      </w:r>
      <w:r>
        <w:rPr>
          <w:rFonts w:asciiTheme="minorHAnsi" w:hAnsiTheme="minorHAnsi" w:eastAsiaTheme="minorHAnsi" w:cstheme="minorBidi"/>
          <w:b/>
          <w:bCs/>
          <w:color w:val="auto"/>
          <w:kern w:val="2"/>
          <w:sz w:val="36"/>
          <w:szCs w:val="36"/>
          <w:lang w:val="pt-BR" w:eastAsia="en-US" w:bidi="ar-SA"/>
          <w14:ligatures w14:val="standardContextual"/>
        </w:rPr>
        <w:fldChar w:fldCharType="end"/>
      </w:r>
      <w:r>
        <w:rPr>
          <w:rFonts w:asciiTheme="minorHAnsi" w:hAnsiTheme="minorHAnsi" w:eastAsiaTheme="minorHAnsi" w:cstheme="minorBidi"/>
          <w:b/>
          <w:bCs/>
          <w:color w:val="auto"/>
          <w:kern w:val="2"/>
          <w:sz w:val="36"/>
          <w:szCs w:val="36"/>
          <w:lang w:val="pt-BR" w:eastAsia="en-US" w:bidi="ar-SA"/>
          <w14:ligatures w14:val="standardContextual"/>
        </w:rPr>
        <w:t>. Acesso em: 14 abr. 2026.</w:t>
      </w:r>
    </w:p>
    <w:p w14:paraId="62CD96AC">
      <w:pPr>
        <w:keepNext w:val="0"/>
        <w:keepLines w:val="0"/>
        <w:widowControl/>
        <w:numPr>
          <w:ilvl w:val="0"/>
          <w:numId w:val="29"/>
        </w:numPr>
        <w:suppressLineNumbers w:val="0"/>
        <w:spacing w:before="0" w:beforeAutospacing="1" w:after="0" w:afterAutospacing="1"/>
        <w:ind w:left="720" w:hanging="360"/>
        <w:rPr>
          <w:rFonts w:hint="default" w:asciiTheme="minorHAnsi" w:hAnsiTheme="minorHAnsi" w:eastAsiaTheme="minorHAnsi" w:cstheme="minorBidi"/>
          <w:b/>
          <w:bCs/>
          <w:color w:val="auto"/>
          <w:kern w:val="2"/>
          <w:sz w:val="36"/>
          <w:szCs w:val="36"/>
          <w:lang w:val="pt-BR" w:eastAsia="en-US" w:bidi="ar-SA"/>
          <w14:ligatures w14:val="standardContextual"/>
        </w:rPr>
      </w:pPr>
      <w:r>
        <w:rPr>
          <w:rFonts w:asciiTheme="minorHAnsi" w:hAnsiTheme="minorHAnsi" w:eastAsiaTheme="minorHAnsi" w:cstheme="minorBidi"/>
          <w:b/>
          <w:bCs/>
          <w:color w:val="auto"/>
          <w:kern w:val="2"/>
          <w:sz w:val="36"/>
          <w:szCs w:val="36"/>
          <w:lang w:val="pt-BR" w:eastAsia="en-US" w:bidi="ar-SA"/>
          <w14:ligatures w14:val="standardContextual"/>
        </w:rPr>
        <w:t xml:space="preserve">GOOGLE. Gemini: versão 1.5 Pro. Mountain View: Google, 2024. Disponível em: </w:t>
      </w:r>
      <w:r>
        <w:rPr>
          <w:rFonts w:asciiTheme="minorHAnsi" w:hAnsiTheme="minorHAnsi" w:eastAsiaTheme="minorHAnsi" w:cstheme="minorBidi"/>
          <w:b/>
          <w:bCs/>
          <w:color w:val="auto"/>
          <w:kern w:val="2"/>
          <w:sz w:val="36"/>
          <w:szCs w:val="36"/>
          <w:lang w:val="pt-BR" w:eastAsia="en-US" w:bidi="ar-SA"/>
          <w14:ligatures w14:val="standardContextual"/>
        </w:rPr>
        <w:fldChar w:fldCharType="begin"/>
      </w:r>
      <w:r>
        <w:rPr>
          <w:rFonts w:asciiTheme="minorHAnsi" w:hAnsiTheme="minorHAnsi" w:eastAsiaTheme="minorHAnsi" w:cstheme="minorBidi"/>
          <w:b/>
          <w:bCs/>
          <w:color w:val="auto"/>
          <w:kern w:val="2"/>
          <w:sz w:val="36"/>
          <w:szCs w:val="36"/>
          <w:lang w:val="pt-BR" w:eastAsia="en-US" w:bidi="ar-SA"/>
          <w14:ligatures w14:val="standardContextual"/>
        </w:rPr>
        <w:instrText xml:space="preserve"> HYPERLINK "https://gemini.google.com" \t "_blank" </w:instrText>
      </w:r>
      <w:r>
        <w:rPr>
          <w:rFonts w:asciiTheme="minorHAnsi" w:hAnsiTheme="minorHAnsi" w:eastAsiaTheme="minorHAnsi" w:cstheme="minorBidi"/>
          <w:b/>
          <w:bCs/>
          <w:color w:val="auto"/>
          <w:kern w:val="2"/>
          <w:sz w:val="36"/>
          <w:szCs w:val="36"/>
          <w:lang w:val="pt-BR" w:eastAsia="en-US" w:bidi="ar-SA"/>
          <w14:ligatures w14:val="standardContextual"/>
        </w:rPr>
        <w:fldChar w:fldCharType="separate"/>
      </w:r>
      <w:r>
        <w:rPr>
          <w:rFonts w:asciiTheme="minorHAnsi" w:hAnsiTheme="minorHAnsi" w:eastAsiaTheme="minorHAnsi" w:cstheme="minorBidi"/>
          <w:b/>
          <w:bCs/>
          <w:color w:val="auto"/>
          <w:kern w:val="2"/>
          <w:sz w:val="36"/>
          <w:szCs w:val="36"/>
          <w:lang w:val="pt-BR" w:eastAsia="en-US" w:bidi="ar-SA"/>
          <w14:ligatures w14:val="standardContextual"/>
        </w:rPr>
        <w:t>https://gemini.google.com</w:t>
      </w:r>
      <w:r>
        <w:rPr>
          <w:rFonts w:asciiTheme="minorHAnsi" w:hAnsiTheme="minorHAnsi" w:eastAsiaTheme="minorHAnsi" w:cstheme="minorBidi"/>
          <w:b/>
          <w:bCs/>
          <w:color w:val="auto"/>
          <w:kern w:val="2"/>
          <w:sz w:val="36"/>
          <w:szCs w:val="36"/>
          <w:lang w:val="pt-BR" w:eastAsia="en-US" w:bidi="ar-SA"/>
          <w14:ligatures w14:val="standardContextual"/>
        </w:rPr>
        <w:fldChar w:fldCharType="end"/>
      </w:r>
      <w:r>
        <w:rPr>
          <w:rFonts w:asciiTheme="minorHAnsi" w:hAnsiTheme="minorHAnsi" w:eastAsiaTheme="minorHAnsi" w:cstheme="minorBidi"/>
          <w:b/>
          <w:bCs/>
          <w:color w:val="auto"/>
          <w:kern w:val="2"/>
          <w:sz w:val="36"/>
          <w:szCs w:val="36"/>
          <w:lang w:val="pt-BR" w:eastAsia="en-US" w:bidi="ar-SA"/>
          <w14:ligatures w14:val="standardContextual"/>
        </w:rPr>
        <w:t>. Acesso em: 14 abr. 2026.</w:t>
      </w:r>
    </w:p>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3391EE"/>
    <w:multiLevelType w:val="multilevel"/>
    <w:tmpl w:val="A53391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CCEC5BD"/>
    <w:multiLevelType w:val="multilevel"/>
    <w:tmpl w:val="DCCEC5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D69FA1C"/>
    <w:multiLevelType w:val="multilevel"/>
    <w:tmpl w:val="FD69FA1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7A2050C"/>
    <w:multiLevelType w:val="multilevel"/>
    <w:tmpl w:val="07A205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8A72DD7"/>
    <w:multiLevelType w:val="multilevel"/>
    <w:tmpl w:val="08A72D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CF54192"/>
    <w:multiLevelType w:val="multilevel"/>
    <w:tmpl w:val="0CF541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F765655"/>
    <w:multiLevelType w:val="multilevel"/>
    <w:tmpl w:val="0F7656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5E7682B"/>
    <w:multiLevelType w:val="multilevel"/>
    <w:tmpl w:val="15E768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DDB1854"/>
    <w:multiLevelType w:val="multilevel"/>
    <w:tmpl w:val="1DDB18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0CE3628"/>
    <w:multiLevelType w:val="multilevel"/>
    <w:tmpl w:val="20CE36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20843DD"/>
    <w:multiLevelType w:val="multilevel"/>
    <w:tmpl w:val="220843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8840707"/>
    <w:multiLevelType w:val="multilevel"/>
    <w:tmpl w:val="288407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2A786858"/>
    <w:multiLevelType w:val="multilevel"/>
    <w:tmpl w:val="2A7868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D692A87"/>
    <w:multiLevelType w:val="multilevel"/>
    <w:tmpl w:val="3D692A8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DBD42A2"/>
    <w:multiLevelType w:val="multilevel"/>
    <w:tmpl w:val="3DBD42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56872CD"/>
    <w:multiLevelType w:val="multilevel"/>
    <w:tmpl w:val="456872C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4B873886"/>
    <w:multiLevelType w:val="multilevel"/>
    <w:tmpl w:val="4B8738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4C9263D7"/>
    <w:multiLevelType w:val="multilevel"/>
    <w:tmpl w:val="4C9263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5BFEEDED"/>
    <w:multiLevelType w:val="multilevel"/>
    <w:tmpl w:val="5BFEED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5EDFC163"/>
    <w:multiLevelType w:val="multilevel"/>
    <w:tmpl w:val="5EDFC1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625E69C4"/>
    <w:multiLevelType w:val="multilevel"/>
    <w:tmpl w:val="625E69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64532357"/>
    <w:multiLevelType w:val="multilevel"/>
    <w:tmpl w:val="645323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5455D0D"/>
    <w:multiLevelType w:val="multilevel"/>
    <w:tmpl w:val="65455D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685C5000"/>
    <w:multiLevelType w:val="multilevel"/>
    <w:tmpl w:val="685C50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68D16930"/>
    <w:multiLevelType w:val="multilevel"/>
    <w:tmpl w:val="68D169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776F1D78"/>
    <w:multiLevelType w:val="multilevel"/>
    <w:tmpl w:val="776F1D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7BEC71D2"/>
    <w:multiLevelType w:val="multilevel"/>
    <w:tmpl w:val="7BEC71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7C0F27B8"/>
    <w:multiLevelType w:val="multilevel"/>
    <w:tmpl w:val="7C0F27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7D4E6A6F"/>
    <w:multiLevelType w:val="multilevel"/>
    <w:tmpl w:val="7D4E6A6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5"/>
  </w:num>
  <w:num w:numId="2">
    <w:abstractNumId w:val="6"/>
  </w:num>
  <w:num w:numId="3">
    <w:abstractNumId w:val="10"/>
  </w:num>
  <w:num w:numId="4">
    <w:abstractNumId w:val="3"/>
  </w:num>
  <w:num w:numId="5">
    <w:abstractNumId w:val="13"/>
  </w:num>
  <w:num w:numId="6">
    <w:abstractNumId w:val="26"/>
  </w:num>
  <w:num w:numId="7">
    <w:abstractNumId w:val="7"/>
  </w:num>
  <w:num w:numId="8">
    <w:abstractNumId w:val="28"/>
  </w:num>
  <w:num w:numId="9">
    <w:abstractNumId w:val="12"/>
  </w:num>
  <w:num w:numId="10">
    <w:abstractNumId w:val="5"/>
  </w:num>
  <w:num w:numId="11">
    <w:abstractNumId w:val="27"/>
  </w:num>
  <w:num w:numId="12">
    <w:abstractNumId w:val="24"/>
  </w:num>
  <w:num w:numId="13">
    <w:abstractNumId w:val="21"/>
  </w:num>
  <w:num w:numId="14">
    <w:abstractNumId w:val="8"/>
  </w:num>
  <w:num w:numId="15">
    <w:abstractNumId w:val="23"/>
  </w:num>
  <w:num w:numId="16">
    <w:abstractNumId w:val="25"/>
  </w:num>
  <w:num w:numId="17">
    <w:abstractNumId w:val="4"/>
  </w:num>
  <w:num w:numId="18">
    <w:abstractNumId w:val="16"/>
  </w:num>
  <w:num w:numId="19">
    <w:abstractNumId w:val="14"/>
  </w:num>
  <w:num w:numId="20">
    <w:abstractNumId w:val="9"/>
  </w:num>
  <w:num w:numId="21">
    <w:abstractNumId w:val="22"/>
  </w:num>
  <w:num w:numId="22">
    <w:abstractNumId w:val="11"/>
  </w:num>
  <w:num w:numId="23">
    <w:abstractNumId w:val="20"/>
  </w:num>
  <w:num w:numId="24">
    <w:abstractNumId w:val="2"/>
  </w:num>
  <w:num w:numId="25">
    <w:abstractNumId w:val="17"/>
  </w:num>
  <w:num w:numId="26">
    <w:abstractNumId w:val="0"/>
  </w:num>
  <w:num w:numId="27">
    <w:abstractNumId w:val="1"/>
  </w:num>
  <w:num w:numId="28">
    <w:abstractNumId w:val="18"/>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2B7B"/>
    <w:rsid w:val="0017207D"/>
    <w:rsid w:val="00255E2F"/>
    <w:rsid w:val="002B2C49"/>
    <w:rsid w:val="00360A9C"/>
    <w:rsid w:val="00361E88"/>
    <w:rsid w:val="003A4F23"/>
    <w:rsid w:val="004832FB"/>
    <w:rsid w:val="00543110"/>
    <w:rsid w:val="00562D5A"/>
    <w:rsid w:val="00730821"/>
    <w:rsid w:val="00982B7B"/>
    <w:rsid w:val="00B6552D"/>
    <w:rsid w:val="00C61F4A"/>
    <w:rsid w:val="00D76720"/>
    <w:rsid w:val="00E23F72"/>
    <w:rsid w:val="00FD04BB"/>
    <w:rsid w:val="00FF6E3E"/>
    <w:rsid w:val="36402AC8"/>
    <w:rsid w:val="427657E1"/>
    <w:rsid w:val="678E3C58"/>
    <w:rsid w:val="7E364CE0"/>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pt-BR"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character" w:styleId="14">
    <w:name w:val="Hyperlink"/>
    <w:basedOn w:val="11"/>
    <w:semiHidden/>
    <w:unhideWhenUsed/>
    <w:qFormat/>
    <w:uiPriority w:val="99"/>
    <w:rPr>
      <w:color w:val="0000FF"/>
      <w:u w:val="single"/>
    </w:rPr>
  </w:style>
  <w:style w:type="paragraph" w:styleId="15">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6">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Cs w:val="24"/>
      <w:lang w:val="en-US" w:eastAsia="zh-CN" w:bidi="ar"/>
    </w:rPr>
  </w:style>
  <w:style w:type="paragraph" w:styleId="17">
    <w:name w:val="header"/>
    <w:basedOn w:val="1"/>
    <w:link w:val="39"/>
    <w:unhideWhenUsed/>
    <w:qFormat/>
    <w:uiPriority w:val="99"/>
    <w:pPr>
      <w:tabs>
        <w:tab w:val="center" w:pos="4252"/>
        <w:tab w:val="right" w:pos="8504"/>
      </w:tabs>
      <w:spacing w:after="0" w:line="240" w:lineRule="auto"/>
    </w:pPr>
  </w:style>
  <w:style w:type="paragraph" w:styleId="18">
    <w:name w:val="footer"/>
    <w:basedOn w:val="1"/>
    <w:link w:val="40"/>
    <w:unhideWhenUsed/>
    <w:qFormat/>
    <w:uiPriority w:val="99"/>
    <w:pPr>
      <w:tabs>
        <w:tab w:val="center" w:pos="4252"/>
        <w:tab w:val="right" w:pos="8504"/>
      </w:tabs>
      <w:spacing w:after="0" w:line="240" w:lineRule="auto"/>
    </w:pPr>
  </w:style>
  <w:style w:type="paragraph" w:styleId="19">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0">
    <w:name w:val="Table Grid"/>
    <w:basedOn w:val="12"/>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1">
    <w:name w:val="Título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Título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Título 3 Char"/>
    <w:basedOn w:val="11"/>
    <w:link w:val="4"/>
    <w:semiHidden/>
    <w:qFormat/>
    <w:uiPriority w:val="9"/>
    <w:rPr>
      <w:rFonts w:eastAsiaTheme="majorEastAsia" w:cstheme="majorBidi"/>
      <w:color w:val="2F5597" w:themeColor="accent1" w:themeShade="BF"/>
      <w:sz w:val="28"/>
      <w:szCs w:val="28"/>
    </w:rPr>
  </w:style>
  <w:style w:type="character" w:customStyle="1" w:styleId="24">
    <w:name w:val="Título 4 Char"/>
    <w:basedOn w:val="11"/>
    <w:link w:val="5"/>
    <w:semiHidden/>
    <w:qFormat/>
    <w:uiPriority w:val="9"/>
    <w:rPr>
      <w:rFonts w:eastAsiaTheme="majorEastAsia" w:cstheme="majorBidi"/>
      <w:i/>
      <w:iCs/>
      <w:color w:val="2F5597" w:themeColor="accent1" w:themeShade="BF"/>
    </w:rPr>
  </w:style>
  <w:style w:type="character" w:customStyle="1" w:styleId="25">
    <w:name w:val="Título 5 Char"/>
    <w:basedOn w:val="11"/>
    <w:link w:val="6"/>
    <w:semiHidden/>
    <w:qFormat/>
    <w:uiPriority w:val="9"/>
    <w:rPr>
      <w:rFonts w:eastAsiaTheme="majorEastAsia" w:cstheme="majorBidi"/>
      <w:color w:val="2F5597" w:themeColor="accent1" w:themeShade="BF"/>
    </w:rPr>
  </w:style>
  <w:style w:type="character" w:customStyle="1" w:styleId="26">
    <w:name w:val="Título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Título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Título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Título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ítulo Char"/>
    <w:basedOn w:val="11"/>
    <w:link w:val="15"/>
    <w:qFormat/>
    <w:uiPriority w:val="10"/>
    <w:rPr>
      <w:rFonts w:asciiTheme="majorHAnsi" w:hAnsiTheme="majorHAnsi" w:eastAsiaTheme="majorEastAsia" w:cstheme="majorBidi"/>
      <w:spacing w:val="-10"/>
      <w:kern w:val="28"/>
      <w:sz w:val="56"/>
      <w:szCs w:val="56"/>
    </w:rPr>
  </w:style>
  <w:style w:type="character" w:customStyle="1" w:styleId="31">
    <w:name w:val="Subtítulo Char"/>
    <w:basedOn w:val="11"/>
    <w:link w:val="1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Citação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Citação Intensa Char"/>
    <w:basedOn w:val="11"/>
    <w:link w:val="36"/>
    <w:qFormat/>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character" w:customStyle="1" w:styleId="39">
    <w:name w:val="Cabeçalho Char"/>
    <w:basedOn w:val="11"/>
    <w:link w:val="17"/>
    <w:qFormat/>
    <w:uiPriority w:val="99"/>
  </w:style>
  <w:style w:type="character" w:customStyle="1" w:styleId="40">
    <w:name w:val="Rodapé Char"/>
    <w:basedOn w:val="11"/>
    <w:link w:val="18"/>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2052</Words>
  <Characters>11084</Characters>
  <Lines>92</Lines>
  <Paragraphs>26</Paragraphs>
  <TotalTime>31</TotalTime>
  <ScaleCrop>false</ScaleCrop>
  <LinksUpToDate>false</LinksUpToDate>
  <CharactersWithSpaces>13110</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2026-03-17T22:27:00Z</dcterms:created>
  <dc:creator>aluno</dc:creator>
  <cp:lastModifiedBy>Gustavo</cp:lastModifiedBy>
  <dcterms:modified xsi:type="dcterms:W3CDTF">2026-04-14T19:59:46Z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1046-12.2.0.17153</vt:lpwstr>
  </property>
  <property fmtid="{D5CDD505-2E9C-101B-9397-08002B2CF9AE}" pid="3" name="ICV">
    <vt:lpwstr>0C739FD8EAE34B54808890903A0C63D2_13</vt:lpwstr>
  </property>
</Properties>
</file>