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253D30" w14:textId="0474578D" w:rsidR="001E4F3F" w:rsidRPr="00C026F3" w:rsidRDefault="00C026F3" w:rsidP="00C026F3">
      <w:pPr>
        <w:pStyle w:val="Ttulo"/>
        <w:jc w:val="center"/>
        <w:rPr>
          <w:rFonts w:ascii="Arial" w:hAnsi="Arial" w:cs="Arial"/>
          <w:color w:val="000000" w:themeColor="text1"/>
          <w:sz w:val="40"/>
          <w:szCs w:val="40"/>
          <w:lang w:val="pt-BR"/>
        </w:rPr>
      </w:pPr>
      <w:r w:rsidRPr="00E644F9">
        <w:rPr>
          <w:rFonts w:ascii="Arial" w:hAnsi="Arial" w:cs="Arial"/>
          <w:color w:val="000000" w:themeColor="text1"/>
          <w:sz w:val="40"/>
          <w:szCs w:val="40"/>
          <w:lang w:val="pt-BR"/>
        </w:rPr>
        <w:t>CDCP - Classificador de Chamados Públicos</w:t>
      </w:r>
    </w:p>
    <w:p w14:paraId="479FA1A8" w14:textId="35B21C31" w:rsidR="00C026F3" w:rsidRPr="00ED18BF" w:rsidRDefault="00C026F3" w:rsidP="00C026F3">
      <w:pPr>
        <w:pStyle w:val="Ttulo1"/>
        <w:rPr>
          <w:rFonts w:ascii="Arial" w:hAnsi="Arial" w:cs="Arial"/>
          <w:color w:val="000000" w:themeColor="text1"/>
          <w:sz w:val="36"/>
          <w:szCs w:val="36"/>
          <w:lang w:val="pt-BR"/>
        </w:rPr>
      </w:pPr>
      <w:r>
        <w:rPr>
          <w:rFonts w:ascii="Arial" w:hAnsi="Arial" w:cs="Arial"/>
          <w:color w:val="000000" w:themeColor="text1"/>
          <w:sz w:val="36"/>
          <w:szCs w:val="36"/>
          <w:lang w:val="pt-BR"/>
        </w:rPr>
        <w:t>JUSTIFICATIVA DE TECNOLOGIAS UTILIZADAS</w:t>
      </w:r>
    </w:p>
    <w:p w14:paraId="3EAFCDBF" w14:textId="1017C1D5" w:rsidR="001E4F3F" w:rsidRPr="0020215F" w:rsidRDefault="0020215F" w:rsidP="0020215F">
      <w:pPr>
        <w:pStyle w:val="Ttulo1"/>
        <w:rPr>
          <w:rFonts w:ascii="Arial" w:hAnsi="Arial" w:cs="Arial"/>
          <w:color w:val="000000" w:themeColor="text1"/>
          <w:lang w:val="pt-BR"/>
        </w:rPr>
      </w:pPr>
      <w:r>
        <w:rPr>
          <w:rFonts w:ascii="Arial" w:hAnsi="Arial" w:cs="Arial"/>
          <w:color w:val="000000" w:themeColor="text1"/>
          <w:lang w:val="pt-BR"/>
        </w:rPr>
        <w:t>1</w:t>
      </w:r>
      <w:r w:rsidR="00000000" w:rsidRPr="0020215F">
        <w:rPr>
          <w:rFonts w:ascii="Arial" w:hAnsi="Arial" w:cs="Arial"/>
          <w:color w:val="000000" w:themeColor="text1"/>
          <w:lang w:val="pt-BR"/>
        </w:rPr>
        <w:t>. Justificativa da mensageria</w:t>
      </w:r>
    </w:p>
    <w:p w14:paraId="7974F931" w14:textId="77777777" w:rsidR="001E4F3F" w:rsidRPr="00C026F3" w:rsidRDefault="001E4F3F">
      <w:pPr>
        <w:rPr>
          <w:rFonts w:ascii="Arial" w:hAnsi="Arial" w:cs="Arial"/>
          <w:color w:val="000000" w:themeColor="text1"/>
          <w:lang w:val="pt-BR"/>
        </w:rPr>
      </w:pPr>
    </w:p>
    <w:p w14:paraId="1788C0B8" w14:textId="474217FA" w:rsidR="001E4F3F" w:rsidRPr="00C026F3" w:rsidRDefault="0020215F">
      <w:pPr>
        <w:pStyle w:val="Ttulo2"/>
        <w:rPr>
          <w:rFonts w:ascii="Arial" w:hAnsi="Arial" w:cs="Arial"/>
          <w:color w:val="000000" w:themeColor="text1"/>
          <w:lang w:val="pt-BR"/>
        </w:rPr>
      </w:pPr>
      <w:r>
        <w:rPr>
          <w:rFonts w:ascii="Arial" w:hAnsi="Arial" w:cs="Arial"/>
          <w:color w:val="000000" w:themeColor="text1"/>
          <w:lang w:val="pt-BR"/>
        </w:rPr>
        <w:t>1</w:t>
      </w:r>
      <w:r w:rsidR="00000000" w:rsidRPr="00C026F3">
        <w:rPr>
          <w:rFonts w:ascii="Arial" w:hAnsi="Arial" w:cs="Arial"/>
          <w:color w:val="000000" w:themeColor="text1"/>
          <w:lang w:val="pt-BR"/>
        </w:rPr>
        <w:t>.1 Problema que a mensageria resolve</w:t>
      </w:r>
    </w:p>
    <w:p w14:paraId="74560651" w14:textId="77777777" w:rsidR="001E4F3F" w:rsidRPr="00C026F3" w:rsidRDefault="001E4F3F">
      <w:pPr>
        <w:rPr>
          <w:rFonts w:ascii="Arial" w:hAnsi="Arial" w:cs="Arial"/>
          <w:color w:val="000000" w:themeColor="text1"/>
          <w:lang w:val="pt-BR"/>
        </w:rPr>
      </w:pPr>
    </w:p>
    <w:p w14:paraId="36E7496D" w14:textId="4D9EB2B4" w:rsidR="001E4F3F" w:rsidRPr="00C026F3" w:rsidRDefault="00000000" w:rsidP="0020215F">
      <w:pPr>
        <w:spacing w:after="120"/>
        <w:rPr>
          <w:rFonts w:ascii="Arial" w:hAnsi="Arial" w:cs="Arial"/>
          <w:color w:val="000000" w:themeColor="text1"/>
          <w:lang w:val="pt-BR"/>
        </w:rPr>
      </w:pPr>
      <w:r w:rsidRPr="00C026F3">
        <w:rPr>
          <w:rFonts w:ascii="Arial" w:hAnsi="Arial" w:cs="Arial"/>
          <w:color w:val="000000" w:themeColor="text1"/>
          <w:lang w:val="pt-BR"/>
        </w:rPr>
        <w:t>A abertura de um chamado envolve uma operação simples para o cidadão, mas desencadeia tarefas de processamento que podem exigir mais tempo:</w:t>
      </w:r>
    </w:p>
    <w:p w14:paraId="1CEFC135" w14:textId="5C3A77E9" w:rsidR="001E4F3F" w:rsidRPr="00C026F3" w:rsidRDefault="00000000" w:rsidP="0020215F">
      <w:pPr>
        <w:spacing w:after="120"/>
        <w:rPr>
          <w:rFonts w:ascii="Arial" w:hAnsi="Arial" w:cs="Arial"/>
          <w:color w:val="000000" w:themeColor="text1"/>
          <w:lang w:val="pt-BR"/>
        </w:rPr>
      </w:pPr>
      <w:r w:rsidRPr="00C026F3">
        <w:rPr>
          <w:rFonts w:ascii="Arial" w:hAnsi="Arial" w:cs="Arial"/>
          <w:color w:val="000000" w:themeColor="text1"/>
          <w:lang w:val="pt-BR"/>
        </w:rPr>
        <w:t>Sem mensageria, a API poderia precisar aguardar o processamento do PLN e da classificação antes de finalizar a requisição do cidadão.</w:t>
      </w:r>
    </w:p>
    <w:p w14:paraId="3CC15D54" w14:textId="4A16FB4A" w:rsidR="001E4F3F" w:rsidRPr="00C026F3" w:rsidRDefault="00000000" w:rsidP="0020215F">
      <w:pPr>
        <w:spacing w:after="120"/>
        <w:rPr>
          <w:rFonts w:ascii="Arial" w:hAnsi="Arial" w:cs="Arial"/>
          <w:color w:val="000000" w:themeColor="text1"/>
          <w:lang w:val="pt-BR"/>
        </w:rPr>
      </w:pPr>
      <w:r w:rsidRPr="00C026F3">
        <w:rPr>
          <w:rFonts w:ascii="Arial" w:hAnsi="Arial" w:cs="Arial"/>
          <w:color w:val="000000" w:themeColor="text1"/>
          <w:lang w:val="pt-BR"/>
        </w:rPr>
        <w:t>Isso criaria acoplamento entre API, PLN, modelo de classificação, banco de dados e tempo de resposta da aplicação.</w:t>
      </w:r>
    </w:p>
    <w:p w14:paraId="107380C1" w14:textId="6EB310F5" w:rsidR="001E4F3F" w:rsidRPr="00C026F3" w:rsidRDefault="00000000" w:rsidP="0020215F">
      <w:pPr>
        <w:spacing w:after="120"/>
        <w:rPr>
          <w:rFonts w:ascii="Arial" w:hAnsi="Arial" w:cs="Arial"/>
          <w:color w:val="000000" w:themeColor="text1"/>
          <w:lang w:val="pt-BR"/>
        </w:rPr>
      </w:pPr>
      <w:r w:rsidRPr="00C026F3">
        <w:rPr>
          <w:rFonts w:ascii="Arial" w:hAnsi="Arial" w:cs="Arial"/>
          <w:color w:val="000000" w:themeColor="text1"/>
          <w:lang w:val="pt-BR"/>
        </w:rPr>
        <w:t xml:space="preserve">Com </w:t>
      </w:r>
      <w:proofErr w:type="spellStart"/>
      <w:r w:rsidRPr="00C026F3">
        <w:rPr>
          <w:rFonts w:ascii="Arial" w:hAnsi="Arial" w:cs="Arial"/>
          <w:color w:val="000000" w:themeColor="text1"/>
          <w:lang w:val="pt-BR"/>
        </w:rPr>
        <w:t>RabbitMQ</w:t>
      </w:r>
      <w:proofErr w:type="spellEnd"/>
      <w:r w:rsidRPr="00C026F3">
        <w:rPr>
          <w:rFonts w:ascii="Arial" w:hAnsi="Arial" w:cs="Arial"/>
          <w:color w:val="000000" w:themeColor="text1"/>
          <w:lang w:val="pt-BR"/>
        </w:rPr>
        <w:t>, a API registra o chamado e publica uma mensagem para processamento posterior.</w:t>
      </w:r>
    </w:p>
    <w:p w14:paraId="1F9D5CE8" w14:textId="127551EF" w:rsidR="001E4F3F" w:rsidRDefault="00000000" w:rsidP="0020215F">
      <w:pPr>
        <w:spacing w:after="120"/>
        <w:rPr>
          <w:rFonts w:ascii="Arial" w:hAnsi="Arial" w:cs="Arial"/>
          <w:color w:val="000000" w:themeColor="text1"/>
          <w:lang w:val="pt-BR"/>
        </w:rPr>
      </w:pPr>
      <w:r w:rsidRPr="00C026F3">
        <w:rPr>
          <w:rFonts w:ascii="Arial" w:hAnsi="Arial" w:cs="Arial"/>
          <w:color w:val="000000" w:themeColor="text1"/>
          <w:lang w:val="pt-BR"/>
        </w:rPr>
        <w:t>A documentação do projeto define exatamente esse fluxo: primeiro são cadastrados os dados-base do chamado e, depois, a mensageria aciona os processos de PLN e IA, executados paralelamente.</w:t>
      </w:r>
    </w:p>
    <w:p w14:paraId="3BDD6A41" w14:textId="77777777" w:rsidR="0020215F" w:rsidRPr="00C026F3" w:rsidRDefault="0020215F" w:rsidP="0020215F">
      <w:pPr>
        <w:spacing w:after="120"/>
        <w:rPr>
          <w:rFonts w:ascii="Arial" w:hAnsi="Arial" w:cs="Arial"/>
          <w:color w:val="000000" w:themeColor="text1"/>
          <w:lang w:val="pt-BR"/>
        </w:rPr>
      </w:pPr>
    </w:p>
    <w:p w14:paraId="7301F6A3" w14:textId="0C9B7058" w:rsidR="001E4F3F" w:rsidRPr="00C026F3" w:rsidRDefault="0020215F">
      <w:pPr>
        <w:pStyle w:val="Ttulo2"/>
        <w:rPr>
          <w:rFonts w:ascii="Arial" w:hAnsi="Arial" w:cs="Arial"/>
          <w:color w:val="000000" w:themeColor="text1"/>
          <w:lang w:val="pt-BR"/>
        </w:rPr>
      </w:pPr>
      <w:r>
        <w:rPr>
          <w:rFonts w:ascii="Arial" w:hAnsi="Arial" w:cs="Arial"/>
          <w:color w:val="000000" w:themeColor="text1"/>
          <w:lang w:val="pt-BR"/>
        </w:rPr>
        <w:t>1</w:t>
      </w:r>
      <w:r w:rsidR="00000000" w:rsidRPr="00C026F3">
        <w:rPr>
          <w:rFonts w:ascii="Arial" w:hAnsi="Arial" w:cs="Arial"/>
          <w:color w:val="000000" w:themeColor="text1"/>
          <w:lang w:val="pt-BR"/>
        </w:rPr>
        <w:t>.2 Desacoplamento</w:t>
      </w:r>
    </w:p>
    <w:p w14:paraId="2D5FBA8F" w14:textId="77777777" w:rsidR="001E4F3F" w:rsidRPr="00C026F3" w:rsidRDefault="001E4F3F">
      <w:pPr>
        <w:rPr>
          <w:rFonts w:ascii="Arial" w:hAnsi="Arial" w:cs="Arial"/>
          <w:color w:val="000000" w:themeColor="text1"/>
          <w:lang w:val="pt-BR"/>
        </w:rPr>
      </w:pPr>
    </w:p>
    <w:p w14:paraId="147CC470" w14:textId="423192FF" w:rsidR="001E4F3F" w:rsidRPr="00C026F3" w:rsidRDefault="00000000" w:rsidP="0020215F">
      <w:pPr>
        <w:spacing w:after="120"/>
        <w:rPr>
          <w:rFonts w:ascii="Arial" w:hAnsi="Arial" w:cs="Arial"/>
          <w:color w:val="000000" w:themeColor="text1"/>
          <w:lang w:val="pt-BR"/>
        </w:rPr>
      </w:pPr>
      <w:r w:rsidRPr="00C026F3">
        <w:rPr>
          <w:rFonts w:ascii="Arial" w:hAnsi="Arial" w:cs="Arial"/>
          <w:color w:val="000000" w:themeColor="text1"/>
          <w:lang w:val="pt-BR"/>
        </w:rPr>
        <w:t>O principal benefício é separar a API dos consumidores responsáveis pelo processamento.</w:t>
      </w:r>
    </w:p>
    <w:p w14:paraId="459B78C1" w14:textId="02E10EDE" w:rsidR="001E4F3F" w:rsidRPr="00C026F3" w:rsidRDefault="00000000" w:rsidP="0020215F">
      <w:pPr>
        <w:spacing w:after="120"/>
        <w:rPr>
          <w:rFonts w:ascii="Arial" w:hAnsi="Arial" w:cs="Arial"/>
          <w:color w:val="000000" w:themeColor="text1"/>
          <w:lang w:val="pt-BR"/>
        </w:rPr>
      </w:pPr>
      <w:r w:rsidRPr="00C026F3">
        <w:rPr>
          <w:rFonts w:ascii="Arial" w:hAnsi="Arial" w:cs="Arial"/>
          <w:color w:val="000000" w:themeColor="text1"/>
          <w:lang w:val="pt-BR"/>
        </w:rPr>
        <w:t>A API não precisa conhecer todos os detalhes de execução dos modelos. Ela apenas publica uma mensagem contendo a referência do chamado e os dados necessários para o processamento.</w:t>
      </w:r>
    </w:p>
    <w:p w14:paraId="787466CA" w14:textId="77777777" w:rsidR="001E4F3F" w:rsidRPr="00C026F3" w:rsidRDefault="00000000">
      <w:pPr>
        <w:spacing w:after="120"/>
        <w:rPr>
          <w:rFonts w:ascii="Arial" w:hAnsi="Arial" w:cs="Arial"/>
          <w:color w:val="000000" w:themeColor="text1"/>
          <w:lang w:val="pt-BR"/>
        </w:rPr>
      </w:pPr>
      <w:r w:rsidRPr="00C026F3">
        <w:rPr>
          <w:rFonts w:ascii="Arial" w:hAnsi="Arial" w:cs="Arial"/>
          <w:color w:val="000000" w:themeColor="text1"/>
          <w:lang w:val="pt-BR"/>
        </w:rPr>
        <w:t>Isso facilita manutenção, evolução dos modelos, substituição de consumidores, execução independente, tratamento de falhas e escalabilidade futura.</w:t>
      </w:r>
    </w:p>
    <w:p w14:paraId="7F22A94A" w14:textId="77777777" w:rsidR="001E4F3F" w:rsidRDefault="001E4F3F">
      <w:pPr>
        <w:rPr>
          <w:rFonts w:ascii="Arial" w:hAnsi="Arial" w:cs="Arial"/>
          <w:color w:val="000000" w:themeColor="text1"/>
          <w:lang w:val="pt-BR"/>
        </w:rPr>
      </w:pPr>
    </w:p>
    <w:p w14:paraId="64540D0F" w14:textId="77777777" w:rsidR="0020215F" w:rsidRDefault="0020215F">
      <w:pPr>
        <w:rPr>
          <w:rFonts w:ascii="Arial" w:hAnsi="Arial" w:cs="Arial"/>
          <w:color w:val="000000" w:themeColor="text1"/>
          <w:lang w:val="pt-BR"/>
        </w:rPr>
      </w:pPr>
    </w:p>
    <w:p w14:paraId="3764EA14" w14:textId="77777777" w:rsidR="0020215F" w:rsidRPr="00C026F3" w:rsidRDefault="0020215F">
      <w:pPr>
        <w:rPr>
          <w:rFonts w:ascii="Arial" w:hAnsi="Arial" w:cs="Arial"/>
          <w:color w:val="000000" w:themeColor="text1"/>
          <w:lang w:val="pt-BR"/>
        </w:rPr>
      </w:pPr>
    </w:p>
    <w:p w14:paraId="6FC57471" w14:textId="5B603683" w:rsidR="001E4F3F" w:rsidRPr="00C026F3" w:rsidRDefault="0020215F">
      <w:pPr>
        <w:pStyle w:val="Ttulo2"/>
        <w:rPr>
          <w:rFonts w:ascii="Arial" w:hAnsi="Arial" w:cs="Arial"/>
          <w:color w:val="000000" w:themeColor="text1"/>
          <w:lang w:val="pt-BR"/>
        </w:rPr>
      </w:pPr>
      <w:r>
        <w:rPr>
          <w:rFonts w:ascii="Arial" w:hAnsi="Arial" w:cs="Arial"/>
          <w:color w:val="000000" w:themeColor="text1"/>
          <w:lang w:val="pt-BR"/>
        </w:rPr>
        <w:lastRenderedPageBreak/>
        <w:t>1</w:t>
      </w:r>
      <w:r w:rsidR="00000000" w:rsidRPr="00C026F3">
        <w:rPr>
          <w:rFonts w:ascii="Arial" w:hAnsi="Arial" w:cs="Arial"/>
          <w:color w:val="000000" w:themeColor="text1"/>
          <w:lang w:val="pt-BR"/>
        </w:rPr>
        <w:t>.3 Processamento assíncrono</w:t>
      </w:r>
    </w:p>
    <w:p w14:paraId="0510F6EF" w14:textId="77777777" w:rsidR="001E4F3F" w:rsidRPr="00C026F3" w:rsidRDefault="001E4F3F">
      <w:pPr>
        <w:rPr>
          <w:rFonts w:ascii="Arial" w:hAnsi="Arial" w:cs="Arial"/>
          <w:color w:val="000000" w:themeColor="text1"/>
          <w:lang w:val="pt-BR"/>
        </w:rPr>
      </w:pPr>
    </w:p>
    <w:p w14:paraId="76DDE73E" w14:textId="77777777" w:rsidR="001E4F3F" w:rsidRPr="00C026F3" w:rsidRDefault="00000000">
      <w:pPr>
        <w:spacing w:after="120"/>
        <w:rPr>
          <w:rFonts w:ascii="Arial" w:hAnsi="Arial" w:cs="Arial"/>
          <w:color w:val="000000" w:themeColor="text1"/>
          <w:lang w:val="pt-BR"/>
        </w:rPr>
      </w:pPr>
      <w:r w:rsidRPr="00C026F3">
        <w:rPr>
          <w:rFonts w:ascii="Arial" w:hAnsi="Arial" w:cs="Arial"/>
          <w:color w:val="000000" w:themeColor="text1"/>
          <w:lang w:val="pt-BR"/>
        </w:rPr>
        <w:t>A abertura do chamado não precisa ficar bloqueada enquanto o PLN e o CART trabalham.</w:t>
      </w:r>
    </w:p>
    <w:p w14:paraId="4F1E90EA" w14:textId="5801C93A" w:rsidR="001E4F3F" w:rsidRPr="00C026F3" w:rsidRDefault="00000000">
      <w:pPr>
        <w:spacing w:after="120"/>
        <w:rPr>
          <w:rFonts w:ascii="Arial" w:hAnsi="Arial" w:cs="Arial"/>
          <w:color w:val="000000" w:themeColor="text1"/>
          <w:lang w:val="pt-BR"/>
        </w:rPr>
      </w:pPr>
      <w:r w:rsidRPr="00C026F3">
        <w:rPr>
          <w:rFonts w:ascii="Arial" w:hAnsi="Arial" w:cs="Arial"/>
          <w:color w:val="000000" w:themeColor="text1"/>
          <w:lang w:val="pt-BR"/>
        </w:rPr>
        <w:t xml:space="preserve">Isso é importante porque o fluxo funcional estabelece um estado de </w:t>
      </w:r>
      <w:r w:rsidRPr="00C026F3">
        <w:rPr>
          <w:rFonts w:ascii="Arial" w:hAnsi="Arial" w:cs="Arial"/>
          <w:b/>
          <w:color w:val="000000" w:themeColor="text1"/>
          <w:lang w:val="pt-BR"/>
        </w:rPr>
        <w:t>Processamento</w:t>
      </w:r>
      <w:r w:rsidRPr="00C026F3">
        <w:rPr>
          <w:rFonts w:ascii="Arial" w:hAnsi="Arial" w:cs="Arial"/>
          <w:color w:val="000000" w:themeColor="text1"/>
          <w:lang w:val="pt-BR"/>
        </w:rPr>
        <w:t xml:space="preserve"> antes de o chamado chegar ao estado </w:t>
      </w:r>
      <w:r w:rsidRPr="00C026F3">
        <w:rPr>
          <w:rFonts w:ascii="Arial" w:hAnsi="Arial" w:cs="Arial"/>
          <w:b/>
          <w:color w:val="000000" w:themeColor="text1"/>
          <w:lang w:val="pt-BR"/>
        </w:rPr>
        <w:t>Pendente</w:t>
      </w:r>
      <w:r w:rsidRPr="00C026F3">
        <w:rPr>
          <w:rFonts w:ascii="Arial" w:hAnsi="Arial" w:cs="Arial"/>
          <w:color w:val="000000" w:themeColor="text1"/>
          <w:lang w:val="pt-BR"/>
        </w:rPr>
        <w:t>. Depois da classificação, o chamado passa para Pendente e pode ser analisado pelo gestor.</w:t>
      </w:r>
    </w:p>
    <w:p w14:paraId="56CA7F89" w14:textId="77777777" w:rsidR="001E4F3F" w:rsidRPr="00C026F3" w:rsidRDefault="001E4F3F">
      <w:pPr>
        <w:rPr>
          <w:rFonts w:ascii="Arial" w:hAnsi="Arial" w:cs="Arial"/>
          <w:color w:val="000000" w:themeColor="text1"/>
          <w:lang w:val="pt-BR"/>
        </w:rPr>
      </w:pPr>
    </w:p>
    <w:p w14:paraId="318B9DB6" w14:textId="08F9B069" w:rsidR="001E4F3F" w:rsidRPr="00C026F3" w:rsidRDefault="0020215F">
      <w:pPr>
        <w:pStyle w:val="Ttulo2"/>
        <w:rPr>
          <w:rFonts w:ascii="Arial" w:hAnsi="Arial" w:cs="Arial"/>
          <w:color w:val="000000" w:themeColor="text1"/>
          <w:lang w:val="pt-BR"/>
        </w:rPr>
      </w:pPr>
      <w:r>
        <w:rPr>
          <w:rFonts w:ascii="Arial" w:hAnsi="Arial" w:cs="Arial"/>
          <w:color w:val="000000" w:themeColor="text1"/>
          <w:lang w:val="pt-BR"/>
        </w:rPr>
        <w:t>1</w:t>
      </w:r>
      <w:r w:rsidR="00000000" w:rsidRPr="00C026F3">
        <w:rPr>
          <w:rFonts w:ascii="Arial" w:hAnsi="Arial" w:cs="Arial"/>
          <w:color w:val="000000" w:themeColor="text1"/>
          <w:lang w:val="pt-BR"/>
        </w:rPr>
        <w:t>.4 Execução independente dos consumidores</w:t>
      </w:r>
    </w:p>
    <w:p w14:paraId="542E1B05" w14:textId="77777777" w:rsidR="001E4F3F" w:rsidRPr="00C026F3" w:rsidRDefault="001E4F3F">
      <w:pPr>
        <w:rPr>
          <w:rFonts w:ascii="Arial" w:hAnsi="Arial" w:cs="Arial"/>
          <w:color w:val="000000" w:themeColor="text1"/>
          <w:lang w:val="pt-BR"/>
        </w:rPr>
      </w:pPr>
    </w:p>
    <w:p w14:paraId="07CF68BC" w14:textId="77777777" w:rsidR="001E4F3F" w:rsidRPr="00C026F3" w:rsidRDefault="00000000">
      <w:pPr>
        <w:spacing w:after="120"/>
        <w:rPr>
          <w:rFonts w:ascii="Arial" w:hAnsi="Arial" w:cs="Arial"/>
          <w:color w:val="000000" w:themeColor="text1"/>
          <w:lang w:val="pt-BR"/>
        </w:rPr>
      </w:pPr>
      <w:r w:rsidRPr="00C026F3">
        <w:rPr>
          <w:rFonts w:ascii="Arial" w:hAnsi="Arial" w:cs="Arial"/>
          <w:color w:val="000000" w:themeColor="text1"/>
          <w:lang w:val="pt-BR"/>
        </w:rPr>
        <w:t>PLN e CART podem ser tratados como consumidores independentes.</w:t>
      </w:r>
    </w:p>
    <w:p w14:paraId="064F4844" w14:textId="6DF16BAE" w:rsidR="001E4F3F" w:rsidRPr="00C026F3" w:rsidRDefault="00000000" w:rsidP="0020215F">
      <w:pPr>
        <w:spacing w:after="120"/>
        <w:rPr>
          <w:rFonts w:ascii="Arial" w:hAnsi="Arial" w:cs="Arial"/>
          <w:color w:val="000000" w:themeColor="text1"/>
          <w:lang w:val="pt-BR"/>
        </w:rPr>
      </w:pPr>
      <w:r w:rsidRPr="00C026F3">
        <w:rPr>
          <w:rFonts w:ascii="Arial" w:hAnsi="Arial" w:cs="Arial"/>
          <w:color w:val="000000" w:themeColor="text1"/>
          <w:lang w:val="pt-BR"/>
        </w:rPr>
        <w:t>Essa separação evita que uma etapa precise necessariamente executar dentro da mesma requisição HTTP.</w:t>
      </w:r>
    </w:p>
    <w:p w14:paraId="2A93FB9F" w14:textId="232F54E7" w:rsidR="001E4F3F" w:rsidRPr="0020215F" w:rsidRDefault="0020215F" w:rsidP="0020215F">
      <w:pPr>
        <w:pStyle w:val="Ttulo1"/>
        <w:rPr>
          <w:rFonts w:ascii="Arial" w:hAnsi="Arial" w:cs="Arial"/>
          <w:color w:val="000000" w:themeColor="text1"/>
          <w:lang w:val="pt-BR"/>
        </w:rPr>
      </w:pPr>
      <w:r>
        <w:rPr>
          <w:rFonts w:ascii="Arial" w:hAnsi="Arial" w:cs="Arial"/>
          <w:color w:val="000000" w:themeColor="text1"/>
          <w:lang w:val="pt-BR"/>
        </w:rPr>
        <w:t>2</w:t>
      </w:r>
      <w:r w:rsidR="00000000" w:rsidRPr="0020215F">
        <w:rPr>
          <w:rFonts w:ascii="Arial" w:hAnsi="Arial" w:cs="Arial"/>
          <w:color w:val="000000" w:themeColor="text1"/>
          <w:lang w:val="pt-BR"/>
        </w:rPr>
        <w:t xml:space="preserve">. </w:t>
      </w:r>
      <w:proofErr w:type="spellStart"/>
      <w:r w:rsidR="00000000" w:rsidRPr="0020215F">
        <w:rPr>
          <w:rFonts w:ascii="Arial" w:hAnsi="Arial" w:cs="Arial"/>
          <w:color w:val="000000" w:themeColor="text1"/>
          <w:lang w:val="pt-BR"/>
        </w:rPr>
        <w:t>RabbitMQ</w:t>
      </w:r>
      <w:proofErr w:type="spellEnd"/>
      <w:r w:rsidR="00000000" w:rsidRPr="0020215F">
        <w:rPr>
          <w:rFonts w:ascii="Arial" w:hAnsi="Arial" w:cs="Arial"/>
          <w:color w:val="000000" w:themeColor="text1"/>
          <w:lang w:val="pt-BR"/>
        </w:rPr>
        <w:t xml:space="preserve"> em ambiente de nuvem</w:t>
      </w:r>
    </w:p>
    <w:p w14:paraId="0A28CEF8" w14:textId="77777777" w:rsidR="001E4F3F" w:rsidRPr="00C026F3" w:rsidRDefault="001E4F3F">
      <w:pPr>
        <w:rPr>
          <w:rFonts w:ascii="Arial" w:hAnsi="Arial" w:cs="Arial"/>
          <w:color w:val="000000" w:themeColor="text1"/>
          <w:lang w:val="pt-BR"/>
        </w:rPr>
      </w:pPr>
    </w:p>
    <w:p w14:paraId="2D9E2BB0" w14:textId="2BD04C34" w:rsidR="001E4F3F" w:rsidRPr="00C026F3" w:rsidRDefault="00000000" w:rsidP="0020215F">
      <w:pPr>
        <w:spacing w:after="120"/>
        <w:rPr>
          <w:rFonts w:ascii="Arial" w:hAnsi="Arial" w:cs="Arial"/>
          <w:color w:val="000000" w:themeColor="text1"/>
          <w:lang w:val="pt-BR"/>
        </w:rPr>
      </w:pPr>
      <w:r w:rsidRPr="00C026F3">
        <w:rPr>
          <w:rFonts w:ascii="Arial" w:hAnsi="Arial" w:cs="Arial"/>
          <w:color w:val="000000" w:themeColor="text1"/>
          <w:lang w:val="pt-BR"/>
        </w:rPr>
        <w:t xml:space="preserve">O projeto prevê o </w:t>
      </w:r>
      <w:proofErr w:type="spellStart"/>
      <w:r w:rsidRPr="00C026F3">
        <w:rPr>
          <w:rFonts w:ascii="Arial" w:hAnsi="Arial" w:cs="Arial"/>
          <w:color w:val="000000" w:themeColor="text1"/>
          <w:lang w:val="pt-BR"/>
        </w:rPr>
        <w:t>RabbitMQ</w:t>
      </w:r>
      <w:proofErr w:type="spellEnd"/>
      <w:r w:rsidRPr="00C026F3">
        <w:rPr>
          <w:rFonts w:ascii="Arial" w:hAnsi="Arial" w:cs="Arial"/>
          <w:color w:val="000000" w:themeColor="text1"/>
          <w:lang w:val="pt-BR"/>
        </w:rPr>
        <w:t xml:space="preserve"> hospedado na mesma máquina virtual em que ficarão os demais serviços da aplicação.</w:t>
      </w:r>
    </w:p>
    <w:p w14:paraId="515E1212" w14:textId="710843E0" w:rsidR="001E4F3F" w:rsidRDefault="00000000" w:rsidP="0020215F">
      <w:pPr>
        <w:spacing w:after="120"/>
        <w:rPr>
          <w:rFonts w:ascii="Arial" w:hAnsi="Arial" w:cs="Arial"/>
          <w:color w:val="000000" w:themeColor="text1"/>
          <w:lang w:val="pt-BR"/>
        </w:rPr>
      </w:pPr>
      <w:r w:rsidRPr="00C026F3">
        <w:rPr>
          <w:rFonts w:ascii="Arial" w:hAnsi="Arial" w:cs="Arial"/>
          <w:color w:val="000000" w:themeColor="text1"/>
          <w:lang w:val="pt-BR"/>
        </w:rPr>
        <w:t>Para o contexto acadêmico e para o porte inicial da aplicação, essa decisão é justificável porque reduz custo, complexidade operacional, quantidade de serviços externos e dificuldade de configuração.</w:t>
      </w:r>
    </w:p>
    <w:p w14:paraId="68BC371A" w14:textId="268EBFC5" w:rsidR="001E4F3F" w:rsidRPr="00C026F3" w:rsidRDefault="00000000" w:rsidP="0020215F">
      <w:pPr>
        <w:spacing w:after="120"/>
        <w:rPr>
          <w:rFonts w:ascii="Arial" w:hAnsi="Arial" w:cs="Arial"/>
          <w:color w:val="000000" w:themeColor="text1"/>
          <w:lang w:val="pt-BR"/>
        </w:rPr>
      </w:pPr>
      <w:r w:rsidRPr="00C026F3">
        <w:rPr>
          <w:rFonts w:ascii="Arial" w:hAnsi="Arial" w:cs="Arial"/>
          <w:color w:val="000000" w:themeColor="text1"/>
          <w:lang w:val="pt-BR"/>
        </w:rPr>
        <w:t xml:space="preserve">É uma escolha adequada para o cenário inicial do projeto. Caso o volume de chamados aumente significativamente, a arquitetura pode evoluir para </w:t>
      </w:r>
      <w:proofErr w:type="spellStart"/>
      <w:r w:rsidRPr="00C026F3">
        <w:rPr>
          <w:rFonts w:ascii="Arial" w:hAnsi="Arial" w:cs="Arial"/>
          <w:color w:val="000000" w:themeColor="text1"/>
          <w:lang w:val="pt-BR"/>
        </w:rPr>
        <w:t>RabbitMQ</w:t>
      </w:r>
      <w:proofErr w:type="spellEnd"/>
      <w:r w:rsidRPr="00C026F3">
        <w:rPr>
          <w:rFonts w:ascii="Arial" w:hAnsi="Arial" w:cs="Arial"/>
          <w:color w:val="000000" w:themeColor="text1"/>
          <w:lang w:val="pt-BR"/>
        </w:rPr>
        <w:t xml:space="preserve"> em infraestrutura dedicada, múltiplos consumidores, filas separadas por tipo de processamento, escalonamento horizontal, banco gerenciado e serviços de PLN/IA independentes.</w:t>
      </w:r>
    </w:p>
    <w:p w14:paraId="179AD616" w14:textId="77777777" w:rsidR="001E4F3F" w:rsidRPr="00C026F3" w:rsidRDefault="00000000">
      <w:pPr>
        <w:spacing w:after="120"/>
        <w:rPr>
          <w:rFonts w:ascii="Arial" w:hAnsi="Arial" w:cs="Arial"/>
          <w:color w:val="000000" w:themeColor="text1"/>
          <w:lang w:val="pt-BR"/>
        </w:rPr>
      </w:pPr>
      <w:r w:rsidRPr="00C026F3">
        <w:rPr>
          <w:rFonts w:ascii="Arial" w:hAnsi="Arial" w:cs="Arial"/>
          <w:color w:val="000000" w:themeColor="text1"/>
          <w:lang w:val="pt-BR"/>
        </w:rPr>
        <w:t xml:space="preserve">Portanto, a solução atual privilegia </w:t>
      </w:r>
      <w:r w:rsidRPr="00C026F3">
        <w:rPr>
          <w:rFonts w:ascii="Arial" w:hAnsi="Arial" w:cs="Arial"/>
          <w:b/>
          <w:color w:val="000000" w:themeColor="text1"/>
          <w:lang w:val="pt-BR"/>
        </w:rPr>
        <w:t>simplicidade e custo</w:t>
      </w:r>
      <w:r w:rsidRPr="00C026F3">
        <w:rPr>
          <w:rFonts w:ascii="Arial" w:hAnsi="Arial" w:cs="Arial"/>
          <w:color w:val="000000" w:themeColor="text1"/>
          <w:lang w:val="pt-BR"/>
        </w:rPr>
        <w:t>, mantendo uma arquitetura que pode evoluir posteriormente.</w:t>
      </w:r>
    </w:p>
    <w:p w14:paraId="0D33EDD9" w14:textId="77777777" w:rsidR="0020215F" w:rsidRDefault="0020215F">
      <w:pPr>
        <w:pStyle w:val="Ttulo1"/>
        <w:jc w:val="center"/>
        <w:rPr>
          <w:rFonts w:ascii="Arial" w:hAnsi="Arial" w:cs="Arial"/>
          <w:color w:val="000000" w:themeColor="text1"/>
          <w:sz w:val="48"/>
          <w:lang w:val="pt-BR"/>
        </w:rPr>
      </w:pPr>
    </w:p>
    <w:p w14:paraId="356F0E13" w14:textId="77777777" w:rsidR="0020215F" w:rsidRDefault="0020215F">
      <w:pPr>
        <w:pStyle w:val="Ttulo1"/>
        <w:jc w:val="center"/>
        <w:rPr>
          <w:rFonts w:ascii="Arial" w:hAnsi="Arial" w:cs="Arial"/>
          <w:color w:val="000000" w:themeColor="text1"/>
          <w:sz w:val="48"/>
          <w:lang w:val="pt-BR"/>
        </w:rPr>
      </w:pPr>
    </w:p>
    <w:p w14:paraId="0751E132" w14:textId="42E342CC" w:rsidR="001E4F3F" w:rsidRPr="0020215F" w:rsidRDefault="0020215F" w:rsidP="0020215F">
      <w:pPr>
        <w:pStyle w:val="Ttulo1"/>
        <w:rPr>
          <w:rFonts w:ascii="Arial" w:hAnsi="Arial" w:cs="Arial"/>
          <w:color w:val="000000" w:themeColor="text1"/>
          <w:lang w:val="pt-BR"/>
        </w:rPr>
      </w:pPr>
      <w:r>
        <w:rPr>
          <w:rFonts w:ascii="Arial" w:hAnsi="Arial" w:cs="Arial"/>
          <w:color w:val="000000" w:themeColor="text1"/>
          <w:lang w:val="pt-BR"/>
        </w:rPr>
        <w:t>3</w:t>
      </w:r>
      <w:r w:rsidR="00000000" w:rsidRPr="0020215F">
        <w:rPr>
          <w:rFonts w:ascii="Arial" w:hAnsi="Arial" w:cs="Arial"/>
          <w:color w:val="000000" w:themeColor="text1"/>
          <w:lang w:val="pt-BR"/>
        </w:rPr>
        <w:t>. Confiabilidade proporcionada pela mensageria</w:t>
      </w:r>
    </w:p>
    <w:p w14:paraId="6B38FD06" w14:textId="77777777" w:rsidR="001E4F3F" w:rsidRPr="00C026F3" w:rsidRDefault="001E4F3F">
      <w:pPr>
        <w:rPr>
          <w:rFonts w:ascii="Arial" w:hAnsi="Arial" w:cs="Arial"/>
          <w:color w:val="000000" w:themeColor="text1"/>
          <w:lang w:val="pt-BR"/>
        </w:rPr>
      </w:pPr>
    </w:p>
    <w:p w14:paraId="02E26ACD" w14:textId="2386656D" w:rsidR="001E4F3F" w:rsidRPr="00C026F3" w:rsidRDefault="00000000" w:rsidP="0020215F">
      <w:pPr>
        <w:spacing w:after="120"/>
        <w:rPr>
          <w:rFonts w:ascii="Arial" w:hAnsi="Arial" w:cs="Arial"/>
          <w:color w:val="000000" w:themeColor="text1"/>
          <w:lang w:val="pt-BR"/>
        </w:rPr>
      </w:pPr>
      <w:r w:rsidRPr="00C026F3">
        <w:rPr>
          <w:rFonts w:ascii="Arial" w:hAnsi="Arial" w:cs="Arial"/>
          <w:color w:val="000000" w:themeColor="text1"/>
          <w:lang w:val="pt-BR"/>
        </w:rPr>
        <w:t xml:space="preserve">O </w:t>
      </w:r>
      <w:proofErr w:type="spellStart"/>
      <w:r w:rsidRPr="00C026F3">
        <w:rPr>
          <w:rFonts w:ascii="Arial" w:hAnsi="Arial" w:cs="Arial"/>
          <w:color w:val="000000" w:themeColor="text1"/>
          <w:lang w:val="pt-BR"/>
        </w:rPr>
        <w:t>RabbitMQ</w:t>
      </w:r>
      <w:proofErr w:type="spellEnd"/>
      <w:r w:rsidRPr="00C026F3">
        <w:rPr>
          <w:rFonts w:ascii="Arial" w:hAnsi="Arial" w:cs="Arial"/>
          <w:color w:val="000000" w:themeColor="text1"/>
          <w:lang w:val="pt-BR"/>
        </w:rPr>
        <w:t xml:space="preserve"> cria uma camada intermediária entre quem produz uma tarefa e quem a executa.</w:t>
      </w:r>
    </w:p>
    <w:p w14:paraId="4327EB7A" w14:textId="77777777" w:rsidR="001E4F3F" w:rsidRPr="00C026F3" w:rsidRDefault="00000000">
      <w:pPr>
        <w:spacing w:after="120"/>
        <w:rPr>
          <w:rFonts w:ascii="Arial" w:hAnsi="Arial" w:cs="Arial"/>
          <w:color w:val="000000" w:themeColor="text1"/>
          <w:lang w:val="pt-BR"/>
        </w:rPr>
      </w:pPr>
      <w:r w:rsidRPr="00C026F3">
        <w:rPr>
          <w:rFonts w:ascii="Arial" w:hAnsi="Arial" w:cs="Arial"/>
          <w:color w:val="000000" w:themeColor="text1"/>
          <w:lang w:val="pt-BR"/>
        </w:rPr>
        <w:t>Isso permite trabalhar com conceitos como:</w:t>
      </w:r>
    </w:p>
    <w:p w14:paraId="1B143848" w14:textId="1D4ACB1D" w:rsidR="001E4F3F" w:rsidRPr="00C026F3" w:rsidRDefault="0020215F" w:rsidP="0020215F">
      <w:pPr>
        <w:rPr>
          <w:rFonts w:ascii="Arial" w:hAnsi="Arial" w:cs="Arial"/>
          <w:color w:val="000000" w:themeColor="text1"/>
          <w:lang w:val="pt-BR"/>
        </w:rPr>
      </w:pPr>
      <w:r>
        <w:rPr>
          <w:rFonts w:ascii="Arial" w:hAnsi="Arial" w:cs="Arial"/>
          <w:color w:val="000000" w:themeColor="text1"/>
          <w:lang w:val="pt-BR"/>
        </w:rPr>
        <w:t>- F</w:t>
      </w:r>
      <w:r w:rsidR="00000000" w:rsidRPr="00C026F3">
        <w:rPr>
          <w:rFonts w:ascii="Arial" w:hAnsi="Arial" w:cs="Arial"/>
          <w:color w:val="000000" w:themeColor="text1"/>
          <w:lang w:val="pt-BR"/>
        </w:rPr>
        <w:t>ilas;</w:t>
      </w:r>
    </w:p>
    <w:p w14:paraId="71BFDB06" w14:textId="10BD1AB8" w:rsidR="001E4F3F" w:rsidRPr="00C026F3" w:rsidRDefault="0020215F" w:rsidP="0020215F">
      <w:pPr>
        <w:rPr>
          <w:rFonts w:ascii="Arial" w:hAnsi="Arial" w:cs="Arial"/>
          <w:color w:val="000000" w:themeColor="text1"/>
          <w:lang w:val="pt-BR"/>
        </w:rPr>
      </w:pPr>
      <w:r>
        <w:rPr>
          <w:rFonts w:ascii="Arial" w:hAnsi="Arial" w:cs="Arial"/>
          <w:color w:val="000000" w:themeColor="text1"/>
          <w:lang w:val="pt-BR"/>
        </w:rPr>
        <w:t>- C</w:t>
      </w:r>
      <w:r w:rsidR="00000000" w:rsidRPr="00C026F3">
        <w:rPr>
          <w:rFonts w:ascii="Arial" w:hAnsi="Arial" w:cs="Arial"/>
          <w:color w:val="000000" w:themeColor="text1"/>
          <w:lang w:val="pt-BR"/>
        </w:rPr>
        <w:t>onsumidores;</w:t>
      </w:r>
    </w:p>
    <w:p w14:paraId="68427036" w14:textId="2DD34FF8" w:rsidR="001E4F3F" w:rsidRPr="00C026F3" w:rsidRDefault="0020215F" w:rsidP="0020215F">
      <w:pPr>
        <w:rPr>
          <w:rFonts w:ascii="Arial" w:hAnsi="Arial" w:cs="Arial"/>
          <w:color w:val="000000" w:themeColor="text1"/>
          <w:lang w:val="pt-BR"/>
        </w:rPr>
      </w:pPr>
      <w:r>
        <w:rPr>
          <w:rFonts w:ascii="Arial" w:hAnsi="Arial" w:cs="Arial"/>
          <w:color w:val="000000" w:themeColor="text1"/>
          <w:lang w:val="pt-BR"/>
        </w:rPr>
        <w:t>- C</w:t>
      </w:r>
      <w:r w:rsidR="00000000" w:rsidRPr="00C026F3">
        <w:rPr>
          <w:rFonts w:ascii="Arial" w:hAnsi="Arial" w:cs="Arial"/>
          <w:color w:val="000000" w:themeColor="text1"/>
          <w:lang w:val="pt-BR"/>
        </w:rPr>
        <w:t>onfirmação de processamento;</w:t>
      </w:r>
    </w:p>
    <w:p w14:paraId="57D7AB58" w14:textId="6CFD9DF2" w:rsidR="001E4F3F" w:rsidRPr="00C026F3" w:rsidRDefault="0020215F" w:rsidP="0020215F">
      <w:pPr>
        <w:rPr>
          <w:rFonts w:ascii="Arial" w:hAnsi="Arial" w:cs="Arial"/>
          <w:color w:val="000000" w:themeColor="text1"/>
          <w:lang w:val="pt-BR"/>
        </w:rPr>
      </w:pPr>
      <w:r>
        <w:rPr>
          <w:rFonts w:ascii="Arial" w:hAnsi="Arial" w:cs="Arial"/>
          <w:color w:val="000000" w:themeColor="text1"/>
          <w:lang w:val="pt-BR"/>
        </w:rPr>
        <w:t xml:space="preserve">- </w:t>
      </w:r>
      <w:proofErr w:type="spellStart"/>
      <w:r>
        <w:rPr>
          <w:rFonts w:ascii="Arial" w:hAnsi="Arial" w:cs="Arial"/>
          <w:color w:val="000000" w:themeColor="text1"/>
          <w:lang w:val="pt-BR"/>
        </w:rPr>
        <w:t>R</w:t>
      </w:r>
      <w:r w:rsidR="00000000" w:rsidRPr="00C026F3">
        <w:rPr>
          <w:rFonts w:ascii="Arial" w:hAnsi="Arial" w:cs="Arial"/>
          <w:color w:val="000000" w:themeColor="text1"/>
          <w:lang w:val="pt-BR"/>
        </w:rPr>
        <w:t>eentrega</w:t>
      </w:r>
      <w:proofErr w:type="spellEnd"/>
      <w:r w:rsidR="00000000" w:rsidRPr="00C026F3">
        <w:rPr>
          <w:rFonts w:ascii="Arial" w:hAnsi="Arial" w:cs="Arial"/>
          <w:color w:val="000000" w:themeColor="text1"/>
          <w:lang w:val="pt-BR"/>
        </w:rPr>
        <w:t xml:space="preserve"> de mensagens;</w:t>
      </w:r>
    </w:p>
    <w:p w14:paraId="07D5461C" w14:textId="51282C39" w:rsidR="001E4F3F" w:rsidRPr="00C026F3" w:rsidRDefault="0020215F" w:rsidP="0020215F">
      <w:pPr>
        <w:rPr>
          <w:rFonts w:ascii="Arial" w:hAnsi="Arial" w:cs="Arial"/>
          <w:color w:val="000000" w:themeColor="text1"/>
          <w:lang w:val="pt-BR"/>
        </w:rPr>
      </w:pPr>
      <w:r>
        <w:rPr>
          <w:rFonts w:ascii="Arial" w:hAnsi="Arial" w:cs="Arial"/>
          <w:color w:val="000000" w:themeColor="text1"/>
          <w:lang w:val="pt-BR"/>
        </w:rPr>
        <w:t>- M</w:t>
      </w:r>
      <w:r w:rsidR="00000000" w:rsidRPr="00C026F3">
        <w:rPr>
          <w:rFonts w:ascii="Arial" w:hAnsi="Arial" w:cs="Arial"/>
          <w:color w:val="000000" w:themeColor="text1"/>
          <w:lang w:val="pt-BR"/>
        </w:rPr>
        <w:t>ensagens persistentes;</w:t>
      </w:r>
    </w:p>
    <w:p w14:paraId="1BEF4C4F" w14:textId="0BBB7F33" w:rsidR="001E4F3F" w:rsidRPr="00C026F3" w:rsidRDefault="0020215F" w:rsidP="0020215F">
      <w:pPr>
        <w:rPr>
          <w:rFonts w:ascii="Arial" w:hAnsi="Arial" w:cs="Arial"/>
          <w:color w:val="000000" w:themeColor="text1"/>
          <w:lang w:val="pt-BR"/>
        </w:rPr>
      </w:pPr>
      <w:r>
        <w:rPr>
          <w:rFonts w:ascii="Arial" w:hAnsi="Arial" w:cs="Arial"/>
          <w:color w:val="000000" w:themeColor="text1"/>
          <w:lang w:val="pt-BR"/>
        </w:rPr>
        <w:t>- C</w:t>
      </w:r>
      <w:r w:rsidR="00000000" w:rsidRPr="00C026F3">
        <w:rPr>
          <w:rFonts w:ascii="Arial" w:hAnsi="Arial" w:cs="Arial"/>
          <w:color w:val="000000" w:themeColor="text1"/>
          <w:lang w:val="pt-BR"/>
        </w:rPr>
        <w:t>ontrole de concorrência.</w:t>
      </w:r>
    </w:p>
    <w:p w14:paraId="464F25A7" w14:textId="77777777" w:rsidR="001E4F3F" w:rsidRPr="00C026F3" w:rsidRDefault="001E4F3F">
      <w:pPr>
        <w:rPr>
          <w:rFonts w:ascii="Arial" w:hAnsi="Arial" w:cs="Arial"/>
          <w:color w:val="000000" w:themeColor="text1"/>
          <w:lang w:val="pt-BR"/>
        </w:rPr>
      </w:pPr>
    </w:p>
    <w:p w14:paraId="51CED9F8" w14:textId="1EAFBAE8" w:rsidR="001E4F3F" w:rsidRPr="00C026F3" w:rsidRDefault="00000000" w:rsidP="0020215F">
      <w:pPr>
        <w:spacing w:after="120"/>
        <w:rPr>
          <w:rFonts w:ascii="Arial" w:hAnsi="Arial" w:cs="Arial"/>
          <w:color w:val="000000" w:themeColor="text1"/>
          <w:lang w:val="pt-BR"/>
        </w:rPr>
      </w:pPr>
      <w:r w:rsidRPr="00C026F3">
        <w:rPr>
          <w:rFonts w:ascii="Arial" w:hAnsi="Arial" w:cs="Arial"/>
          <w:color w:val="000000" w:themeColor="text1"/>
          <w:lang w:val="pt-BR"/>
        </w:rPr>
        <w:t>No projeto, isso é útil porque um erro temporário no PLN ou no classificador não deveria fazer o cidadão perder o chamado já criado.</w:t>
      </w:r>
    </w:p>
    <w:p w14:paraId="078CF110" w14:textId="77777777" w:rsidR="001E4F3F" w:rsidRPr="00C026F3" w:rsidRDefault="00000000">
      <w:pPr>
        <w:spacing w:after="120"/>
        <w:rPr>
          <w:rFonts w:ascii="Arial" w:hAnsi="Arial" w:cs="Arial"/>
          <w:color w:val="000000" w:themeColor="text1"/>
          <w:lang w:val="pt-BR"/>
        </w:rPr>
      </w:pPr>
      <w:r w:rsidRPr="00C026F3">
        <w:rPr>
          <w:rFonts w:ascii="Arial" w:hAnsi="Arial" w:cs="Arial"/>
          <w:color w:val="000000" w:themeColor="text1"/>
          <w:lang w:val="pt-BR"/>
        </w:rPr>
        <w:t>O registro do chamado deve existir independentemente da conclusão do processamento inteligente.</w:t>
      </w:r>
    </w:p>
    <w:p w14:paraId="494877C9" w14:textId="1B245B8B" w:rsidR="001E4F3F" w:rsidRPr="0020215F" w:rsidRDefault="0020215F" w:rsidP="0020215F">
      <w:pPr>
        <w:pStyle w:val="Ttulo1"/>
        <w:rPr>
          <w:rFonts w:ascii="Arial" w:hAnsi="Arial" w:cs="Arial"/>
          <w:color w:val="000000" w:themeColor="text1"/>
          <w:lang w:val="pt-BR"/>
        </w:rPr>
      </w:pPr>
      <w:r>
        <w:rPr>
          <w:rFonts w:ascii="Arial" w:hAnsi="Arial" w:cs="Arial"/>
          <w:color w:val="000000" w:themeColor="text1"/>
          <w:lang w:val="pt-BR"/>
        </w:rPr>
        <w:t>4</w:t>
      </w:r>
      <w:r w:rsidR="00000000" w:rsidRPr="0020215F">
        <w:rPr>
          <w:rFonts w:ascii="Arial" w:hAnsi="Arial" w:cs="Arial"/>
          <w:color w:val="000000" w:themeColor="text1"/>
          <w:lang w:val="pt-BR"/>
        </w:rPr>
        <w:t>. Justificativa do CART</w:t>
      </w:r>
    </w:p>
    <w:p w14:paraId="7C2835E1" w14:textId="77777777" w:rsidR="001E4F3F" w:rsidRPr="00C026F3" w:rsidRDefault="001E4F3F">
      <w:pPr>
        <w:rPr>
          <w:rFonts w:ascii="Arial" w:hAnsi="Arial" w:cs="Arial"/>
          <w:color w:val="000000" w:themeColor="text1"/>
          <w:lang w:val="pt-BR"/>
        </w:rPr>
      </w:pPr>
    </w:p>
    <w:p w14:paraId="2DA7ED1A" w14:textId="7D18F522" w:rsidR="001E4F3F" w:rsidRPr="00C026F3" w:rsidRDefault="0020215F">
      <w:pPr>
        <w:pStyle w:val="Ttulo2"/>
        <w:rPr>
          <w:rFonts w:ascii="Arial" w:hAnsi="Arial" w:cs="Arial"/>
          <w:color w:val="000000" w:themeColor="text1"/>
          <w:lang w:val="pt-BR"/>
        </w:rPr>
      </w:pPr>
      <w:r>
        <w:rPr>
          <w:rFonts w:ascii="Arial" w:hAnsi="Arial" w:cs="Arial"/>
          <w:color w:val="000000" w:themeColor="text1"/>
          <w:lang w:val="pt-BR"/>
        </w:rPr>
        <w:t>4</w:t>
      </w:r>
      <w:r w:rsidR="00000000" w:rsidRPr="00C026F3">
        <w:rPr>
          <w:rFonts w:ascii="Arial" w:hAnsi="Arial" w:cs="Arial"/>
          <w:color w:val="000000" w:themeColor="text1"/>
          <w:lang w:val="pt-BR"/>
        </w:rPr>
        <w:t>.1 Objetivo da classificação</w:t>
      </w:r>
    </w:p>
    <w:p w14:paraId="1E3FDBBC" w14:textId="77777777" w:rsidR="001E4F3F" w:rsidRPr="00C026F3" w:rsidRDefault="001E4F3F">
      <w:pPr>
        <w:rPr>
          <w:rFonts w:ascii="Arial" w:hAnsi="Arial" w:cs="Arial"/>
          <w:color w:val="000000" w:themeColor="text1"/>
          <w:lang w:val="pt-BR"/>
        </w:rPr>
      </w:pPr>
    </w:p>
    <w:p w14:paraId="12DD743F" w14:textId="77777777" w:rsidR="001E4F3F" w:rsidRPr="00C026F3" w:rsidRDefault="00000000">
      <w:pPr>
        <w:spacing w:after="120"/>
        <w:rPr>
          <w:rFonts w:ascii="Arial" w:hAnsi="Arial" w:cs="Arial"/>
          <w:color w:val="000000" w:themeColor="text1"/>
          <w:lang w:val="pt-BR"/>
        </w:rPr>
      </w:pPr>
      <w:r w:rsidRPr="00C026F3">
        <w:rPr>
          <w:rFonts w:ascii="Arial" w:hAnsi="Arial" w:cs="Arial"/>
          <w:color w:val="000000" w:themeColor="text1"/>
          <w:lang w:val="pt-BR"/>
        </w:rPr>
        <w:t xml:space="preserve">O modelo possui uma função operacional clara: </w:t>
      </w:r>
      <w:r w:rsidRPr="00C026F3">
        <w:rPr>
          <w:rFonts w:ascii="Arial" w:hAnsi="Arial" w:cs="Arial"/>
          <w:b/>
          <w:color w:val="000000" w:themeColor="text1"/>
          <w:lang w:val="pt-BR"/>
        </w:rPr>
        <w:t>determinar a urgência de um chamado</w:t>
      </w:r>
      <w:r w:rsidRPr="00C026F3">
        <w:rPr>
          <w:rFonts w:ascii="Arial" w:hAnsi="Arial" w:cs="Arial"/>
          <w:color w:val="000000" w:themeColor="text1"/>
          <w:lang w:val="pt-BR"/>
        </w:rPr>
        <w:t>.</w:t>
      </w:r>
    </w:p>
    <w:p w14:paraId="54C14A29" w14:textId="77777777" w:rsidR="001E4F3F" w:rsidRPr="00C026F3" w:rsidRDefault="001E4F3F">
      <w:pPr>
        <w:rPr>
          <w:rFonts w:ascii="Arial" w:hAnsi="Arial" w:cs="Arial"/>
          <w:color w:val="000000" w:themeColor="text1"/>
          <w:lang w:val="pt-BR"/>
        </w:rPr>
      </w:pPr>
    </w:p>
    <w:p w14:paraId="2771FE7B" w14:textId="792E39DA" w:rsidR="001E4F3F" w:rsidRPr="00C026F3" w:rsidRDefault="00000000" w:rsidP="00E25B4E">
      <w:pPr>
        <w:spacing w:after="120"/>
        <w:rPr>
          <w:rFonts w:ascii="Arial" w:hAnsi="Arial" w:cs="Arial"/>
          <w:color w:val="000000" w:themeColor="text1"/>
          <w:lang w:val="pt-BR"/>
        </w:rPr>
      </w:pPr>
      <w:r w:rsidRPr="00C026F3">
        <w:rPr>
          <w:rFonts w:ascii="Arial" w:hAnsi="Arial" w:cs="Arial"/>
          <w:color w:val="000000" w:themeColor="text1"/>
          <w:lang w:val="pt-BR"/>
        </w:rPr>
        <w:t>As classes utilizadas são:</w:t>
      </w:r>
      <w:r w:rsidR="00E25B4E">
        <w:rPr>
          <w:rFonts w:ascii="Arial" w:hAnsi="Arial" w:cs="Arial"/>
          <w:color w:val="000000" w:themeColor="text1"/>
          <w:lang w:val="pt-BR"/>
        </w:rPr>
        <w:t xml:space="preserve"> BAIXA, MÉDIA, ALTA e URGENTE.</w:t>
      </w:r>
    </w:p>
    <w:p w14:paraId="3BC1AD09" w14:textId="7D6E68DC" w:rsidR="001E4F3F" w:rsidRPr="00C026F3" w:rsidRDefault="00000000" w:rsidP="00E25B4E">
      <w:pPr>
        <w:spacing w:after="120"/>
        <w:rPr>
          <w:rFonts w:ascii="Arial" w:hAnsi="Arial" w:cs="Arial"/>
          <w:color w:val="000000" w:themeColor="text1"/>
          <w:lang w:val="pt-BR"/>
        </w:rPr>
      </w:pPr>
      <w:r w:rsidRPr="00C026F3">
        <w:rPr>
          <w:rFonts w:ascii="Arial" w:hAnsi="Arial" w:cs="Arial"/>
          <w:color w:val="000000" w:themeColor="text1"/>
          <w:lang w:val="pt-BR"/>
        </w:rPr>
        <w:lastRenderedPageBreak/>
        <w:t>O modelo recebe informações estruturadas do chamado, incluindo dados identificados pelo PLN.</w:t>
      </w:r>
    </w:p>
    <w:p w14:paraId="46D00D7F" w14:textId="65D848AD" w:rsidR="001E4F3F" w:rsidRPr="00C026F3" w:rsidRDefault="00000000" w:rsidP="00E25B4E">
      <w:pPr>
        <w:spacing w:after="120"/>
        <w:rPr>
          <w:rFonts w:ascii="Arial" w:hAnsi="Arial" w:cs="Arial"/>
          <w:color w:val="000000" w:themeColor="text1"/>
          <w:lang w:val="pt-BR"/>
        </w:rPr>
      </w:pPr>
      <w:r w:rsidRPr="00C026F3">
        <w:rPr>
          <w:rFonts w:ascii="Arial" w:hAnsi="Arial" w:cs="Arial"/>
          <w:color w:val="000000" w:themeColor="text1"/>
          <w:lang w:val="pt-BR"/>
        </w:rPr>
        <w:t>A documentação estabelece que o PLN deve identificar informações como tipo do chamado, risco à vida humana, risco à vida animal e bloqueio de via, e que essas informações serão utilizadas na classificação da urgência.</w:t>
      </w:r>
    </w:p>
    <w:p w14:paraId="36A29821" w14:textId="77777777" w:rsidR="001E4F3F" w:rsidRPr="00C026F3" w:rsidRDefault="001E4F3F">
      <w:pPr>
        <w:rPr>
          <w:rFonts w:ascii="Arial" w:hAnsi="Arial" w:cs="Arial"/>
          <w:color w:val="000000" w:themeColor="text1"/>
          <w:lang w:val="pt-BR"/>
        </w:rPr>
      </w:pPr>
    </w:p>
    <w:p w14:paraId="16B2FF69" w14:textId="65ED4E0A" w:rsidR="001E4F3F" w:rsidRPr="00E25B4E" w:rsidRDefault="00E25B4E" w:rsidP="00E25B4E">
      <w:pPr>
        <w:pStyle w:val="Ttulo1"/>
        <w:rPr>
          <w:rFonts w:ascii="Arial" w:hAnsi="Arial" w:cs="Arial"/>
          <w:color w:val="000000" w:themeColor="text1"/>
          <w:lang w:val="pt-BR"/>
        </w:rPr>
      </w:pPr>
      <w:r>
        <w:rPr>
          <w:rFonts w:ascii="Arial" w:hAnsi="Arial" w:cs="Arial"/>
          <w:color w:val="000000" w:themeColor="text1"/>
          <w:lang w:val="pt-BR"/>
        </w:rPr>
        <w:t>5</w:t>
      </w:r>
      <w:r w:rsidR="00000000" w:rsidRPr="00E25B4E">
        <w:rPr>
          <w:rFonts w:ascii="Arial" w:hAnsi="Arial" w:cs="Arial"/>
          <w:color w:val="000000" w:themeColor="text1"/>
          <w:lang w:val="pt-BR"/>
        </w:rPr>
        <w:t>. Características utilizadas pelo modelo</w:t>
      </w:r>
    </w:p>
    <w:p w14:paraId="6BFD1551" w14:textId="77777777" w:rsidR="001E4F3F" w:rsidRPr="00C026F3" w:rsidRDefault="001E4F3F">
      <w:pPr>
        <w:rPr>
          <w:rFonts w:ascii="Arial" w:hAnsi="Arial" w:cs="Arial"/>
          <w:color w:val="000000" w:themeColor="text1"/>
          <w:lang w:val="pt-BR"/>
        </w:rPr>
      </w:pPr>
    </w:p>
    <w:p w14:paraId="77CF72ED" w14:textId="5BD7C19A" w:rsidR="001E4F3F" w:rsidRPr="00C026F3" w:rsidRDefault="00000000" w:rsidP="00E25B4E">
      <w:pPr>
        <w:spacing w:after="120"/>
        <w:rPr>
          <w:rFonts w:ascii="Arial" w:hAnsi="Arial" w:cs="Arial"/>
          <w:color w:val="000000" w:themeColor="text1"/>
          <w:lang w:val="pt-BR"/>
        </w:rPr>
      </w:pPr>
      <w:r w:rsidRPr="00C026F3">
        <w:rPr>
          <w:rFonts w:ascii="Arial" w:hAnsi="Arial" w:cs="Arial"/>
          <w:color w:val="000000" w:themeColor="text1"/>
          <w:lang w:val="pt-BR"/>
        </w:rPr>
        <w:t>A documentação de treinamento informa que a base possui os seguintes atributos: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026F3" w:rsidRPr="00C026F3" w14:paraId="700271CC" w14:textId="77777777" w:rsidTr="009029E3">
        <w:trPr>
          <w:trHeight w:val="369"/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8D7BF" w14:textId="100A5997" w:rsidR="001E4F3F" w:rsidRPr="00C026F3" w:rsidRDefault="00000000" w:rsidP="009029E3">
            <w:pPr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C026F3">
              <w:rPr>
                <w:rFonts w:ascii="Arial" w:hAnsi="Arial" w:cs="Arial"/>
                <w:b/>
                <w:color w:val="000000" w:themeColor="text1"/>
              </w:rPr>
              <w:t>Atr</w:t>
            </w:r>
            <w:r w:rsidR="009029E3">
              <w:rPr>
                <w:rFonts w:ascii="Arial" w:hAnsi="Arial" w:cs="Arial"/>
                <w:b/>
                <w:color w:val="000000" w:themeColor="text1"/>
              </w:rPr>
              <w:t>I</w:t>
            </w:r>
            <w:r w:rsidRPr="00C026F3">
              <w:rPr>
                <w:rFonts w:ascii="Arial" w:hAnsi="Arial" w:cs="Arial"/>
                <w:b/>
                <w:color w:val="000000" w:themeColor="text1"/>
              </w:rPr>
              <w:t>buto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998B8" w14:textId="77777777" w:rsidR="001E4F3F" w:rsidRPr="00C026F3" w:rsidRDefault="00000000" w:rsidP="009029E3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C026F3">
              <w:rPr>
                <w:rFonts w:ascii="Arial" w:hAnsi="Arial" w:cs="Arial"/>
                <w:b/>
                <w:color w:val="000000" w:themeColor="text1"/>
              </w:rPr>
              <w:t>Tipo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64BF0E" w14:textId="77777777" w:rsidR="001E4F3F" w:rsidRPr="00C026F3" w:rsidRDefault="00000000" w:rsidP="009029E3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C026F3">
              <w:rPr>
                <w:rFonts w:ascii="Arial" w:hAnsi="Arial" w:cs="Arial"/>
                <w:b/>
                <w:color w:val="000000" w:themeColor="text1"/>
              </w:rPr>
              <w:t>Utilização</w:t>
            </w:r>
          </w:p>
        </w:tc>
      </w:tr>
      <w:tr w:rsidR="00C026F3" w:rsidRPr="00C026F3" w14:paraId="023A7FB3" w14:textId="77777777" w:rsidTr="009029E3">
        <w:trPr>
          <w:trHeight w:val="417"/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486BD" w14:textId="77777777" w:rsidR="001E4F3F" w:rsidRPr="00C026F3" w:rsidRDefault="00000000" w:rsidP="009029E3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C026F3">
              <w:rPr>
                <w:rFonts w:ascii="Arial" w:hAnsi="Arial" w:cs="Arial"/>
                <w:color w:val="000000" w:themeColor="text1"/>
              </w:rPr>
              <w:t>ID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1BC3A" w14:textId="77777777" w:rsidR="001E4F3F" w:rsidRPr="00C026F3" w:rsidRDefault="00000000" w:rsidP="009029E3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C026F3">
              <w:rPr>
                <w:rFonts w:ascii="Arial" w:hAnsi="Arial" w:cs="Arial"/>
                <w:color w:val="000000" w:themeColor="text1"/>
              </w:rPr>
              <w:t>Identificador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DEE66C" w14:textId="77777777" w:rsidR="001E4F3F" w:rsidRPr="00C026F3" w:rsidRDefault="00000000" w:rsidP="009029E3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C026F3">
              <w:rPr>
                <w:rFonts w:ascii="Arial" w:hAnsi="Arial" w:cs="Arial"/>
                <w:color w:val="000000" w:themeColor="text1"/>
              </w:rPr>
              <w:t>Removido</w:t>
            </w:r>
          </w:p>
        </w:tc>
      </w:tr>
      <w:tr w:rsidR="00C026F3" w:rsidRPr="00C026F3" w14:paraId="4091D501" w14:textId="77777777" w:rsidTr="009029E3">
        <w:trPr>
          <w:trHeight w:val="409"/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41ADED" w14:textId="77777777" w:rsidR="001E4F3F" w:rsidRPr="00C026F3" w:rsidRDefault="00000000" w:rsidP="009029E3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C026F3">
              <w:rPr>
                <w:rFonts w:ascii="Arial" w:hAnsi="Arial" w:cs="Arial"/>
                <w:color w:val="000000" w:themeColor="text1"/>
              </w:rPr>
              <w:t xml:space="preserve">Data de </w:t>
            </w:r>
            <w:proofErr w:type="spellStart"/>
            <w:r w:rsidRPr="00C026F3">
              <w:rPr>
                <w:rFonts w:ascii="Arial" w:hAnsi="Arial" w:cs="Arial"/>
                <w:color w:val="000000" w:themeColor="text1"/>
              </w:rPr>
              <w:t>criação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BA2F68" w14:textId="77777777" w:rsidR="001E4F3F" w:rsidRPr="00C026F3" w:rsidRDefault="00000000" w:rsidP="009029E3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C026F3">
              <w:rPr>
                <w:rFonts w:ascii="Arial" w:hAnsi="Arial" w:cs="Arial"/>
                <w:color w:val="000000" w:themeColor="text1"/>
              </w:rPr>
              <w:t>Data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96CDB" w14:textId="77777777" w:rsidR="001E4F3F" w:rsidRPr="00C026F3" w:rsidRDefault="00000000" w:rsidP="009029E3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C026F3">
              <w:rPr>
                <w:rFonts w:ascii="Arial" w:hAnsi="Arial" w:cs="Arial"/>
                <w:color w:val="000000" w:themeColor="text1"/>
              </w:rPr>
              <w:t>Removida</w:t>
            </w:r>
          </w:p>
        </w:tc>
      </w:tr>
      <w:tr w:rsidR="00C026F3" w:rsidRPr="00C026F3" w14:paraId="1730EED5" w14:textId="77777777" w:rsidTr="009029E3">
        <w:trPr>
          <w:trHeight w:val="415"/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A5557A" w14:textId="77777777" w:rsidR="001E4F3F" w:rsidRPr="00C026F3" w:rsidRDefault="00000000" w:rsidP="009029E3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C026F3">
              <w:rPr>
                <w:rFonts w:ascii="Arial" w:hAnsi="Arial" w:cs="Arial"/>
                <w:color w:val="000000" w:themeColor="text1"/>
              </w:rPr>
              <w:t xml:space="preserve">Tipo do </w:t>
            </w:r>
            <w:proofErr w:type="spellStart"/>
            <w:r w:rsidRPr="00C026F3">
              <w:rPr>
                <w:rFonts w:ascii="Arial" w:hAnsi="Arial" w:cs="Arial"/>
                <w:color w:val="000000" w:themeColor="text1"/>
              </w:rPr>
              <w:t>chamado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CCFDD7" w14:textId="77777777" w:rsidR="001E4F3F" w:rsidRPr="00C026F3" w:rsidRDefault="00000000" w:rsidP="009029E3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C026F3">
              <w:rPr>
                <w:rFonts w:ascii="Arial" w:hAnsi="Arial" w:cs="Arial"/>
                <w:color w:val="000000" w:themeColor="text1"/>
              </w:rPr>
              <w:t>Categórico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32F6C0" w14:textId="77777777" w:rsidR="001E4F3F" w:rsidRPr="00C026F3" w:rsidRDefault="00000000" w:rsidP="009029E3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C026F3">
              <w:rPr>
                <w:rFonts w:ascii="Arial" w:hAnsi="Arial" w:cs="Arial"/>
                <w:color w:val="000000" w:themeColor="text1"/>
              </w:rPr>
              <w:t>Mantido</w:t>
            </w:r>
          </w:p>
        </w:tc>
      </w:tr>
      <w:tr w:rsidR="00C026F3" w:rsidRPr="00C026F3" w14:paraId="51F55C49" w14:textId="77777777" w:rsidTr="009029E3">
        <w:trPr>
          <w:trHeight w:val="420"/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471501" w14:textId="77777777" w:rsidR="001E4F3F" w:rsidRPr="00C026F3" w:rsidRDefault="00000000" w:rsidP="009029E3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C026F3">
              <w:rPr>
                <w:rFonts w:ascii="Arial" w:hAnsi="Arial" w:cs="Arial"/>
                <w:color w:val="000000" w:themeColor="text1"/>
              </w:rPr>
              <w:t xml:space="preserve">Dias do </w:t>
            </w:r>
            <w:proofErr w:type="spellStart"/>
            <w:r w:rsidRPr="00C026F3">
              <w:rPr>
                <w:rFonts w:ascii="Arial" w:hAnsi="Arial" w:cs="Arial"/>
                <w:color w:val="000000" w:themeColor="text1"/>
              </w:rPr>
              <w:t>problema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FDA6FA" w14:textId="77777777" w:rsidR="001E4F3F" w:rsidRPr="00C026F3" w:rsidRDefault="00000000" w:rsidP="009029E3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C026F3">
              <w:rPr>
                <w:rFonts w:ascii="Arial" w:hAnsi="Arial" w:cs="Arial"/>
                <w:color w:val="000000" w:themeColor="text1"/>
              </w:rPr>
              <w:t>Numérico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B6F9B" w14:textId="77777777" w:rsidR="001E4F3F" w:rsidRPr="00C026F3" w:rsidRDefault="00000000" w:rsidP="009029E3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C026F3">
              <w:rPr>
                <w:rFonts w:ascii="Arial" w:hAnsi="Arial" w:cs="Arial"/>
                <w:color w:val="000000" w:themeColor="text1"/>
              </w:rPr>
              <w:t>Mantido</w:t>
            </w:r>
          </w:p>
        </w:tc>
      </w:tr>
      <w:tr w:rsidR="00C026F3" w:rsidRPr="00C026F3" w14:paraId="7E391E49" w14:textId="77777777" w:rsidTr="009029E3">
        <w:trPr>
          <w:trHeight w:val="413"/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E22CBB" w14:textId="77777777" w:rsidR="001E4F3F" w:rsidRPr="00C026F3" w:rsidRDefault="00000000" w:rsidP="009029E3">
            <w:pPr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C026F3">
              <w:rPr>
                <w:rFonts w:ascii="Arial" w:hAnsi="Arial" w:cs="Arial"/>
                <w:color w:val="000000" w:themeColor="text1"/>
              </w:rPr>
              <w:t>Risco</w:t>
            </w:r>
            <w:proofErr w:type="spellEnd"/>
            <w:r w:rsidRPr="00C026F3">
              <w:rPr>
                <w:rFonts w:ascii="Arial" w:hAnsi="Arial" w:cs="Arial"/>
                <w:color w:val="000000" w:themeColor="text1"/>
              </w:rPr>
              <w:t xml:space="preserve"> à </w:t>
            </w:r>
            <w:proofErr w:type="spellStart"/>
            <w:r w:rsidRPr="00C026F3">
              <w:rPr>
                <w:rFonts w:ascii="Arial" w:hAnsi="Arial" w:cs="Arial"/>
                <w:color w:val="000000" w:themeColor="text1"/>
              </w:rPr>
              <w:t>vida</w:t>
            </w:r>
            <w:proofErr w:type="spellEnd"/>
            <w:r w:rsidRPr="00C026F3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C026F3">
              <w:rPr>
                <w:rFonts w:ascii="Arial" w:hAnsi="Arial" w:cs="Arial"/>
                <w:color w:val="000000" w:themeColor="text1"/>
              </w:rPr>
              <w:t>humana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AD9C1" w14:textId="77777777" w:rsidR="001E4F3F" w:rsidRPr="00C026F3" w:rsidRDefault="00000000" w:rsidP="009029E3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C026F3">
              <w:rPr>
                <w:rFonts w:ascii="Arial" w:hAnsi="Arial" w:cs="Arial"/>
                <w:color w:val="000000" w:themeColor="text1"/>
              </w:rPr>
              <w:t>Binário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E07018" w14:textId="77777777" w:rsidR="001E4F3F" w:rsidRPr="00C026F3" w:rsidRDefault="00000000" w:rsidP="009029E3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C026F3">
              <w:rPr>
                <w:rFonts w:ascii="Arial" w:hAnsi="Arial" w:cs="Arial"/>
                <w:color w:val="000000" w:themeColor="text1"/>
              </w:rPr>
              <w:t>Mantido</w:t>
            </w:r>
          </w:p>
        </w:tc>
      </w:tr>
      <w:tr w:rsidR="00C026F3" w:rsidRPr="00C026F3" w14:paraId="1FBA642D" w14:textId="77777777" w:rsidTr="009029E3">
        <w:trPr>
          <w:trHeight w:val="419"/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4BC0FD" w14:textId="77777777" w:rsidR="001E4F3F" w:rsidRPr="00C026F3" w:rsidRDefault="00000000" w:rsidP="009029E3">
            <w:pPr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C026F3">
              <w:rPr>
                <w:rFonts w:ascii="Arial" w:hAnsi="Arial" w:cs="Arial"/>
                <w:color w:val="000000" w:themeColor="text1"/>
              </w:rPr>
              <w:t>Risco</w:t>
            </w:r>
            <w:proofErr w:type="spellEnd"/>
            <w:r w:rsidRPr="00C026F3">
              <w:rPr>
                <w:rFonts w:ascii="Arial" w:hAnsi="Arial" w:cs="Arial"/>
                <w:color w:val="000000" w:themeColor="text1"/>
              </w:rPr>
              <w:t xml:space="preserve"> à </w:t>
            </w:r>
            <w:proofErr w:type="spellStart"/>
            <w:r w:rsidRPr="00C026F3">
              <w:rPr>
                <w:rFonts w:ascii="Arial" w:hAnsi="Arial" w:cs="Arial"/>
                <w:color w:val="000000" w:themeColor="text1"/>
              </w:rPr>
              <w:t>vida</w:t>
            </w:r>
            <w:proofErr w:type="spellEnd"/>
            <w:r w:rsidRPr="00C026F3">
              <w:rPr>
                <w:rFonts w:ascii="Arial" w:hAnsi="Arial" w:cs="Arial"/>
                <w:color w:val="000000" w:themeColor="text1"/>
              </w:rPr>
              <w:t xml:space="preserve"> animal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7AE76" w14:textId="77777777" w:rsidR="001E4F3F" w:rsidRPr="00C026F3" w:rsidRDefault="00000000" w:rsidP="009029E3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C026F3">
              <w:rPr>
                <w:rFonts w:ascii="Arial" w:hAnsi="Arial" w:cs="Arial"/>
                <w:color w:val="000000" w:themeColor="text1"/>
              </w:rPr>
              <w:t>Binário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CA4C7" w14:textId="77777777" w:rsidR="001E4F3F" w:rsidRPr="00C026F3" w:rsidRDefault="00000000" w:rsidP="009029E3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C026F3">
              <w:rPr>
                <w:rFonts w:ascii="Arial" w:hAnsi="Arial" w:cs="Arial"/>
                <w:color w:val="000000" w:themeColor="text1"/>
              </w:rPr>
              <w:t>Mantido</w:t>
            </w:r>
          </w:p>
        </w:tc>
      </w:tr>
      <w:tr w:rsidR="00C026F3" w:rsidRPr="00C026F3" w14:paraId="30A50105" w14:textId="77777777" w:rsidTr="009029E3">
        <w:trPr>
          <w:trHeight w:val="411"/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1CBD1" w14:textId="77777777" w:rsidR="001E4F3F" w:rsidRPr="00C026F3" w:rsidRDefault="00000000" w:rsidP="009029E3">
            <w:pPr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C026F3">
              <w:rPr>
                <w:rFonts w:ascii="Arial" w:hAnsi="Arial" w:cs="Arial"/>
                <w:color w:val="000000" w:themeColor="text1"/>
              </w:rPr>
              <w:t>Bloqueio</w:t>
            </w:r>
            <w:proofErr w:type="spellEnd"/>
            <w:r w:rsidRPr="00C026F3">
              <w:rPr>
                <w:rFonts w:ascii="Arial" w:hAnsi="Arial" w:cs="Arial"/>
                <w:color w:val="000000" w:themeColor="text1"/>
              </w:rPr>
              <w:t xml:space="preserve"> de via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4F6FA" w14:textId="77777777" w:rsidR="001E4F3F" w:rsidRPr="00C026F3" w:rsidRDefault="00000000" w:rsidP="009029E3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C026F3">
              <w:rPr>
                <w:rFonts w:ascii="Arial" w:hAnsi="Arial" w:cs="Arial"/>
                <w:color w:val="000000" w:themeColor="text1"/>
              </w:rPr>
              <w:t>Binário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53BDCC" w14:textId="77777777" w:rsidR="001E4F3F" w:rsidRPr="00C026F3" w:rsidRDefault="00000000" w:rsidP="009029E3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C026F3">
              <w:rPr>
                <w:rFonts w:ascii="Arial" w:hAnsi="Arial" w:cs="Arial"/>
                <w:color w:val="000000" w:themeColor="text1"/>
              </w:rPr>
              <w:t>Mantido</w:t>
            </w:r>
          </w:p>
        </w:tc>
      </w:tr>
      <w:tr w:rsidR="00C026F3" w:rsidRPr="00C026F3" w14:paraId="3F4865EF" w14:textId="77777777" w:rsidTr="009029E3">
        <w:trPr>
          <w:trHeight w:val="402"/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24E25A" w14:textId="77777777" w:rsidR="001E4F3F" w:rsidRPr="00C026F3" w:rsidRDefault="00000000" w:rsidP="009029E3">
            <w:pPr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C026F3">
              <w:rPr>
                <w:rFonts w:ascii="Arial" w:hAnsi="Arial" w:cs="Arial"/>
                <w:color w:val="000000" w:themeColor="text1"/>
              </w:rPr>
              <w:t>Urgência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0C5FC0" w14:textId="77777777" w:rsidR="001E4F3F" w:rsidRPr="00C026F3" w:rsidRDefault="00000000" w:rsidP="009029E3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C026F3">
              <w:rPr>
                <w:rFonts w:ascii="Arial" w:hAnsi="Arial" w:cs="Arial"/>
                <w:color w:val="000000" w:themeColor="text1"/>
              </w:rPr>
              <w:t>Classe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C22668" w14:textId="77777777" w:rsidR="001E4F3F" w:rsidRPr="00C026F3" w:rsidRDefault="00000000" w:rsidP="009029E3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C026F3">
              <w:rPr>
                <w:rFonts w:ascii="Arial" w:hAnsi="Arial" w:cs="Arial"/>
                <w:color w:val="000000" w:themeColor="text1"/>
              </w:rPr>
              <w:t>Variável-alvo</w:t>
            </w:r>
          </w:p>
        </w:tc>
      </w:tr>
    </w:tbl>
    <w:p w14:paraId="2FA9BAC3" w14:textId="77777777" w:rsidR="001E4F3F" w:rsidRPr="00C026F3" w:rsidRDefault="001E4F3F">
      <w:pPr>
        <w:rPr>
          <w:rFonts w:ascii="Arial" w:hAnsi="Arial" w:cs="Arial"/>
          <w:color w:val="000000" w:themeColor="text1"/>
        </w:rPr>
      </w:pPr>
    </w:p>
    <w:p w14:paraId="6F19383C" w14:textId="0D59021C" w:rsidR="001E4F3F" w:rsidRPr="00C026F3" w:rsidRDefault="00000000" w:rsidP="00E25B4E">
      <w:pPr>
        <w:spacing w:after="120"/>
        <w:rPr>
          <w:rFonts w:ascii="Arial" w:hAnsi="Arial" w:cs="Arial"/>
          <w:color w:val="000000" w:themeColor="text1"/>
          <w:lang w:val="pt-BR"/>
        </w:rPr>
      </w:pPr>
      <w:r w:rsidRPr="00C026F3">
        <w:rPr>
          <w:rFonts w:ascii="Arial" w:hAnsi="Arial" w:cs="Arial"/>
          <w:color w:val="000000" w:themeColor="text1"/>
          <w:lang w:val="pt-BR"/>
        </w:rPr>
        <w:t>O ID foi removido por não possuir valor analítico, enquanto a data de criação também foi retirada porque o chamado deve ser classificado considerando as informações do problema no momento da abertura.</w:t>
      </w:r>
    </w:p>
    <w:p w14:paraId="358F52C7" w14:textId="77777777" w:rsidR="001E4F3F" w:rsidRPr="00C026F3" w:rsidRDefault="001E4F3F">
      <w:pPr>
        <w:rPr>
          <w:rFonts w:ascii="Arial" w:hAnsi="Arial" w:cs="Arial"/>
          <w:color w:val="000000" w:themeColor="text1"/>
          <w:lang w:val="pt-BR"/>
        </w:rPr>
      </w:pPr>
    </w:p>
    <w:p w14:paraId="5667753B" w14:textId="553C70A4" w:rsidR="001E4F3F" w:rsidRPr="00E25B4E" w:rsidRDefault="00E25B4E" w:rsidP="00E25B4E">
      <w:pPr>
        <w:pStyle w:val="Ttulo1"/>
        <w:rPr>
          <w:rFonts w:ascii="Arial" w:hAnsi="Arial" w:cs="Arial"/>
          <w:color w:val="000000" w:themeColor="text1"/>
          <w:lang w:val="pt-BR"/>
        </w:rPr>
      </w:pPr>
      <w:r>
        <w:rPr>
          <w:rFonts w:ascii="Arial" w:hAnsi="Arial" w:cs="Arial"/>
          <w:color w:val="000000" w:themeColor="text1"/>
          <w:lang w:val="pt-BR"/>
        </w:rPr>
        <w:t>6</w:t>
      </w:r>
      <w:r w:rsidR="00000000" w:rsidRPr="00E25B4E">
        <w:rPr>
          <w:rFonts w:ascii="Arial" w:hAnsi="Arial" w:cs="Arial"/>
          <w:color w:val="000000" w:themeColor="text1"/>
          <w:lang w:val="pt-BR"/>
        </w:rPr>
        <w:t>. Preparação da base de treinamento</w:t>
      </w:r>
    </w:p>
    <w:p w14:paraId="5A094993" w14:textId="77777777" w:rsidR="001E4F3F" w:rsidRPr="00C026F3" w:rsidRDefault="001E4F3F">
      <w:pPr>
        <w:rPr>
          <w:rFonts w:ascii="Arial" w:hAnsi="Arial" w:cs="Arial"/>
          <w:color w:val="000000" w:themeColor="text1"/>
          <w:lang w:val="pt-BR"/>
        </w:rPr>
      </w:pPr>
    </w:p>
    <w:p w14:paraId="315870E2" w14:textId="2506B581" w:rsidR="001E4F3F" w:rsidRPr="00C026F3" w:rsidRDefault="00E25B4E">
      <w:pPr>
        <w:pStyle w:val="Ttulo3"/>
        <w:rPr>
          <w:rFonts w:ascii="Arial" w:hAnsi="Arial" w:cs="Arial"/>
          <w:color w:val="000000" w:themeColor="text1"/>
          <w:lang w:val="pt-BR"/>
        </w:rPr>
      </w:pPr>
      <w:r>
        <w:rPr>
          <w:rFonts w:ascii="Arial" w:hAnsi="Arial" w:cs="Arial"/>
          <w:color w:val="000000" w:themeColor="text1"/>
          <w:lang w:val="pt-BR"/>
        </w:rPr>
        <w:t>6</w:t>
      </w:r>
      <w:r w:rsidR="00000000" w:rsidRPr="00C026F3">
        <w:rPr>
          <w:rFonts w:ascii="Arial" w:hAnsi="Arial" w:cs="Arial"/>
          <w:color w:val="000000" w:themeColor="text1"/>
          <w:lang w:val="pt-BR"/>
        </w:rPr>
        <w:t>.1 Remoção de atributos irrelevantes</w:t>
      </w:r>
    </w:p>
    <w:p w14:paraId="28EF57D5" w14:textId="77777777" w:rsidR="001E4F3F" w:rsidRPr="00C026F3" w:rsidRDefault="001E4F3F">
      <w:pPr>
        <w:rPr>
          <w:rFonts w:ascii="Arial" w:hAnsi="Arial" w:cs="Arial"/>
          <w:color w:val="000000" w:themeColor="text1"/>
          <w:lang w:val="pt-BR"/>
        </w:rPr>
      </w:pPr>
    </w:p>
    <w:p w14:paraId="01095608" w14:textId="2AB2B6A7" w:rsidR="001E4F3F" w:rsidRPr="00C026F3" w:rsidRDefault="00000000">
      <w:pPr>
        <w:spacing w:after="120"/>
        <w:rPr>
          <w:rFonts w:ascii="Arial" w:hAnsi="Arial" w:cs="Arial"/>
          <w:color w:val="000000" w:themeColor="text1"/>
          <w:lang w:val="pt-BR"/>
        </w:rPr>
      </w:pPr>
      <w:r w:rsidRPr="00C026F3">
        <w:rPr>
          <w:rFonts w:ascii="Arial" w:hAnsi="Arial" w:cs="Arial"/>
          <w:color w:val="000000" w:themeColor="text1"/>
          <w:lang w:val="pt-BR"/>
        </w:rPr>
        <w:t xml:space="preserve">Foram removidos ID e data de criação; foram mantidos os atributos relacionados diretamente às características do problema. </w:t>
      </w:r>
    </w:p>
    <w:p w14:paraId="5E36279A" w14:textId="77777777" w:rsidR="001E4F3F" w:rsidRPr="00C026F3" w:rsidRDefault="001E4F3F">
      <w:pPr>
        <w:rPr>
          <w:rFonts w:ascii="Arial" w:hAnsi="Arial" w:cs="Arial"/>
          <w:color w:val="000000" w:themeColor="text1"/>
          <w:lang w:val="pt-BR"/>
        </w:rPr>
      </w:pPr>
    </w:p>
    <w:p w14:paraId="5E9A2FB6" w14:textId="4C1BEEE0" w:rsidR="001E4F3F" w:rsidRPr="00C026F3" w:rsidRDefault="00E25B4E">
      <w:pPr>
        <w:pStyle w:val="Ttulo3"/>
        <w:rPr>
          <w:rFonts w:ascii="Arial" w:hAnsi="Arial" w:cs="Arial"/>
          <w:color w:val="000000" w:themeColor="text1"/>
          <w:lang w:val="pt-BR"/>
        </w:rPr>
      </w:pPr>
      <w:r>
        <w:rPr>
          <w:rFonts w:ascii="Arial" w:hAnsi="Arial" w:cs="Arial"/>
          <w:color w:val="000000" w:themeColor="text1"/>
          <w:lang w:val="pt-BR"/>
        </w:rPr>
        <w:lastRenderedPageBreak/>
        <w:t>6</w:t>
      </w:r>
      <w:r w:rsidR="00000000" w:rsidRPr="00C026F3">
        <w:rPr>
          <w:rFonts w:ascii="Arial" w:hAnsi="Arial" w:cs="Arial"/>
          <w:color w:val="000000" w:themeColor="text1"/>
          <w:lang w:val="pt-BR"/>
        </w:rPr>
        <w:t>.2 Dados ausentes</w:t>
      </w:r>
    </w:p>
    <w:p w14:paraId="5C254C95" w14:textId="77777777" w:rsidR="001E4F3F" w:rsidRPr="00C026F3" w:rsidRDefault="001E4F3F">
      <w:pPr>
        <w:rPr>
          <w:rFonts w:ascii="Arial" w:hAnsi="Arial" w:cs="Arial"/>
          <w:color w:val="000000" w:themeColor="text1"/>
          <w:lang w:val="pt-BR"/>
        </w:rPr>
      </w:pPr>
    </w:p>
    <w:p w14:paraId="1DF7C673" w14:textId="5132CFC1" w:rsidR="001E4F3F" w:rsidRPr="00C026F3" w:rsidRDefault="00000000">
      <w:pPr>
        <w:spacing w:after="120"/>
        <w:rPr>
          <w:rFonts w:ascii="Arial" w:hAnsi="Arial" w:cs="Arial"/>
          <w:color w:val="000000" w:themeColor="text1"/>
          <w:lang w:val="pt-BR"/>
        </w:rPr>
      </w:pPr>
      <w:r w:rsidRPr="00C026F3">
        <w:rPr>
          <w:rFonts w:ascii="Arial" w:hAnsi="Arial" w:cs="Arial"/>
          <w:color w:val="000000" w:themeColor="text1"/>
          <w:lang w:val="pt-BR"/>
        </w:rPr>
        <w:t>A documentação registra que não foram encontrados atributos ausentes ou nulos.</w:t>
      </w:r>
    </w:p>
    <w:p w14:paraId="4584E6D8" w14:textId="77777777" w:rsidR="001E4F3F" w:rsidRPr="00C026F3" w:rsidRDefault="001E4F3F">
      <w:pPr>
        <w:rPr>
          <w:rFonts w:ascii="Arial" w:hAnsi="Arial" w:cs="Arial"/>
          <w:color w:val="000000" w:themeColor="text1"/>
          <w:lang w:val="pt-BR"/>
        </w:rPr>
      </w:pPr>
    </w:p>
    <w:p w14:paraId="1698C7BC" w14:textId="753D69D6" w:rsidR="001E4F3F" w:rsidRPr="00C026F3" w:rsidRDefault="00E25B4E">
      <w:pPr>
        <w:pStyle w:val="Ttulo3"/>
        <w:rPr>
          <w:rFonts w:ascii="Arial" w:hAnsi="Arial" w:cs="Arial"/>
          <w:color w:val="000000" w:themeColor="text1"/>
          <w:lang w:val="pt-BR"/>
        </w:rPr>
      </w:pPr>
      <w:r>
        <w:rPr>
          <w:rFonts w:ascii="Arial" w:hAnsi="Arial" w:cs="Arial"/>
          <w:color w:val="000000" w:themeColor="text1"/>
          <w:lang w:val="pt-BR"/>
        </w:rPr>
        <w:t>6</w:t>
      </w:r>
      <w:r w:rsidR="00000000" w:rsidRPr="00C026F3">
        <w:rPr>
          <w:rFonts w:ascii="Arial" w:hAnsi="Arial" w:cs="Arial"/>
          <w:color w:val="000000" w:themeColor="text1"/>
          <w:lang w:val="pt-BR"/>
        </w:rPr>
        <w:t>.3 Dados inconsistentes/redundantes</w:t>
      </w:r>
    </w:p>
    <w:p w14:paraId="7E3333E9" w14:textId="77777777" w:rsidR="001E4F3F" w:rsidRPr="00C026F3" w:rsidRDefault="001E4F3F">
      <w:pPr>
        <w:rPr>
          <w:rFonts w:ascii="Arial" w:hAnsi="Arial" w:cs="Arial"/>
          <w:color w:val="000000" w:themeColor="text1"/>
          <w:lang w:val="pt-BR"/>
        </w:rPr>
      </w:pPr>
    </w:p>
    <w:p w14:paraId="0D5B6FD4" w14:textId="25590EAF" w:rsidR="001E4F3F" w:rsidRPr="00C026F3" w:rsidRDefault="00000000">
      <w:pPr>
        <w:spacing w:after="120"/>
        <w:rPr>
          <w:rFonts w:ascii="Arial" w:hAnsi="Arial" w:cs="Arial"/>
          <w:color w:val="000000" w:themeColor="text1"/>
          <w:lang w:val="pt-BR"/>
        </w:rPr>
      </w:pPr>
      <w:r w:rsidRPr="00C026F3">
        <w:rPr>
          <w:rFonts w:ascii="Arial" w:hAnsi="Arial" w:cs="Arial"/>
          <w:color w:val="000000" w:themeColor="text1"/>
          <w:lang w:val="pt-BR"/>
        </w:rPr>
        <w:t xml:space="preserve">Foram removidas 3.228 linhas de uma base original de 8.154 registros. </w:t>
      </w:r>
    </w:p>
    <w:p w14:paraId="07DDC700" w14:textId="77777777" w:rsidR="001E4F3F" w:rsidRPr="00C026F3" w:rsidRDefault="001E4F3F">
      <w:pPr>
        <w:rPr>
          <w:rFonts w:ascii="Arial" w:hAnsi="Arial" w:cs="Arial"/>
          <w:color w:val="000000" w:themeColor="text1"/>
          <w:lang w:val="pt-BR"/>
        </w:rPr>
      </w:pPr>
    </w:p>
    <w:p w14:paraId="6227FA34" w14:textId="63183303" w:rsidR="001E4F3F" w:rsidRPr="00C026F3" w:rsidRDefault="00E25B4E">
      <w:pPr>
        <w:pStyle w:val="Ttulo3"/>
        <w:rPr>
          <w:rFonts w:ascii="Arial" w:hAnsi="Arial" w:cs="Arial"/>
          <w:color w:val="000000" w:themeColor="text1"/>
          <w:lang w:val="pt-BR"/>
        </w:rPr>
      </w:pPr>
      <w:r>
        <w:rPr>
          <w:rFonts w:ascii="Arial" w:hAnsi="Arial" w:cs="Arial"/>
          <w:color w:val="000000" w:themeColor="text1"/>
          <w:lang w:val="pt-BR"/>
        </w:rPr>
        <w:t>6</w:t>
      </w:r>
      <w:r w:rsidR="00000000" w:rsidRPr="00C026F3">
        <w:rPr>
          <w:rFonts w:ascii="Arial" w:hAnsi="Arial" w:cs="Arial"/>
          <w:color w:val="000000" w:themeColor="text1"/>
          <w:lang w:val="pt-BR"/>
        </w:rPr>
        <w:t>.4 Normalização</w:t>
      </w:r>
    </w:p>
    <w:p w14:paraId="32B6875D" w14:textId="77777777" w:rsidR="001E4F3F" w:rsidRPr="00C026F3" w:rsidRDefault="001E4F3F">
      <w:pPr>
        <w:rPr>
          <w:rFonts w:ascii="Arial" w:hAnsi="Arial" w:cs="Arial"/>
          <w:color w:val="000000" w:themeColor="text1"/>
          <w:lang w:val="pt-BR"/>
        </w:rPr>
      </w:pPr>
    </w:p>
    <w:p w14:paraId="1F73D8E6" w14:textId="70F7932A" w:rsidR="001E4F3F" w:rsidRPr="00C026F3" w:rsidRDefault="00000000">
      <w:pPr>
        <w:spacing w:after="120"/>
        <w:rPr>
          <w:rFonts w:ascii="Arial" w:hAnsi="Arial" w:cs="Arial"/>
          <w:color w:val="000000" w:themeColor="text1"/>
          <w:lang w:val="pt-BR"/>
        </w:rPr>
      </w:pPr>
      <w:r w:rsidRPr="00C026F3">
        <w:rPr>
          <w:rFonts w:ascii="Arial" w:hAnsi="Arial" w:cs="Arial"/>
          <w:color w:val="000000" w:themeColor="text1"/>
          <w:lang w:val="pt-BR"/>
        </w:rPr>
        <w:t xml:space="preserve">O atributo numérico </w:t>
      </w:r>
      <w:proofErr w:type="spellStart"/>
      <w:r w:rsidRPr="00E25B4E">
        <w:rPr>
          <w:rFonts w:ascii="Arial" w:hAnsi="Arial" w:cs="Arial"/>
          <w:b/>
          <w:bCs/>
          <w:color w:val="000000" w:themeColor="text1"/>
          <w:sz w:val="20"/>
          <w:lang w:val="pt-BR"/>
        </w:rPr>
        <w:t>dias_problema</w:t>
      </w:r>
      <w:proofErr w:type="spellEnd"/>
      <w:r w:rsidRPr="00C026F3">
        <w:rPr>
          <w:rFonts w:ascii="Arial" w:hAnsi="Arial" w:cs="Arial"/>
          <w:color w:val="000000" w:themeColor="text1"/>
          <w:lang w:val="pt-BR"/>
        </w:rPr>
        <w:t xml:space="preserve"> foi normalizado, levando a média para aproximadamente zero e o desvio padrão para um.</w:t>
      </w:r>
    </w:p>
    <w:p w14:paraId="3A54A86D" w14:textId="77777777" w:rsidR="001E4F3F" w:rsidRPr="00C026F3" w:rsidRDefault="001E4F3F">
      <w:pPr>
        <w:rPr>
          <w:rFonts w:ascii="Arial" w:hAnsi="Arial" w:cs="Arial"/>
          <w:color w:val="000000" w:themeColor="text1"/>
          <w:lang w:val="pt-BR"/>
        </w:rPr>
      </w:pPr>
    </w:p>
    <w:p w14:paraId="5CCE3244" w14:textId="217B3D0F" w:rsidR="001E4F3F" w:rsidRPr="00C026F3" w:rsidRDefault="00E25B4E">
      <w:pPr>
        <w:pStyle w:val="Ttulo3"/>
        <w:rPr>
          <w:rFonts w:ascii="Arial" w:hAnsi="Arial" w:cs="Arial"/>
          <w:color w:val="000000" w:themeColor="text1"/>
          <w:lang w:val="pt-BR"/>
        </w:rPr>
      </w:pPr>
      <w:r>
        <w:rPr>
          <w:rFonts w:ascii="Arial" w:hAnsi="Arial" w:cs="Arial"/>
          <w:color w:val="000000" w:themeColor="text1"/>
          <w:lang w:val="pt-BR"/>
        </w:rPr>
        <w:t>6</w:t>
      </w:r>
      <w:r w:rsidR="00000000" w:rsidRPr="00C026F3">
        <w:rPr>
          <w:rFonts w:ascii="Arial" w:hAnsi="Arial" w:cs="Arial"/>
          <w:color w:val="000000" w:themeColor="text1"/>
          <w:lang w:val="pt-BR"/>
        </w:rPr>
        <w:t>.5 Outliers</w:t>
      </w:r>
    </w:p>
    <w:p w14:paraId="6D6B3E48" w14:textId="77777777" w:rsidR="001E4F3F" w:rsidRPr="00C026F3" w:rsidRDefault="001E4F3F">
      <w:pPr>
        <w:rPr>
          <w:rFonts w:ascii="Arial" w:hAnsi="Arial" w:cs="Arial"/>
          <w:color w:val="000000" w:themeColor="text1"/>
          <w:lang w:val="pt-BR"/>
        </w:rPr>
      </w:pPr>
    </w:p>
    <w:p w14:paraId="4641395B" w14:textId="6FFD08C7" w:rsidR="001E4F3F" w:rsidRPr="00C026F3" w:rsidRDefault="00000000">
      <w:pPr>
        <w:spacing w:after="120"/>
        <w:rPr>
          <w:rFonts w:ascii="Arial" w:hAnsi="Arial" w:cs="Arial"/>
          <w:color w:val="000000" w:themeColor="text1"/>
          <w:lang w:val="pt-BR"/>
        </w:rPr>
      </w:pPr>
      <w:r w:rsidRPr="00C026F3">
        <w:rPr>
          <w:rFonts w:ascii="Arial" w:hAnsi="Arial" w:cs="Arial"/>
          <w:color w:val="000000" w:themeColor="text1"/>
          <w:lang w:val="pt-BR"/>
        </w:rPr>
        <w:t xml:space="preserve">A documentação registra que não foram encontrados outliers em </w:t>
      </w:r>
      <w:proofErr w:type="spellStart"/>
      <w:r w:rsidRPr="00B07463">
        <w:rPr>
          <w:rFonts w:ascii="Arial" w:hAnsi="Arial" w:cs="Arial"/>
          <w:b/>
          <w:bCs/>
          <w:color w:val="000000" w:themeColor="text1"/>
          <w:sz w:val="20"/>
          <w:lang w:val="pt-BR"/>
        </w:rPr>
        <w:t>dias_problema</w:t>
      </w:r>
      <w:proofErr w:type="spellEnd"/>
      <w:r w:rsidRPr="00C026F3">
        <w:rPr>
          <w:rFonts w:ascii="Arial" w:hAnsi="Arial" w:cs="Arial"/>
          <w:color w:val="000000" w:themeColor="text1"/>
          <w:lang w:val="pt-BR"/>
        </w:rPr>
        <w:t>.</w:t>
      </w:r>
    </w:p>
    <w:p w14:paraId="538B7F26" w14:textId="77777777" w:rsidR="001E4F3F" w:rsidRPr="00C026F3" w:rsidRDefault="001E4F3F">
      <w:pPr>
        <w:rPr>
          <w:rFonts w:ascii="Arial" w:hAnsi="Arial" w:cs="Arial"/>
          <w:color w:val="000000" w:themeColor="text1"/>
          <w:lang w:val="pt-BR"/>
        </w:rPr>
      </w:pPr>
    </w:p>
    <w:p w14:paraId="2999A787" w14:textId="3F76F922" w:rsidR="001E4F3F" w:rsidRPr="00B07463" w:rsidRDefault="0095674D" w:rsidP="00B07463">
      <w:pPr>
        <w:pStyle w:val="Ttulo1"/>
        <w:rPr>
          <w:rFonts w:ascii="Arial" w:hAnsi="Arial" w:cs="Arial"/>
          <w:color w:val="000000" w:themeColor="text1"/>
          <w:lang w:val="pt-BR"/>
        </w:rPr>
      </w:pPr>
      <w:r>
        <w:rPr>
          <w:rFonts w:ascii="Arial" w:hAnsi="Arial" w:cs="Arial"/>
          <w:color w:val="000000" w:themeColor="text1"/>
          <w:lang w:val="pt-BR"/>
        </w:rPr>
        <w:t>7</w:t>
      </w:r>
      <w:r w:rsidR="00000000" w:rsidRPr="00B07463">
        <w:rPr>
          <w:rFonts w:ascii="Arial" w:hAnsi="Arial" w:cs="Arial"/>
          <w:color w:val="000000" w:themeColor="text1"/>
          <w:lang w:val="pt-BR"/>
        </w:rPr>
        <w:t>. Distribuição das classes</w:t>
      </w:r>
    </w:p>
    <w:p w14:paraId="06BCADE7" w14:textId="77777777" w:rsidR="001E4F3F" w:rsidRPr="00C026F3" w:rsidRDefault="001E4F3F">
      <w:pPr>
        <w:rPr>
          <w:rFonts w:ascii="Arial" w:hAnsi="Arial" w:cs="Arial"/>
          <w:color w:val="000000" w:themeColor="text1"/>
          <w:lang w:val="pt-BR"/>
        </w:rPr>
      </w:pPr>
    </w:p>
    <w:p w14:paraId="2B4BC990" w14:textId="154790C6" w:rsidR="001E4F3F" w:rsidRPr="00C026F3" w:rsidRDefault="00000000" w:rsidP="00B07463">
      <w:pPr>
        <w:spacing w:after="120"/>
        <w:rPr>
          <w:rFonts w:ascii="Arial" w:hAnsi="Arial" w:cs="Arial"/>
          <w:color w:val="000000" w:themeColor="text1"/>
          <w:lang w:val="pt-BR"/>
        </w:rPr>
      </w:pPr>
      <w:r w:rsidRPr="00C026F3">
        <w:rPr>
          <w:rFonts w:ascii="Arial" w:hAnsi="Arial" w:cs="Arial"/>
          <w:color w:val="000000" w:themeColor="text1"/>
          <w:lang w:val="pt-BR"/>
        </w:rPr>
        <w:t>Após o processamento da base, a documentação registra: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C026F3" w:rsidRPr="00C026F3" w14:paraId="24C0D7B0" w14:textId="77777777" w:rsidTr="009029E3">
        <w:trPr>
          <w:trHeight w:val="481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805A5A" w14:textId="77777777" w:rsidR="001E4F3F" w:rsidRPr="00C026F3" w:rsidRDefault="00000000" w:rsidP="009029E3">
            <w:pPr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C026F3">
              <w:rPr>
                <w:rFonts w:ascii="Arial" w:hAnsi="Arial" w:cs="Arial"/>
                <w:b/>
                <w:color w:val="000000" w:themeColor="text1"/>
              </w:rPr>
              <w:t>Classe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16FBA5" w14:textId="77777777" w:rsidR="001E4F3F" w:rsidRPr="00C026F3" w:rsidRDefault="00000000" w:rsidP="009029E3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C026F3">
              <w:rPr>
                <w:rFonts w:ascii="Arial" w:hAnsi="Arial" w:cs="Arial"/>
                <w:b/>
                <w:color w:val="000000" w:themeColor="text1"/>
              </w:rPr>
              <w:t>Quantidade</w:t>
            </w:r>
          </w:p>
        </w:tc>
      </w:tr>
      <w:tr w:rsidR="00C026F3" w:rsidRPr="00C026F3" w14:paraId="05AD85DD" w14:textId="77777777" w:rsidTr="009029E3">
        <w:trPr>
          <w:trHeight w:val="417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F4066" w14:textId="77777777" w:rsidR="001E4F3F" w:rsidRPr="00C026F3" w:rsidRDefault="00000000" w:rsidP="009029E3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C026F3">
              <w:rPr>
                <w:rFonts w:ascii="Arial" w:hAnsi="Arial" w:cs="Arial"/>
                <w:color w:val="000000" w:themeColor="text1"/>
              </w:rPr>
              <w:t>URGENTE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F64B24" w14:textId="77777777" w:rsidR="001E4F3F" w:rsidRPr="00C026F3" w:rsidRDefault="00000000" w:rsidP="009029E3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C026F3">
              <w:rPr>
                <w:rFonts w:ascii="Arial" w:hAnsi="Arial" w:cs="Arial"/>
                <w:color w:val="000000" w:themeColor="text1"/>
              </w:rPr>
              <w:t>3.484</w:t>
            </w:r>
          </w:p>
        </w:tc>
      </w:tr>
      <w:tr w:rsidR="00C026F3" w:rsidRPr="00C026F3" w14:paraId="1580E894" w14:textId="77777777" w:rsidTr="009029E3">
        <w:trPr>
          <w:trHeight w:val="423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52468" w14:textId="77777777" w:rsidR="001E4F3F" w:rsidRPr="00C026F3" w:rsidRDefault="00000000" w:rsidP="009029E3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C026F3">
              <w:rPr>
                <w:rFonts w:ascii="Arial" w:hAnsi="Arial" w:cs="Arial"/>
                <w:color w:val="000000" w:themeColor="text1"/>
              </w:rPr>
              <w:t>ALTA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82A1AB" w14:textId="77777777" w:rsidR="001E4F3F" w:rsidRPr="00C026F3" w:rsidRDefault="00000000" w:rsidP="009029E3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C026F3">
              <w:rPr>
                <w:rFonts w:ascii="Arial" w:hAnsi="Arial" w:cs="Arial"/>
                <w:color w:val="000000" w:themeColor="text1"/>
              </w:rPr>
              <w:t>741</w:t>
            </w:r>
          </w:p>
        </w:tc>
      </w:tr>
      <w:tr w:rsidR="00C026F3" w:rsidRPr="00C026F3" w14:paraId="1E28177A" w14:textId="77777777" w:rsidTr="009029E3">
        <w:trPr>
          <w:trHeight w:val="414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725DF" w14:textId="77777777" w:rsidR="001E4F3F" w:rsidRPr="00C026F3" w:rsidRDefault="00000000" w:rsidP="009029E3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C026F3">
              <w:rPr>
                <w:rFonts w:ascii="Arial" w:hAnsi="Arial" w:cs="Arial"/>
                <w:color w:val="000000" w:themeColor="text1"/>
              </w:rPr>
              <w:t>MÉDIA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24A704" w14:textId="77777777" w:rsidR="001E4F3F" w:rsidRPr="00C026F3" w:rsidRDefault="00000000" w:rsidP="009029E3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C026F3">
              <w:rPr>
                <w:rFonts w:ascii="Arial" w:hAnsi="Arial" w:cs="Arial"/>
                <w:color w:val="000000" w:themeColor="text1"/>
              </w:rPr>
              <w:t>579</w:t>
            </w:r>
          </w:p>
        </w:tc>
      </w:tr>
      <w:tr w:rsidR="00C026F3" w:rsidRPr="00C026F3" w14:paraId="1450E89E" w14:textId="77777777" w:rsidTr="009029E3">
        <w:trPr>
          <w:trHeight w:val="406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1960B1" w14:textId="77777777" w:rsidR="001E4F3F" w:rsidRPr="00C026F3" w:rsidRDefault="00000000" w:rsidP="009029E3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C026F3">
              <w:rPr>
                <w:rFonts w:ascii="Arial" w:hAnsi="Arial" w:cs="Arial"/>
                <w:color w:val="000000" w:themeColor="text1"/>
              </w:rPr>
              <w:t>BAIXA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9F10B5" w14:textId="77777777" w:rsidR="001E4F3F" w:rsidRPr="00C026F3" w:rsidRDefault="00000000" w:rsidP="009029E3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C026F3">
              <w:rPr>
                <w:rFonts w:ascii="Arial" w:hAnsi="Arial" w:cs="Arial"/>
                <w:color w:val="000000" w:themeColor="text1"/>
              </w:rPr>
              <w:t>122</w:t>
            </w:r>
          </w:p>
        </w:tc>
      </w:tr>
      <w:tr w:rsidR="00C026F3" w:rsidRPr="00C026F3" w14:paraId="35629C19" w14:textId="77777777" w:rsidTr="009029E3">
        <w:trPr>
          <w:trHeight w:val="413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F8BF59" w14:textId="546E633F" w:rsidR="001E4F3F" w:rsidRPr="00C026F3" w:rsidRDefault="00000000" w:rsidP="009029E3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C026F3">
              <w:rPr>
                <w:rFonts w:ascii="Arial" w:hAnsi="Arial" w:cs="Arial"/>
                <w:color w:val="000000" w:themeColor="text1"/>
              </w:rPr>
              <w:t>Total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D1C440" w14:textId="1217020B" w:rsidR="001E4F3F" w:rsidRPr="00C026F3" w:rsidRDefault="00000000" w:rsidP="009029E3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C026F3">
              <w:rPr>
                <w:rFonts w:ascii="Arial" w:hAnsi="Arial" w:cs="Arial"/>
                <w:color w:val="000000" w:themeColor="text1"/>
              </w:rPr>
              <w:t>4.926</w:t>
            </w:r>
          </w:p>
        </w:tc>
      </w:tr>
    </w:tbl>
    <w:p w14:paraId="21446333" w14:textId="77777777" w:rsidR="001E4F3F" w:rsidRPr="00C026F3" w:rsidRDefault="001E4F3F">
      <w:pPr>
        <w:rPr>
          <w:rFonts w:ascii="Arial" w:hAnsi="Arial" w:cs="Arial"/>
          <w:color w:val="000000" w:themeColor="text1"/>
        </w:rPr>
      </w:pPr>
    </w:p>
    <w:p w14:paraId="7342E147" w14:textId="17B6174C" w:rsidR="001E4F3F" w:rsidRPr="00C026F3" w:rsidRDefault="00000000" w:rsidP="00B07463">
      <w:pPr>
        <w:spacing w:after="120"/>
        <w:rPr>
          <w:rFonts w:ascii="Arial" w:hAnsi="Arial" w:cs="Arial"/>
          <w:color w:val="000000" w:themeColor="text1"/>
          <w:lang w:val="pt-BR"/>
        </w:rPr>
      </w:pPr>
      <w:r w:rsidRPr="00C026F3">
        <w:rPr>
          <w:rFonts w:ascii="Arial" w:hAnsi="Arial" w:cs="Arial"/>
          <w:color w:val="000000" w:themeColor="text1"/>
          <w:lang w:val="pt-BR"/>
        </w:rPr>
        <w:t xml:space="preserve">Esse resultado mostra um problema importante de </w:t>
      </w:r>
      <w:r w:rsidRPr="00C026F3">
        <w:rPr>
          <w:rFonts w:ascii="Arial" w:hAnsi="Arial" w:cs="Arial"/>
          <w:b/>
          <w:color w:val="000000" w:themeColor="text1"/>
          <w:lang w:val="pt-BR"/>
        </w:rPr>
        <w:t>desbalanceamento das classes</w:t>
      </w:r>
      <w:r w:rsidRPr="00C026F3">
        <w:rPr>
          <w:rFonts w:ascii="Arial" w:hAnsi="Arial" w:cs="Arial"/>
          <w:color w:val="000000" w:themeColor="text1"/>
          <w:lang w:val="pt-BR"/>
        </w:rPr>
        <w:t>: a classe URGENTE possui quantidade muito superior à classe BAIXA.</w:t>
      </w:r>
    </w:p>
    <w:p w14:paraId="60F088DC" w14:textId="3C78444D" w:rsidR="001E4F3F" w:rsidRPr="00C026F3" w:rsidRDefault="00000000" w:rsidP="00B07463">
      <w:pPr>
        <w:spacing w:after="120"/>
        <w:rPr>
          <w:rFonts w:ascii="Arial" w:hAnsi="Arial" w:cs="Arial"/>
          <w:color w:val="000000" w:themeColor="text1"/>
          <w:lang w:val="pt-BR"/>
        </w:rPr>
      </w:pPr>
      <w:r w:rsidRPr="00C026F3">
        <w:rPr>
          <w:rFonts w:ascii="Arial" w:hAnsi="Arial" w:cs="Arial"/>
          <w:color w:val="000000" w:themeColor="text1"/>
          <w:lang w:val="pt-BR"/>
        </w:rPr>
        <w:t>Esse aspecto deve ser considerado na avaliação do modelo, pois uma acurácia elevada pode esconder desempenho ruim nas classes menos representadas.</w:t>
      </w:r>
    </w:p>
    <w:p w14:paraId="06BF4F45" w14:textId="0A6AA3FF" w:rsidR="001E4F3F" w:rsidRPr="00B07463" w:rsidRDefault="0095674D" w:rsidP="00B07463">
      <w:pPr>
        <w:pStyle w:val="Ttulo1"/>
        <w:rPr>
          <w:rFonts w:ascii="Arial" w:hAnsi="Arial" w:cs="Arial"/>
          <w:color w:val="000000" w:themeColor="text1"/>
          <w:lang w:val="pt-BR"/>
        </w:rPr>
      </w:pPr>
      <w:r>
        <w:rPr>
          <w:rFonts w:ascii="Arial" w:hAnsi="Arial" w:cs="Arial"/>
          <w:color w:val="000000" w:themeColor="text1"/>
          <w:lang w:val="pt-BR"/>
        </w:rPr>
        <w:lastRenderedPageBreak/>
        <w:t>8</w:t>
      </w:r>
      <w:r w:rsidR="00000000" w:rsidRPr="00B07463">
        <w:rPr>
          <w:rFonts w:ascii="Arial" w:hAnsi="Arial" w:cs="Arial"/>
          <w:color w:val="000000" w:themeColor="text1"/>
          <w:lang w:val="pt-BR"/>
        </w:rPr>
        <w:t>. Técnica de treinamento</w:t>
      </w:r>
    </w:p>
    <w:p w14:paraId="7450BA64" w14:textId="77777777" w:rsidR="001E4F3F" w:rsidRPr="00C026F3" w:rsidRDefault="001E4F3F">
      <w:pPr>
        <w:rPr>
          <w:rFonts w:ascii="Arial" w:hAnsi="Arial" w:cs="Arial"/>
          <w:color w:val="000000" w:themeColor="text1"/>
          <w:lang w:val="pt-BR"/>
        </w:rPr>
      </w:pPr>
    </w:p>
    <w:p w14:paraId="78DD9538" w14:textId="77777777" w:rsidR="00B07463" w:rsidRDefault="00000000">
      <w:pPr>
        <w:spacing w:after="120"/>
        <w:rPr>
          <w:rFonts w:ascii="Arial" w:hAnsi="Arial" w:cs="Arial"/>
          <w:color w:val="000000" w:themeColor="text1"/>
          <w:lang w:val="pt-BR"/>
        </w:rPr>
      </w:pPr>
      <w:r w:rsidRPr="00C026F3">
        <w:rPr>
          <w:rFonts w:ascii="Arial" w:hAnsi="Arial" w:cs="Arial"/>
          <w:color w:val="000000" w:themeColor="text1"/>
          <w:lang w:val="pt-BR"/>
        </w:rPr>
        <w:t>A estratégia documentada foi a separação da base em dois conjuntos:</w:t>
      </w:r>
      <w:r w:rsidR="00B07463" w:rsidRPr="00B07463">
        <w:rPr>
          <w:rFonts w:ascii="Arial" w:hAnsi="Arial" w:cs="Arial"/>
          <w:color w:val="000000" w:themeColor="text1"/>
          <w:lang w:val="pt-BR"/>
        </w:rPr>
        <w:t xml:space="preserve"> </w:t>
      </w:r>
      <w:r w:rsidR="00B07463">
        <w:rPr>
          <w:rFonts w:ascii="Arial" w:hAnsi="Arial" w:cs="Arial"/>
          <w:color w:val="000000" w:themeColor="text1"/>
          <w:lang w:val="pt-BR"/>
        </w:rPr>
        <w:t>C</w:t>
      </w:r>
      <w:r w:rsidR="00B07463" w:rsidRPr="00C026F3">
        <w:rPr>
          <w:rFonts w:ascii="Arial" w:hAnsi="Arial" w:cs="Arial"/>
          <w:color w:val="000000" w:themeColor="text1"/>
          <w:lang w:val="pt-BR"/>
        </w:rPr>
        <w:t xml:space="preserve">onjunto de </w:t>
      </w:r>
      <w:r w:rsidR="00B07463">
        <w:rPr>
          <w:rFonts w:ascii="Arial" w:hAnsi="Arial" w:cs="Arial"/>
          <w:color w:val="000000" w:themeColor="text1"/>
          <w:lang w:val="pt-BR"/>
        </w:rPr>
        <w:t>T</w:t>
      </w:r>
      <w:r w:rsidR="00B07463" w:rsidRPr="00C026F3">
        <w:rPr>
          <w:rFonts w:ascii="Arial" w:hAnsi="Arial" w:cs="Arial"/>
          <w:color w:val="000000" w:themeColor="text1"/>
          <w:lang w:val="pt-BR"/>
        </w:rPr>
        <w:t>reinamento</w:t>
      </w:r>
      <w:r w:rsidR="00B07463">
        <w:rPr>
          <w:rFonts w:ascii="Arial" w:hAnsi="Arial" w:cs="Arial"/>
          <w:color w:val="000000" w:themeColor="text1"/>
          <w:lang w:val="pt-BR"/>
        </w:rPr>
        <w:t xml:space="preserve"> e C</w:t>
      </w:r>
      <w:r w:rsidR="00B07463" w:rsidRPr="00C026F3">
        <w:rPr>
          <w:rFonts w:ascii="Arial" w:hAnsi="Arial" w:cs="Arial"/>
          <w:color w:val="000000" w:themeColor="text1"/>
          <w:lang w:val="pt-BR"/>
        </w:rPr>
        <w:t xml:space="preserve">onjunto de </w:t>
      </w:r>
      <w:r w:rsidR="00B07463">
        <w:rPr>
          <w:rFonts w:ascii="Arial" w:hAnsi="Arial" w:cs="Arial"/>
          <w:color w:val="000000" w:themeColor="text1"/>
          <w:lang w:val="pt-BR"/>
        </w:rPr>
        <w:t>V</w:t>
      </w:r>
      <w:r w:rsidR="00B07463" w:rsidRPr="00C026F3">
        <w:rPr>
          <w:rFonts w:ascii="Arial" w:hAnsi="Arial" w:cs="Arial"/>
          <w:color w:val="000000" w:themeColor="text1"/>
          <w:lang w:val="pt-BR"/>
        </w:rPr>
        <w:t>alidação</w:t>
      </w:r>
      <w:r w:rsidR="00B07463">
        <w:rPr>
          <w:rFonts w:ascii="Arial" w:hAnsi="Arial" w:cs="Arial"/>
          <w:color w:val="000000" w:themeColor="text1"/>
          <w:lang w:val="pt-BR"/>
        </w:rPr>
        <w:t>.</w:t>
      </w:r>
    </w:p>
    <w:p w14:paraId="6FD48D55" w14:textId="0B0FD150" w:rsidR="001E4F3F" w:rsidRPr="00C026F3" w:rsidRDefault="00000000">
      <w:pPr>
        <w:spacing w:after="120"/>
        <w:rPr>
          <w:rFonts w:ascii="Arial" w:hAnsi="Arial" w:cs="Arial"/>
          <w:color w:val="000000" w:themeColor="text1"/>
          <w:lang w:val="pt-BR"/>
        </w:rPr>
      </w:pPr>
      <w:r w:rsidRPr="00C026F3">
        <w:rPr>
          <w:rFonts w:ascii="Arial" w:hAnsi="Arial" w:cs="Arial"/>
          <w:color w:val="000000" w:themeColor="text1"/>
          <w:lang w:val="pt-BR"/>
        </w:rPr>
        <w:t xml:space="preserve">Essa estratégia corresponde a uma abordagem de </w:t>
      </w:r>
      <w:proofErr w:type="spellStart"/>
      <w:r w:rsidRPr="00C026F3">
        <w:rPr>
          <w:rFonts w:ascii="Arial" w:hAnsi="Arial" w:cs="Arial"/>
          <w:b/>
          <w:color w:val="000000" w:themeColor="text1"/>
          <w:lang w:val="pt-BR"/>
        </w:rPr>
        <w:t>holdout</w:t>
      </w:r>
      <w:proofErr w:type="spellEnd"/>
      <w:r w:rsidRPr="00C026F3">
        <w:rPr>
          <w:rFonts w:ascii="Arial" w:hAnsi="Arial" w:cs="Arial"/>
          <w:color w:val="000000" w:themeColor="text1"/>
          <w:lang w:val="pt-BR"/>
        </w:rPr>
        <w:t>, na qual parte dos dados é utilizada para ajustar o modelo e outra parte é reservada para avaliar seu desempenho em dados não utilizados no treinamento.</w:t>
      </w:r>
    </w:p>
    <w:p w14:paraId="1903BC0B" w14:textId="0FAAEF3A" w:rsidR="001E4F3F" w:rsidRPr="00B07463" w:rsidRDefault="0095674D" w:rsidP="00B07463">
      <w:pPr>
        <w:pStyle w:val="Ttulo1"/>
        <w:rPr>
          <w:rFonts w:ascii="Arial" w:hAnsi="Arial" w:cs="Arial"/>
          <w:color w:val="000000" w:themeColor="text1"/>
          <w:lang w:val="pt-BR"/>
        </w:rPr>
      </w:pPr>
      <w:r>
        <w:rPr>
          <w:rFonts w:ascii="Arial" w:hAnsi="Arial" w:cs="Arial"/>
          <w:color w:val="000000" w:themeColor="text1"/>
          <w:lang w:val="pt-BR"/>
        </w:rPr>
        <w:t>9</w:t>
      </w:r>
      <w:r w:rsidR="00000000" w:rsidRPr="00B07463">
        <w:rPr>
          <w:rFonts w:ascii="Arial" w:hAnsi="Arial" w:cs="Arial"/>
          <w:color w:val="000000" w:themeColor="text1"/>
          <w:lang w:val="pt-BR"/>
        </w:rPr>
        <w:t>. Comparação dos algoritmos</w:t>
      </w:r>
    </w:p>
    <w:p w14:paraId="3F51ADCA" w14:textId="77777777" w:rsidR="001E4F3F" w:rsidRPr="00C026F3" w:rsidRDefault="001E4F3F">
      <w:pPr>
        <w:rPr>
          <w:rFonts w:ascii="Arial" w:hAnsi="Arial" w:cs="Arial"/>
          <w:color w:val="000000" w:themeColor="text1"/>
          <w:lang w:val="pt-BR"/>
        </w:rPr>
      </w:pPr>
    </w:p>
    <w:p w14:paraId="0FE2E470" w14:textId="7134A93A" w:rsidR="001E4F3F" w:rsidRPr="00C026F3" w:rsidRDefault="00000000" w:rsidP="00105929">
      <w:pPr>
        <w:spacing w:after="120"/>
        <w:rPr>
          <w:rFonts w:ascii="Arial" w:hAnsi="Arial" w:cs="Arial"/>
          <w:color w:val="000000" w:themeColor="text1"/>
          <w:lang w:val="pt-BR"/>
        </w:rPr>
      </w:pPr>
      <w:r w:rsidRPr="00C026F3">
        <w:rPr>
          <w:rFonts w:ascii="Arial" w:hAnsi="Arial" w:cs="Arial"/>
          <w:color w:val="000000" w:themeColor="text1"/>
          <w:lang w:val="pt-BR"/>
        </w:rPr>
        <w:t>Antes da escolha do modelo definitivo, foram testados</w:t>
      </w:r>
      <w:r w:rsidR="00105929">
        <w:rPr>
          <w:rFonts w:ascii="Arial" w:hAnsi="Arial" w:cs="Arial"/>
          <w:color w:val="000000" w:themeColor="text1"/>
          <w:lang w:val="pt-BR"/>
        </w:rPr>
        <w:t xml:space="preserve"> os modelos</w:t>
      </w:r>
      <w:r w:rsidRPr="00C026F3">
        <w:rPr>
          <w:rFonts w:ascii="Arial" w:hAnsi="Arial" w:cs="Arial"/>
          <w:color w:val="000000" w:themeColor="text1"/>
          <w:lang w:val="pt-BR"/>
        </w:rPr>
        <w:t>:</w:t>
      </w:r>
      <w:r w:rsidR="00105929">
        <w:rPr>
          <w:rFonts w:ascii="Arial" w:hAnsi="Arial" w:cs="Arial"/>
          <w:color w:val="000000" w:themeColor="text1"/>
          <w:lang w:val="pt-BR"/>
        </w:rPr>
        <w:t xml:space="preserve"> LR, LDA, KNN, </w:t>
      </w:r>
      <w:r w:rsidR="00105929" w:rsidRPr="00470EBE">
        <w:rPr>
          <w:rFonts w:ascii="Arial" w:hAnsi="Arial" w:cs="Arial"/>
          <w:b/>
          <w:bCs/>
          <w:color w:val="000000" w:themeColor="text1"/>
          <w:lang w:val="pt-BR"/>
        </w:rPr>
        <w:t>CART</w:t>
      </w:r>
      <w:r w:rsidR="00105929">
        <w:rPr>
          <w:rFonts w:ascii="Arial" w:hAnsi="Arial" w:cs="Arial"/>
          <w:color w:val="000000" w:themeColor="text1"/>
          <w:lang w:val="pt-BR"/>
        </w:rPr>
        <w:t>, NB e SVM.</w:t>
      </w:r>
    </w:p>
    <w:p w14:paraId="6E7BD7FA" w14:textId="0C4D02F2" w:rsidR="001E4F3F" w:rsidRPr="00C026F3" w:rsidRDefault="00000000" w:rsidP="00105929">
      <w:pPr>
        <w:spacing w:after="120"/>
        <w:rPr>
          <w:rFonts w:ascii="Arial" w:hAnsi="Arial" w:cs="Arial"/>
          <w:color w:val="000000" w:themeColor="text1"/>
          <w:lang w:val="pt-BR"/>
        </w:rPr>
      </w:pPr>
      <w:r w:rsidRPr="00C026F3">
        <w:rPr>
          <w:rFonts w:ascii="Arial" w:hAnsi="Arial" w:cs="Arial"/>
          <w:color w:val="000000" w:themeColor="text1"/>
          <w:lang w:val="pt-BR"/>
        </w:rPr>
        <w:t>Os resultados documentados foram: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C026F3" w:rsidRPr="00C026F3" w14:paraId="28E3D0A3" w14:textId="77777777" w:rsidTr="009029E3">
        <w:trPr>
          <w:trHeight w:val="343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198224" w14:textId="77777777" w:rsidR="001E4F3F" w:rsidRPr="00C026F3" w:rsidRDefault="00000000" w:rsidP="009029E3">
            <w:pPr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C026F3">
              <w:rPr>
                <w:rFonts w:ascii="Arial" w:hAnsi="Arial" w:cs="Arial"/>
                <w:b/>
                <w:color w:val="000000" w:themeColor="text1"/>
              </w:rPr>
              <w:t>Algoritmo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A25D59" w14:textId="77777777" w:rsidR="001E4F3F" w:rsidRPr="00C026F3" w:rsidRDefault="00000000" w:rsidP="009029E3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C026F3">
              <w:rPr>
                <w:rFonts w:ascii="Arial" w:hAnsi="Arial" w:cs="Arial"/>
                <w:b/>
                <w:color w:val="000000" w:themeColor="text1"/>
              </w:rPr>
              <w:t>Precisão</w:t>
            </w:r>
          </w:p>
        </w:tc>
      </w:tr>
      <w:tr w:rsidR="00C026F3" w:rsidRPr="00C026F3" w14:paraId="3449FBC4" w14:textId="77777777" w:rsidTr="009029E3">
        <w:trPr>
          <w:trHeight w:val="405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C7C49F" w14:textId="0C24F08D" w:rsidR="001E4F3F" w:rsidRPr="00C026F3" w:rsidRDefault="00105929" w:rsidP="009029E3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LR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CEE592" w14:textId="77777777" w:rsidR="001E4F3F" w:rsidRPr="00C026F3" w:rsidRDefault="00000000" w:rsidP="009029E3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C026F3">
              <w:rPr>
                <w:rFonts w:ascii="Arial" w:hAnsi="Arial" w:cs="Arial"/>
                <w:color w:val="000000" w:themeColor="text1"/>
              </w:rPr>
              <w:t>78,48%</w:t>
            </w:r>
          </w:p>
        </w:tc>
      </w:tr>
      <w:tr w:rsidR="00C026F3" w:rsidRPr="00C026F3" w14:paraId="3BD273DF" w14:textId="77777777" w:rsidTr="009029E3">
        <w:trPr>
          <w:trHeight w:val="425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4C4D12" w14:textId="77777777" w:rsidR="001E4F3F" w:rsidRPr="00C026F3" w:rsidRDefault="00000000" w:rsidP="009029E3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C026F3">
              <w:rPr>
                <w:rFonts w:ascii="Arial" w:hAnsi="Arial" w:cs="Arial"/>
                <w:color w:val="000000" w:themeColor="text1"/>
              </w:rPr>
              <w:t>LDA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356E3A" w14:textId="77777777" w:rsidR="001E4F3F" w:rsidRPr="00C026F3" w:rsidRDefault="00000000" w:rsidP="009029E3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C026F3">
              <w:rPr>
                <w:rFonts w:ascii="Arial" w:hAnsi="Arial" w:cs="Arial"/>
                <w:color w:val="000000" w:themeColor="text1"/>
              </w:rPr>
              <w:t>78,70%</w:t>
            </w:r>
          </w:p>
        </w:tc>
      </w:tr>
      <w:tr w:rsidR="00C026F3" w:rsidRPr="00C026F3" w14:paraId="642C44DE" w14:textId="77777777" w:rsidTr="009029E3">
        <w:trPr>
          <w:trHeight w:val="417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412D2" w14:textId="77777777" w:rsidR="001E4F3F" w:rsidRPr="00C026F3" w:rsidRDefault="00000000" w:rsidP="009029E3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C026F3">
              <w:rPr>
                <w:rFonts w:ascii="Arial" w:hAnsi="Arial" w:cs="Arial"/>
                <w:color w:val="000000" w:themeColor="text1"/>
              </w:rPr>
              <w:t>KNN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2CFD6" w14:textId="77777777" w:rsidR="001E4F3F" w:rsidRPr="00C026F3" w:rsidRDefault="00000000" w:rsidP="009029E3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C026F3">
              <w:rPr>
                <w:rFonts w:ascii="Arial" w:hAnsi="Arial" w:cs="Arial"/>
                <w:color w:val="000000" w:themeColor="text1"/>
              </w:rPr>
              <w:t>81,72%</w:t>
            </w:r>
          </w:p>
        </w:tc>
      </w:tr>
      <w:tr w:rsidR="00C026F3" w:rsidRPr="00C026F3" w14:paraId="659E27E7" w14:textId="77777777" w:rsidTr="009029E3">
        <w:trPr>
          <w:trHeight w:val="408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AE9DE" w14:textId="4D07128D" w:rsidR="001E4F3F" w:rsidRPr="00470EBE" w:rsidRDefault="00000000" w:rsidP="009029E3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470EBE">
              <w:rPr>
                <w:rFonts w:ascii="Arial" w:hAnsi="Arial" w:cs="Arial"/>
                <w:b/>
                <w:bCs/>
                <w:color w:val="000000" w:themeColor="text1"/>
              </w:rPr>
              <w:t>CART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CAAEBB" w14:textId="52F5B99F" w:rsidR="001E4F3F" w:rsidRPr="00470EBE" w:rsidRDefault="00000000" w:rsidP="009029E3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470EBE">
              <w:rPr>
                <w:rFonts w:ascii="Arial" w:hAnsi="Arial" w:cs="Arial"/>
                <w:b/>
                <w:bCs/>
                <w:color w:val="000000" w:themeColor="text1"/>
              </w:rPr>
              <w:t>82,57%</w:t>
            </w:r>
          </w:p>
        </w:tc>
      </w:tr>
      <w:tr w:rsidR="00C026F3" w:rsidRPr="00C026F3" w14:paraId="2B9C299D" w14:textId="77777777" w:rsidTr="009029E3">
        <w:trPr>
          <w:trHeight w:val="415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6DBF4D" w14:textId="4F39A67D" w:rsidR="001E4F3F" w:rsidRPr="00C026F3" w:rsidRDefault="0095674D" w:rsidP="009029E3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NB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0ECE0" w14:textId="77777777" w:rsidR="001E4F3F" w:rsidRPr="00C026F3" w:rsidRDefault="00000000" w:rsidP="009029E3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C026F3">
              <w:rPr>
                <w:rFonts w:ascii="Arial" w:hAnsi="Arial" w:cs="Arial"/>
                <w:color w:val="000000" w:themeColor="text1"/>
              </w:rPr>
              <w:t>75,80%</w:t>
            </w:r>
          </w:p>
        </w:tc>
      </w:tr>
      <w:tr w:rsidR="00C026F3" w:rsidRPr="00C026F3" w14:paraId="7EBBFE29" w14:textId="77777777" w:rsidTr="009029E3">
        <w:trPr>
          <w:trHeight w:val="421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F53684" w14:textId="77777777" w:rsidR="001E4F3F" w:rsidRPr="00C026F3" w:rsidRDefault="00000000" w:rsidP="009029E3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C026F3">
              <w:rPr>
                <w:rFonts w:ascii="Arial" w:hAnsi="Arial" w:cs="Arial"/>
                <w:color w:val="000000" w:themeColor="text1"/>
              </w:rPr>
              <w:t>SVM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392E8E" w14:textId="77777777" w:rsidR="001E4F3F" w:rsidRPr="00C026F3" w:rsidRDefault="00000000" w:rsidP="009029E3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C026F3">
              <w:rPr>
                <w:rFonts w:ascii="Arial" w:hAnsi="Arial" w:cs="Arial"/>
                <w:color w:val="000000" w:themeColor="text1"/>
              </w:rPr>
              <w:t>79,85%</w:t>
            </w:r>
          </w:p>
        </w:tc>
      </w:tr>
    </w:tbl>
    <w:p w14:paraId="58956559" w14:textId="77777777" w:rsidR="001E4F3F" w:rsidRPr="00C026F3" w:rsidRDefault="001E4F3F">
      <w:pPr>
        <w:rPr>
          <w:rFonts w:ascii="Arial" w:hAnsi="Arial" w:cs="Arial"/>
          <w:color w:val="000000" w:themeColor="text1"/>
        </w:rPr>
      </w:pPr>
    </w:p>
    <w:p w14:paraId="6689ED7A" w14:textId="71B4E45F" w:rsidR="001E4F3F" w:rsidRPr="00C026F3" w:rsidRDefault="00000000" w:rsidP="0095674D">
      <w:pPr>
        <w:spacing w:after="120"/>
        <w:rPr>
          <w:rFonts w:ascii="Arial" w:hAnsi="Arial" w:cs="Arial"/>
          <w:color w:val="000000" w:themeColor="text1"/>
          <w:lang w:val="pt-BR"/>
        </w:rPr>
      </w:pPr>
      <w:r w:rsidRPr="00C026F3">
        <w:rPr>
          <w:rFonts w:ascii="Arial" w:hAnsi="Arial" w:cs="Arial"/>
          <w:color w:val="000000" w:themeColor="text1"/>
          <w:lang w:val="pt-BR"/>
        </w:rPr>
        <w:t>O CART apresentou o melhor resultado entre os modelos testados. Por isso, sua escolha foi baseada em comparação experimental, e não apenas em preferência tecnológica.</w:t>
      </w:r>
    </w:p>
    <w:p w14:paraId="54684580" w14:textId="7EAFD97E" w:rsidR="001E4F3F" w:rsidRPr="0095674D" w:rsidRDefault="0095674D" w:rsidP="0095674D">
      <w:pPr>
        <w:pStyle w:val="Ttulo1"/>
        <w:rPr>
          <w:rFonts w:ascii="Arial" w:hAnsi="Arial" w:cs="Arial"/>
          <w:color w:val="000000" w:themeColor="text1"/>
          <w:lang w:val="pt-BR"/>
        </w:rPr>
      </w:pPr>
      <w:r>
        <w:rPr>
          <w:rFonts w:ascii="Arial" w:hAnsi="Arial" w:cs="Arial"/>
          <w:color w:val="000000" w:themeColor="text1"/>
          <w:lang w:val="pt-BR"/>
        </w:rPr>
        <w:t>10</w:t>
      </w:r>
      <w:r w:rsidR="00000000" w:rsidRPr="0095674D">
        <w:rPr>
          <w:rFonts w:ascii="Arial" w:hAnsi="Arial" w:cs="Arial"/>
          <w:color w:val="000000" w:themeColor="text1"/>
          <w:lang w:val="pt-BR"/>
        </w:rPr>
        <w:t>. Por que CART é adequado ao projeto</w:t>
      </w:r>
    </w:p>
    <w:p w14:paraId="3F3F13B8" w14:textId="77777777" w:rsidR="001E4F3F" w:rsidRPr="00C026F3" w:rsidRDefault="001E4F3F">
      <w:pPr>
        <w:rPr>
          <w:rFonts w:ascii="Arial" w:hAnsi="Arial" w:cs="Arial"/>
          <w:color w:val="000000" w:themeColor="text1"/>
          <w:lang w:val="pt-BR"/>
        </w:rPr>
      </w:pPr>
    </w:p>
    <w:p w14:paraId="71E459F9" w14:textId="70F24050" w:rsidR="001E4F3F" w:rsidRPr="00C026F3" w:rsidRDefault="0095674D">
      <w:pPr>
        <w:pStyle w:val="Ttulo2"/>
        <w:rPr>
          <w:rFonts w:ascii="Arial" w:hAnsi="Arial" w:cs="Arial"/>
          <w:color w:val="000000" w:themeColor="text1"/>
          <w:lang w:val="pt-BR"/>
        </w:rPr>
      </w:pPr>
      <w:r>
        <w:rPr>
          <w:rFonts w:ascii="Arial" w:hAnsi="Arial" w:cs="Arial"/>
          <w:color w:val="000000" w:themeColor="text1"/>
          <w:lang w:val="pt-BR"/>
        </w:rPr>
        <w:t>10</w:t>
      </w:r>
      <w:r w:rsidR="00000000" w:rsidRPr="00C026F3">
        <w:rPr>
          <w:rFonts w:ascii="Arial" w:hAnsi="Arial" w:cs="Arial"/>
          <w:color w:val="000000" w:themeColor="text1"/>
          <w:lang w:val="pt-BR"/>
        </w:rPr>
        <w:t xml:space="preserve">.1 </w:t>
      </w:r>
      <w:proofErr w:type="spellStart"/>
      <w:r w:rsidR="00000000" w:rsidRPr="00C026F3">
        <w:rPr>
          <w:rFonts w:ascii="Arial" w:hAnsi="Arial" w:cs="Arial"/>
          <w:color w:val="000000" w:themeColor="text1"/>
          <w:lang w:val="pt-BR"/>
        </w:rPr>
        <w:t>Interpretabilidade</w:t>
      </w:r>
      <w:proofErr w:type="spellEnd"/>
    </w:p>
    <w:p w14:paraId="605CA762" w14:textId="77777777" w:rsidR="001E4F3F" w:rsidRPr="00C026F3" w:rsidRDefault="001E4F3F">
      <w:pPr>
        <w:rPr>
          <w:rFonts w:ascii="Arial" w:hAnsi="Arial" w:cs="Arial"/>
          <w:color w:val="000000" w:themeColor="text1"/>
          <w:lang w:val="pt-BR"/>
        </w:rPr>
      </w:pPr>
    </w:p>
    <w:p w14:paraId="5D8E333E" w14:textId="77777777" w:rsidR="001E4F3F" w:rsidRPr="00C026F3" w:rsidRDefault="00000000">
      <w:pPr>
        <w:spacing w:after="120"/>
        <w:rPr>
          <w:rFonts w:ascii="Arial" w:hAnsi="Arial" w:cs="Arial"/>
          <w:color w:val="000000" w:themeColor="text1"/>
          <w:lang w:val="pt-BR"/>
        </w:rPr>
      </w:pPr>
      <w:r w:rsidRPr="00C026F3">
        <w:rPr>
          <w:rFonts w:ascii="Arial" w:hAnsi="Arial" w:cs="Arial"/>
          <w:color w:val="000000" w:themeColor="text1"/>
          <w:lang w:val="pt-BR"/>
        </w:rPr>
        <w:t>Uma árvore de decisão é relativamente fácil de interpretar.</w:t>
      </w:r>
    </w:p>
    <w:p w14:paraId="2D19200D" w14:textId="77777777" w:rsidR="001E4F3F" w:rsidRPr="00C026F3" w:rsidRDefault="00000000">
      <w:pPr>
        <w:spacing w:after="120"/>
        <w:rPr>
          <w:rFonts w:ascii="Arial" w:hAnsi="Arial" w:cs="Arial"/>
          <w:color w:val="000000" w:themeColor="text1"/>
          <w:lang w:val="pt-BR"/>
        </w:rPr>
      </w:pPr>
      <w:r w:rsidRPr="00C026F3">
        <w:rPr>
          <w:rFonts w:ascii="Arial" w:hAnsi="Arial" w:cs="Arial"/>
          <w:color w:val="000000" w:themeColor="text1"/>
          <w:lang w:val="pt-BR"/>
        </w:rPr>
        <w:t>Isso é interessante em um sistema público porque o resultado precisa ser compreensível para a equipe responsável pelo sistema.</w:t>
      </w:r>
    </w:p>
    <w:p w14:paraId="37EF4F1E" w14:textId="77777777" w:rsidR="001E4F3F" w:rsidRPr="00C026F3" w:rsidRDefault="001E4F3F">
      <w:pPr>
        <w:rPr>
          <w:rFonts w:ascii="Arial" w:hAnsi="Arial" w:cs="Arial"/>
          <w:color w:val="000000" w:themeColor="text1"/>
          <w:lang w:val="pt-BR"/>
        </w:rPr>
      </w:pPr>
    </w:p>
    <w:p w14:paraId="72BAF4CE" w14:textId="148EE1C6" w:rsidR="001E4F3F" w:rsidRPr="00C026F3" w:rsidRDefault="00000000">
      <w:pPr>
        <w:pStyle w:val="Ttulo2"/>
        <w:rPr>
          <w:rFonts w:ascii="Arial" w:hAnsi="Arial" w:cs="Arial"/>
          <w:color w:val="000000" w:themeColor="text1"/>
          <w:lang w:val="pt-BR"/>
        </w:rPr>
      </w:pPr>
      <w:r w:rsidRPr="00C026F3">
        <w:rPr>
          <w:rFonts w:ascii="Arial" w:hAnsi="Arial" w:cs="Arial"/>
          <w:color w:val="000000" w:themeColor="text1"/>
          <w:lang w:val="pt-BR"/>
        </w:rPr>
        <w:lastRenderedPageBreak/>
        <w:t>1</w:t>
      </w:r>
      <w:r w:rsidR="007D5896">
        <w:rPr>
          <w:rFonts w:ascii="Arial" w:hAnsi="Arial" w:cs="Arial"/>
          <w:color w:val="000000" w:themeColor="text1"/>
          <w:lang w:val="pt-BR"/>
        </w:rPr>
        <w:t>0</w:t>
      </w:r>
      <w:r w:rsidRPr="00C026F3">
        <w:rPr>
          <w:rFonts w:ascii="Arial" w:hAnsi="Arial" w:cs="Arial"/>
          <w:color w:val="000000" w:themeColor="text1"/>
          <w:lang w:val="pt-BR"/>
        </w:rPr>
        <w:t>.2 Adequação aos atributos</w:t>
      </w:r>
    </w:p>
    <w:p w14:paraId="094E8AE9" w14:textId="77777777" w:rsidR="001E4F3F" w:rsidRPr="00C026F3" w:rsidRDefault="001E4F3F">
      <w:pPr>
        <w:rPr>
          <w:rFonts w:ascii="Arial" w:hAnsi="Arial" w:cs="Arial"/>
          <w:color w:val="000000" w:themeColor="text1"/>
          <w:lang w:val="pt-BR"/>
        </w:rPr>
      </w:pPr>
    </w:p>
    <w:p w14:paraId="2533BABA" w14:textId="77777777" w:rsidR="001E4F3F" w:rsidRPr="00C026F3" w:rsidRDefault="00000000">
      <w:pPr>
        <w:spacing w:after="120"/>
        <w:rPr>
          <w:rFonts w:ascii="Arial" w:hAnsi="Arial" w:cs="Arial"/>
          <w:color w:val="000000" w:themeColor="text1"/>
          <w:lang w:val="pt-BR"/>
        </w:rPr>
      </w:pPr>
      <w:r w:rsidRPr="00C026F3">
        <w:rPr>
          <w:rFonts w:ascii="Arial" w:hAnsi="Arial" w:cs="Arial"/>
          <w:color w:val="000000" w:themeColor="text1"/>
          <w:lang w:val="pt-BR"/>
        </w:rPr>
        <w:t>O problema possui atributos binários, categóricos e numéricos. Árvores de decisão são adequadas para representar decisões baseadas em diferentes atributos e pontos de separação.</w:t>
      </w:r>
    </w:p>
    <w:p w14:paraId="4C8F403F" w14:textId="77777777" w:rsidR="001E4F3F" w:rsidRPr="00C026F3" w:rsidRDefault="001E4F3F">
      <w:pPr>
        <w:rPr>
          <w:rFonts w:ascii="Arial" w:hAnsi="Arial" w:cs="Arial"/>
          <w:color w:val="000000" w:themeColor="text1"/>
          <w:lang w:val="pt-BR"/>
        </w:rPr>
      </w:pPr>
    </w:p>
    <w:p w14:paraId="2EA08016" w14:textId="425F7988" w:rsidR="001E4F3F" w:rsidRPr="00C026F3" w:rsidRDefault="00000000">
      <w:pPr>
        <w:pStyle w:val="Ttulo2"/>
        <w:rPr>
          <w:rFonts w:ascii="Arial" w:hAnsi="Arial" w:cs="Arial"/>
          <w:color w:val="000000" w:themeColor="text1"/>
          <w:lang w:val="pt-BR"/>
        </w:rPr>
      </w:pPr>
      <w:r w:rsidRPr="00C026F3">
        <w:rPr>
          <w:rFonts w:ascii="Arial" w:hAnsi="Arial" w:cs="Arial"/>
          <w:color w:val="000000" w:themeColor="text1"/>
          <w:lang w:val="pt-BR"/>
        </w:rPr>
        <w:t>1</w:t>
      </w:r>
      <w:r w:rsidR="007D5896">
        <w:rPr>
          <w:rFonts w:ascii="Arial" w:hAnsi="Arial" w:cs="Arial"/>
          <w:color w:val="000000" w:themeColor="text1"/>
          <w:lang w:val="pt-BR"/>
        </w:rPr>
        <w:t>0</w:t>
      </w:r>
      <w:r w:rsidRPr="00C026F3">
        <w:rPr>
          <w:rFonts w:ascii="Arial" w:hAnsi="Arial" w:cs="Arial"/>
          <w:color w:val="000000" w:themeColor="text1"/>
          <w:lang w:val="pt-BR"/>
        </w:rPr>
        <w:t>.3 Baixo custo de inferência</w:t>
      </w:r>
    </w:p>
    <w:p w14:paraId="5E5EA59B" w14:textId="77777777" w:rsidR="001E4F3F" w:rsidRPr="00C026F3" w:rsidRDefault="001E4F3F">
      <w:pPr>
        <w:rPr>
          <w:rFonts w:ascii="Arial" w:hAnsi="Arial" w:cs="Arial"/>
          <w:color w:val="000000" w:themeColor="text1"/>
          <w:lang w:val="pt-BR"/>
        </w:rPr>
      </w:pPr>
    </w:p>
    <w:p w14:paraId="4EE843CA" w14:textId="48858320" w:rsidR="001E4F3F" w:rsidRPr="00C026F3" w:rsidRDefault="00000000" w:rsidP="007D5896">
      <w:pPr>
        <w:spacing w:after="120"/>
        <w:rPr>
          <w:rFonts w:ascii="Arial" w:hAnsi="Arial" w:cs="Arial"/>
          <w:color w:val="000000" w:themeColor="text1"/>
          <w:lang w:val="pt-BR"/>
        </w:rPr>
      </w:pPr>
      <w:r w:rsidRPr="00C026F3">
        <w:rPr>
          <w:rFonts w:ascii="Arial" w:hAnsi="Arial" w:cs="Arial"/>
          <w:color w:val="000000" w:themeColor="text1"/>
          <w:lang w:val="pt-BR"/>
        </w:rPr>
        <w:t>Depois de treinado, o modelo realiza a classificação percorrendo os nós da árvore até alcançar uma folha, o que é adequado para processar muitos chamados.</w:t>
      </w:r>
    </w:p>
    <w:p w14:paraId="3F7D68CF" w14:textId="48E0DF34" w:rsidR="001E4F3F" w:rsidRPr="007D5896" w:rsidRDefault="007D5896" w:rsidP="007D5896">
      <w:pPr>
        <w:pStyle w:val="Ttulo1"/>
        <w:rPr>
          <w:rFonts w:ascii="Arial" w:hAnsi="Arial" w:cs="Arial"/>
          <w:color w:val="000000" w:themeColor="text1"/>
          <w:lang w:val="pt-BR"/>
        </w:rPr>
      </w:pPr>
      <w:r>
        <w:rPr>
          <w:rFonts w:ascii="Arial" w:hAnsi="Arial" w:cs="Arial"/>
          <w:color w:val="000000" w:themeColor="text1"/>
          <w:lang w:val="pt-BR"/>
        </w:rPr>
        <w:t>11</w:t>
      </w:r>
      <w:r w:rsidR="00000000" w:rsidRPr="007D5896">
        <w:rPr>
          <w:rFonts w:ascii="Arial" w:hAnsi="Arial" w:cs="Arial"/>
          <w:color w:val="000000" w:themeColor="text1"/>
          <w:lang w:val="pt-BR"/>
        </w:rPr>
        <w:t xml:space="preserve">. Técnica de mineração de dados — </w:t>
      </w:r>
      <w:proofErr w:type="spellStart"/>
      <w:r w:rsidR="00000000" w:rsidRPr="007D5896">
        <w:rPr>
          <w:rFonts w:ascii="Arial" w:hAnsi="Arial" w:cs="Arial"/>
          <w:color w:val="000000" w:themeColor="text1"/>
          <w:lang w:val="pt-BR"/>
        </w:rPr>
        <w:t>Clustering</w:t>
      </w:r>
      <w:proofErr w:type="spellEnd"/>
    </w:p>
    <w:p w14:paraId="492AB187" w14:textId="77777777" w:rsidR="001E4F3F" w:rsidRPr="00C026F3" w:rsidRDefault="001E4F3F">
      <w:pPr>
        <w:rPr>
          <w:rFonts w:ascii="Arial" w:hAnsi="Arial" w:cs="Arial"/>
          <w:color w:val="000000" w:themeColor="text1"/>
          <w:lang w:val="pt-BR"/>
        </w:rPr>
      </w:pPr>
    </w:p>
    <w:p w14:paraId="05E96A34" w14:textId="7DABD38B" w:rsidR="001E4F3F" w:rsidRPr="00C026F3" w:rsidRDefault="007D5896">
      <w:pPr>
        <w:pStyle w:val="Ttulo2"/>
        <w:rPr>
          <w:rFonts w:ascii="Arial" w:hAnsi="Arial" w:cs="Arial"/>
          <w:color w:val="000000" w:themeColor="text1"/>
          <w:lang w:val="pt-BR"/>
        </w:rPr>
      </w:pPr>
      <w:r>
        <w:rPr>
          <w:rFonts w:ascii="Arial" w:hAnsi="Arial" w:cs="Arial"/>
          <w:color w:val="000000" w:themeColor="text1"/>
          <w:lang w:val="pt-BR"/>
        </w:rPr>
        <w:t>11</w:t>
      </w:r>
      <w:r w:rsidR="00000000" w:rsidRPr="00C026F3">
        <w:rPr>
          <w:rFonts w:ascii="Arial" w:hAnsi="Arial" w:cs="Arial"/>
          <w:color w:val="000000" w:themeColor="text1"/>
          <w:lang w:val="pt-BR"/>
        </w:rPr>
        <w:t>.1 Objetivo</w:t>
      </w:r>
    </w:p>
    <w:p w14:paraId="669BFE6B" w14:textId="77777777" w:rsidR="001E4F3F" w:rsidRPr="00C026F3" w:rsidRDefault="001E4F3F">
      <w:pPr>
        <w:rPr>
          <w:rFonts w:ascii="Arial" w:hAnsi="Arial" w:cs="Arial"/>
          <w:color w:val="000000" w:themeColor="text1"/>
          <w:lang w:val="pt-BR"/>
        </w:rPr>
      </w:pPr>
    </w:p>
    <w:p w14:paraId="097C2B30" w14:textId="77777777" w:rsidR="001E4F3F" w:rsidRPr="00C026F3" w:rsidRDefault="00000000">
      <w:pPr>
        <w:spacing w:after="120"/>
        <w:rPr>
          <w:rFonts w:ascii="Arial" w:hAnsi="Arial" w:cs="Arial"/>
          <w:color w:val="000000" w:themeColor="text1"/>
          <w:lang w:val="pt-BR"/>
        </w:rPr>
      </w:pPr>
      <w:r w:rsidRPr="00C026F3">
        <w:rPr>
          <w:rFonts w:ascii="Arial" w:hAnsi="Arial" w:cs="Arial"/>
          <w:color w:val="000000" w:themeColor="text1"/>
          <w:lang w:val="pt-BR"/>
        </w:rPr>
        <w:t>A classificação responde:</w:t>
      </w:r>
    </w:p>
    <w:p w14:paraId="173C882B" w14:textId="0DE9FAC4" w:rsidR="001E4F3F" w:rsidRPr="00C026F3" w:rsidRDefault="00000000">
      <w:pPr>
        <w:spacing w:after="120"/>
        <w:rPr>
          <w:rFonts w:ascii="Arial" w:hAnsi="Arial" w:cs="Arial"/>
          <w:color w:val="000000" w:themeColor="text1"/>
          <w:lang w:val="pt-BR"/>
        </w:rPr>
      </w:pPr>
      <w:r w:rsidRPr="00C026F3">
        <w:rPr>
          <w:rFonts w:ascii="Arial" w:hAnsi="Arial" w:cs="Arial"/>
          <w:b/>
          <w:color w:val="000000" w:themeColor="text1"/>
          <w:lang w:val="pt-BR"/>
        </w:rPr>
        <w:t>Qual é a urgência deste chamado?</w:t>
      </w:r>
    </w:p>
    <w:p w14:paraId="2F944834" w14:textId="77777777" w:rsidR="001E4F3F" w:rsidRPr="00C026F3" w:rsidRDefault="00000000">
      <w:pPr>
        <w:spacing w:after="120"/>
        <w:rPr>
          <w:rFonts w:ascii="Arial" w:hAnsi="Arial" w:cs="Arial"/>
          <w:color w:val="000000" w:themeColor="text1"/>
          <w:lang w:val="pt-BR"/>
        </w:rPr>
      </w:pPr>
      <w:r w:rsidRPr="00C026F3">
        <w:rPr>
          <w:rFonts w:ascii="Arial" w:hAnsi="Arial" w:cs="Arial"/>
          <w:color w:val="000000" w:themeColor="text1"/>
          <w:lang w:val="pt-BR"/>
        </w:rPr>
        <w:t>O agrupamento responderá:</w:t>
      </w:r>
    </w:p>
    <w:p w14:paraId="0CDA4786" w14:textId="6445E161" w:rsidR="001E4F3F" w:rsidRPr="00C026F3" w:rsidRDefault="00000000">
      <w:pPr>
        <w:spacing w:after="120"/>
        <w:rPr>
          <w:rFonts w:ascii="Arial" w:hAnsi="Arial" w:cs="Arial"/>
          <w:color w:val="000000" w:themeColor="text1"/>
          <w:lang w:val="pt-BR"/>
        </w:rPr>
      </w:pPr>
      <w:r w:rsidRPr="00C026F3">
        <w:rPr>
          <w:rFonts w:ascii="Arial" w:hAnsi="Arial" w:cs="Arial"/>
          <w:color w:val="000000" w:themeColor="text1"/>
          <w:lang w:val="pt-BR"/>
        </w:rPr>
        <w:t xml:space="preserve"> </w:t>
      </w:r>
      <w:r w:rsidRPr="00C026F3">
        <w:rPr>
          <w:rFonts w:ascii="Arial" w:hAnsi="Arial" w:cs="Arial"/>
          <w:b/>
          <w:color w:val="000000" w:themeColor="text1"/>
          <w:lang w:val="pt-BR"/>
        </w:rPr>
        <w:t>Quais chamados possuem características semelhantes?</w:t>
      </w:r>
    </w:p>
    <w:p w14:paraId="3A415C4D" w14:textId="77777777" w:rsidR="007D5896" w:rsidRDefault="007D5896" w:rsidP="007D5896">
      <w:pPr>
        <w:spacing w:after="120"/>
        <w:rPr>
          <w:rFonts w:ascii="Arial" w:hAnsi="Arial" w:cs="Arial"/>
          <w:color w:val="000000" w:themeColor="text1"/>
          <w:lang w:val="pt-BR"/>
        </w:rPr>
      </w:pPr>
    </w:p>
    <w:p w14:paraId="47951B57" w14:textId="33367E7F" w:rsidR="001E4F3F" w:rsidRPr="00C026F3" w:rsidRDefault="00000000" w:rsidP="007D5896">
      <w:pPr>
        <w:spacing w:after="120"/>
        <w:rPr>
          <w:rFonts w:ascii="Arial" w:hAnsi="Arial" w:cs="Arial"/>
          <w:color w:val="000000" w:themeColor="text1"/>
          <w:lang w:val="pt-BR"/>
        </w:rPr>
      </w:pPr>
      <w:r w:rsidRPr="00C026F3">
        <w:rPr>
          <w:rFonts w:ascii="Arial" w:hAnsi="Arial" w:cs="Arial"/>
          <w:color w:val="000000" w:themeColor="text1"/>
          <w:lang w:val="pt-BR"/>
        </w:rPr>
        <w:t>A classificação possui uma variável-alvo conhecida (</w:t>
      </w:r>
      <w:proofErr w:type="spellStart"/>
      <w:r w:rsidRPr="00C026F3">
        <w:rPr>
          <w:rFonts w:ascii="Arial" w:hAnsi="Arial" w:cs="Arial"/>
          <w:color w:val="000000" w:themeColor="text1"/>
          <w:sz w:val="20"/>
          <w:lang w:val="pt-BR"/>
        </w:rPr>
        <w:t>urgencia</w:t>
      </w:r>
      <w:proofErr w:type="spellEnd"/>
      <w:r w:rsidRPr="00C026F3">
        <w:rPr>
          <w:rFonts w:ascii="Arial" w:hAnsi="Arial" w:cs="Arial"/>
          <w:color w:val="000000" w:themeColor="text1"/>
          <w:lang w:val="pt-BR"/>
        </w:rPr>
        <w:t xml:space="preserve">); o </w:t>
      </w:r>
      <w:proofErr w:type="spellStart"/>
      <w:r w:rsidRPr="00C026F3">
        <w:rPr>
          <w:rFonts w:ascii="Arial" w:hAnsi="Arial" w:cs="Arial"/>
          <w:color w:val="000000" w:themeColor="text1"/>
          <w:lang w:val="pt-BR"/>
        </w:rPr>
        <w:t>clustering</w:t>
      </w:r>
      <w:proofErr w:type="spellEnd"/>
      <w:r w:rsidRPr="00C026F3">
        <w:rPr>
          <w:rFonts w:ascii="Arial" w:hAnsi="Arial" w:cs="Arial"/>
          <w:color w:val="000000" w:themeColor="text1"/>
          <w:lang w:val="pt-BR"/>
        </w:rPr>
        <w:t xml:space="preserve"> não possui classe previamente definida e busca descobrir estruturas presentes nos dados.</w:t>
      </w:r>
    </w:p>
    <w:p w14:paraId="3E46BA3D" w14:textId="1482D089" w:rsidR="001E4F3F" w:rsidRPr="007D5896" w:rsidRDefault="00000000" w:rsidP="007D5896">
      <w:pPr>
        <w:pStyle w:val="Ttulo1"/>
        <w:rPr>
          <w:rFonts w:ascii="Arial" w:hAnsi="Arial" w:cs="Arial"/>
          <w:color w:val="000000" w:themeColor="text1"/>
          <w:lang w:val="pt-BR"/>
        </w:rPr>
      </w:pPr>
      <w:r w:rsidRPr="007D5896">
        <w:rPr>
          <w:rFonts w:ascii="Arial" w:hAnsi="Arial" w:cs="Arial"/>
          <w:color w:val="000000" w:themeColor="text1"/>
          <w:lang w:val="pt-BR"/>
        </w:rPr>
        <w:t>1</w:t>
      </w:r>
      <w:r w:rsidR="007D5896">
        <w:rPr>
          <w:rFonts w:ascii="Arial" w:hAnsi="Arial" w:cs="Arial"/>
          <w:color w:val="000000" w:themeColor="text1"/>
          <w:lang w:val="pt-BR"/>
        </w:rPr>
        <w:t>2</w:t>
      </w:r>
      <w:r w:rsidRPr="007D5896">
        <w:rPr>
          <w:rFonts w:ascii="Arial" w:hAnsi="Arial" w:cs="Arial"/>
          <w:color w:val="000000" w:themeColor="text1"/>
          <w:lang w:val="pt-BR"/>
        </w:rPr>
        <w:t xml:space="preserve">. Por que utilizar </w:t>
      </w:r>
      <w:proofErr w:type="spellStart"/>
      <w:r w:rsidRPr="007D5896">
        <w:rPr>
          <w:rFonts w:ascii="Arial" w:hAnsi="Arial" w:cs="Arial"/>
          <w:color w:val="000000" w:themeColor="text1"/>
          <w:lang w:val="pt-BR"/>
        </w:rPr>
        <w:t>clustering</w:t>
      </w:r>
      <w:proofErr w:type="spellEnd"/>
    </w:p>
    <w:p w14:paraId="3A6383A3" w14:textId="77777777" w:rsidR="001E4F3F" w:rsidRPr="00C026F3" w:rsidRDefault="001E4F3F">
      <w:pPr>
        <w:rPr>
          <w:rFonts w:ascii="Arial" w:hAnsi="Arial" w:cs="Arial"/>
          <w:color w:val="000000" w:themeColor="text1"/>
          <w:lang w:val="pt-BR"/>
        </w:rPr>
      </w:pPr>
    </w:p>
    <w:p w14:paraId="0BEE5CEB" w14:textId="7986CB51" w:rsidR="001E4F3F" w:rsidRPr="00C026F3" w:rsidRDefault="00000000" w:rsidP="007D5896">
      <w:pPr>
        <w:spacing w:after="120"/>
        <w:rPr>
          <w:rFonts w:ascii="Arial" w:hAnsi="Arial" w:cs="Arial"/>
          <w:color w:val="000000" w:themeColor="text1"/>
          <w:lang w:val="pt-BR"/>
        </w:rPr>
      </w:pPr>
      <w:r w:rsidRPr="00C026F3">
        <w:rPr>
          <w:rFonts w:ascii="Arial" w:hAnsi="Arial" w:cs="Arial"/>
          <w:color w:val="000000" w:themeColor="text1"/>
          <w:lang w:val="pt-BR"/>
        </w:rPr>
        <w:t>O histórico de chamados pode conter padrões que não foram explicitamente definidos nas regras de negócio.</w:t>
      </w:r>
    </w:p>
    <w:p w14:paraId="14E20ED1" w14:textId="4332E16E" w:rsidR="001E4F3F" w:rsidRPr="00C026F3" w:rsidRDefault="00000000" w:rsidP="007D5896">
      <w:pPr>
        <w:spacing w:after="120"/>
        <w:rPr>
          <w:rFonts w:ascii="Arial" w:hAnsi="Arial" w:cs="Arial"/>
          <w:color w:val="000000" w:themeColor="text1"/>
          <w:lang w:val="pt-BR"/>
        </w:rPr>
      </w:pPr>
      <w:r w:rsidRPr="00C026F3">
        <w:rPr>
          <w:rFonts w:ascii="Arial" w:hAnsi="Arial" w:cs="Arial"/>
          <w:color w:val="000000" w:themeColor="text1"/>
          <w:lang w:val="pt-BR"/>
        </w:rPr>
        <w:t>Exemplo:</w:t>
      </w:r>
    </w:p>
    <w:p w14:paraId="402C3EC3" w14:textId="11FF0E4F" w:rsidR="001E4F3F" w:rsidRDefault="00000000" w:rsidP="007D5896">
      <w:pPr>
        <w:spacing w:after="120"/>
        <w:rPr>
          <w:rFonts w:ascii="Arial" w:hAnsi="Arial" w:cs="Arial"/>
          <w:color w:val="000000" w:themeColor="text1"/>
          <w:lang w:val="pt-BR"/>
        </w:rPr>
      </w:pPr>
      <w:r w:rsidRPr="00C026F3">
        <w:rPr>
          <w:rFonts w:ascii="Arial" w:hAnsi="Arial" w:cs="Arial"/>
          <w:color w:val="000000" w:themeColor="text1"/>
          <w:sz w:val="18"/>
          <w:lang w:val="pt-BR"/>
        </w:rPr>
        <w:t>Cluster A</w:t>
      </w:r>
      <w:r w:rsidRPr="00C026F3">
        <w:rPr>
          <w:rFonts w:ascii="Arial" w:hAnsi="Arial" w:cs="Arial"/>
          <w:color w:val="000000" w:themeColor="text1"/>
          <w:sz w:val="18"/>
          <w:lang w:val="pt-BR"/>
        </w:rPr>
        <w:br/>
        <w:t>- muitos dias de problema;</w:t>
      </w:r>
      <w:r w:rsidRPr="00C026F3">
        <w:rPr>
          <w:rFonts w:ascii="Arial" w:hAnsi="Arial" w:cs="Arial"/>
          <w:color w:val="000000" w:themeColor="text1"/>
          <w:sz w:val="18"/>
          <w:lang w:val="pt-BR"/>
        </w:rPr>
        <w:br/>
        <w:t>- risco à vida humana;</w:t>
      </w:r>
      <w:r w:rsidRPr="00C026F3">
        <w:rPr>
          <w:rFonts w:ascii="Arial" w:hAnsi="Arial" w:cs="Arial"/>
          <w:color w:val="000000" w:themeColor="text1"/>
          <w:sz w:val="18"/>
          <w:lang w:val="pt-BR"/>
        </w:rPr>
        <w:br/>
        <w:t>- bloqueio de via;</w:t>
      </w:r>
      <w:r w:rsidRPr="00C026F3">
        <w:rPr>
          <w:rFonts w:ascii="Arial" w:hAnsi="Arial" w:cs="Arial"/>
          <w:color w:val="000000" w:themeColor="text1"/>
          <w:sz w:val="18"/>
          <w:lang w:val="pt-BR"/>
        </w:rPr>
        <w:br/>
        <w:t>- determinados tipos de chamado.</w:t>
      </w:r>
    </w:p>
    <w:p w14:paraId="776DD763" w14:textId="77777777" w:rsidR="007D5896" w:rsidRPr="00C026F3" w:rsidRDefault="007D5896" w:rsidP="007D5896">
      <w:pPr>
        <w:spacing w:after="120"/>
        <w:rPr>
          <w:rFonts w:ascii="Arial" w:hAnsi="Arial" w:cs="Arial"/>
          <w:color w:val="000000" w:themeColor="text1"/>
          <w:lang w:val="pt-BR"/>
        </w:rPr>
      </w:pPr>
    </w:p>
    <w:p w14:paraId="044837C9" w14:textId="4BECF570" w:rsidR="001E4F3F" w:rsidRPr="00C026F3" w:rsidRDefault="00000000" w:rsidP="007D5896">
      <w:pPr>
        <w:spacing w:after="120"/>
        <w:rPr>
          <w:rFonts w:ascii="Arial" w:hAnsi="Arial" w:cs="Arial"/>
          <w:color w:val="000000" w:themeColor="text1"/>
          <w:lang w:val="pt-BR"/>
        </w:rPr>
      </w:pPr>
      <w:r w:rsidRPr="00C026F3">
        <w:rPr>
          <w:rFonts w:ascii="Arial" w:hAnsi="Arial" w:cs="Arial"/>
          <w:color w:val="000000" w:themeColor="text1"/>
          <w:lang w:val="pt-BR"/>
        </w:rPr>
        <w:lastRenderedPageBreak/>
        <w:t>Outro grupo pode apresentar:</w:t>
      </w:r>
    </w:p>
    <w:p w14:paraId="6190DA62" w14:textId="77777777" w:rsidR="001E4F3F" w:rsidRPr="00C026F3" w:rsidRDefault="00000000" w:rsidP="007D5896">
      <w:pPr>
        <w:spacing w:after="120"/>
        <w:rPr>
          <w:rFonts w:ascii="Arial" w:hAnsi="Arial" w:cs="Arial"/>
          <w:color w:val="000000" w:themeColor="text1"/>
          <w:lang w:val="pt-BR"/>
        </w:rPr>
      </w:pPr>
      <w:r w:rsidRPr="00C026F3">
        <w:rPr>
          <w:rFonts w:ascii="Arial" w:hAnsi="Arial" w:cs="Arial"/>
          <w:color w:val="000000" w:themeColor="text1"/>
          <w:sz w:val="18"/>
          <w:lang w:val="pt-BR"/>
        </w:rPr>
        <w:t>Cluster B</w:t>
      </w:r>
      <w:r w:rsidRPr="00C026F3">
        <w:rPr>
          <w:rFonts w:ascii="Arial" w:hAnsi="Arial" w:cs="Arial"/>
          <w:color w:val="000000" w:themeColor="text1"/>
          <w:sz w:val="18"/>
          <w:lang w:val="pt-BR"/>
        </w:rPr>
        <w:br/>
        <w:t>- poucos dias de problema;</w:t>
      </w:r>
      <w:r w:rsidRPr="00C026F3">
        <w:rPr>
          <w:rFonts w:ascii="Arial" w:hAnsi="Arial" w:cs="Arial"/>
          <w:color w:val="000000" w:themeColor="text1"/>
          <w:sz w:val="18"/>
          <w:lang w:val="pt-BR"/>
        </w:rPr>
        <w:br/>
        <w:t>- sem risco;</w:t>
      </w:r>
      <w:r w:rsidRPr="00C026F3">
        <w:rPr>
          <w:rFonts w:ascii="Arial" w:hAnsi="Arial" w:cs="Arial"/>
          <w:color w:val="000000" w:themeColor="text1"/>
          <w:sz w:val="18"/>
          <w:lang w:val="pt-BR"/>
        </w:rPr>
        <w:br/>
        <w:t>- sem bloqueio;</w:t>
      </w:r>
      <w:r w:rsidRPr="00C026F3">
        <w:rPr>
          <w:rFonts w:ascii="Arial" w:hAnsi="Arial" w:cs="Arial"/>
          <w:color w:val="000000" w:themeColor="text1"/>
          <w:sz w:val="18"/>
          <w:lang w:val="pt-BR"/>
        </w:rPr>
        <w:br/>
        <w:t>- determinados tipos de manutenção.</w:t>
      </w:r>
    </w:p>
    <w:p w14:paraId="0D16BC91" w14:textId="77777777" w:rsidR="001E4F3F" w:rsidRPr="00C026F3" w:rsidRDefault="001E4F3F">
      <w:pPr>
        <w:rPr>
          <w:rFonts w:ascii="Arial" w:hAnsi="Arial" w:cs="Arial"/>
          <w:color w:val="000000" w:themeColor="text1"/>
          <w:lang w:val="pt-BR"/>
        </w:rPr>
      </w:pPr>
    </w:p>
    <w:p w14:paraId="175A6B7D" w14:textId="5C90B475" w:rsidR="001E4F3F" w:rsidRPr="00C026F3" w:rsidRDefault="00000000" w:rsidP="007D5896">
      <w:pPr>
        <w:spacing w:after="120"/>
        <w:rPr>
          <w:rFonts w:ascii="Arial" w:hAnsi="Arial" w:cs="Arial"/>
          <w:color w:val="000000" w:themeColor="text1"/>
          <w:lang w:val="pt-BR"/>
        </w:rPr>
      </w:pPr>
      <w:r w:rsidRPr="00C026F3">
        <w:rPr>
          <w:rFonts w:ascii="Arial" w:hAnsi="Arial" w:cs="Arial"/>
          <w:color w:val="000000" w:themeColor="text1"/>
          <w:lang w:val="pt-BR"/>
        </w:rPr>
        <w:t>Esses grupos podem posteriormente ser apresentados no dashboard para apoiar a análise dos gestores.</w:t>
      </w:r>
    </w:p>
    <w:p w14:paraId="02DA6438" w14:textId="07DAC164" w:rsidR="001E4F3F" w:rsidRPr="007D5896" w:rsidRDefault="00000000" w:rsidP="007D5896">
      <w:pPr>
        <w:pStyle w:val="Ttulo1"/>
        <w:rPr>
          <w:rFonts w:ascii="Arial" w:hAnsi="Arial" w:cs="Arial"/>
          <w:color w:val="000000" w:themeColor="text1"/>
          <w:lang w:val="pt-BR"/>
        </w:rPr>
      </w:pPr>
      <w:r w:rsidRPr="007D5896">
        <w:rPr>
          <w:rFonts w:ascii="Arial" w:hAnsi="Arial" w:cs="Arial"/>
          <w:color w:val="000000" w:themeColor="text1"/>
          <w:lang w:val="pt-BR"/>
        </w:rPr>
        <w:t>1</w:t>
      </w:r>
      <w:r w:rsidR="007D5896">
        <w:rPr>
          <w:rFonts w:ascii="Arial" w:hAnsi="Arial" w:cs="Arial"/>
          <w:color w:val="000000" w:themeColor="text1"/>
          <w:lang w:val="pt-BR"/>
        </w:rPr>
        <w:t>3</w:t>
      </w:r>
      <w:r w:rsidRPr="007D5896">
        <w:rPr>
          <w:rFonts w:ascii="Arial" w:hAnsi="Arial" w:cs="Arial"/>
          <w:color w:val="000000" w:themeColor="text1"/>
          <w:lang w:val="pt-BR"/>
        </w:rPr>
        <w:t xml:space="preserve">. Variáveis do </w:t>
      </w:r>
      <w:proofErr w:type="spellStart"/>
      <w:r w:rsidRPr="007D5896">
        <w:rPr>
          <w:rFonts w:ascii="Arial" w:hAnsi="Arial" w:cs="Arial"/>
          <w:color w:val="000000" w:themeColor="text1"/>
          <w:lang w:val="pt-BR"/>
        </w:rPr>
        <w:t>clustering</w:t>
      </w:r>
      <w:proofErr w:type="spellEnd"/>
    </w:p>
    <w:p w14:paraId="0F43689A" w14:textId="77777777" w:rsidR="001E4F3F" w:rsidRPr="00C026F3" w:rsidRDefault="001E4F3F">
      <w:pPr>
        <w:rPr>
          <w:rFonts w:ascii="Arial" w:hAnsi="Arial" w:cs="Arial"/>
          <w:color w:val="000000" w:themeColor="text1"/>
          <w:lang w:val="pt-BR"/>
        </w:rPr>
      </w:pPr>
    </w:p>
    <w:p w14:paraId="1E388C77" w14:textId="333379A6" w:rsidR="001E4F3F" w:rsidRPr="00C026F3" w:rsidRDefault="00000000" w:rsidP="007D5896">
      <w:pPr>
        <w:spacing w:after="120"/>
        <w:rPr>
          <w:rFonts w:ascii="Arial" w:hAnsi="Arial" w:cs="Arial"/>
          <w:color w:val="000000" w:themeColor="text1"/>
          <w:lang w:val="pt-BR"/>
        </w:rPr>
      </w:pPr>
      <w:r w:rsidRPr="00C026F3">
        <w:rPr>
          <w:rFonts w:ascii="Arial" w:hAnsi="Arial" w:cs="Arial"/>
          <w:color w:val="000000" w:themeColor="text1"/>
          <w:lang w:val="pt-BR"/>
        </w:rPr>
        <w:t>A primeira proposta é utilizar: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C026F3" w:rsidRPr="00C026F3" w14:paraId="6807EFC4" w14:textId="77777777" w:rsidTr="009029E3">
        <w:trPr>
          <w:trHeight w:val="409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716647" w14:textId="77777777" w:rsidR="001E4F3F" w:rsidRPr="00C026F3" w:rsidRDefault="00000000" w:rsidP="009029E3">
            <w:pPr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C026F3">
              <w:rPr>
                <w:rFonts w:ascii="Arial" w:hAnsi="Arial" w:cs="Arial"/>
                <w:b/>
                <w:color w:val="000000" w:themeColor="text1"/>
              </w:rPr>
              <w:t>Variável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6DA2B5" w14:textId="77777777" w:rsidR="001E4F3F" w:rsidRPr="00C026F3" w:rsidRDefault="00000000" w:rsidP="009029E3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C026F3">
              <w:rPr>
                <w:rFonts w:ascii="Arial" w:hAnsi="Arial" w:cs="Arial"/>
                <w:b/>
                <w:color w:val="000000" w:themeColor="text1"/>
              </w:rPr>
              <w:t>Tipo</w:t>
            </w:r>
          </w:p>
        </w:tc>
      </w:tr>
      <w:tr w:rsidR="00C026F3" w:rsidRPr="00C026F3" w14:paraId="484753B3" w14:textId="77777777" w:rsidTr="009029E3">
        <w:trPr>
          <w:trHeight w:val="415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860F58" w14:textId="77777777" w:rsidR="001E4F3F" w:rsidRPr="00C026F3" w:rsidRDefault="00000000" w:rsidP="009029E3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C026F3">
              <w:rPr>
                <w:rFonts w:ascii="Arial" w:hAnsi="Arial" w:cs="Arial"/>
                <w:color w:val="000000" w:themeColor="text1"/>
              </w:rPr>
              <w:t xml:space="preserve">Tipo do </w:t>
            </w:r>
            <w:proofErr w:type="spellStart"/>
            <w:r w:rsidRPr="00C026F3">
              <w:rPr>
                <w:rFonts w:ascii="Arial" w:hAnsi="Arial" w:cs="Arial"/>
                <w:color w:val="000000" w:themeColor="text1"/>
              </w:rPr>
              <w:t>chamado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74DFB" w14:textId="77777777" w:rsidR="001E4F3F" w:rsidRPr="00C026F3" w:rsidRDefault="00000000" w:rsidP="009029E3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C026F3">
              <w:rPr>
                <w:rFonts w:ascii="Arial" w:hAnsi="Arial" w:cs="Arial"/>
                <w:color w:val="000000" w:themeColor="text1"/>
              </w:rPr>
              <w:t>Categórica</w:t>
            </w:r>
          </w:p>
        </w:tc>
      </w:tr>
      <w:tr w:rsidR="00C026F3" w:rsidRPr="00C026F3" w14:paraId="4D5AAF25" w14:textId="77777777" w:rsidTr="009029E3">
        <w:trPr>
          <w:trHeight w:val="420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62D8BC" w14:textId="77777777" w:rsidR="001E4F3F" w:rsidRPr="00C026F3" w:rsidRDefault="00000000" w:rsidP="009029E3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C026F3">
              <w:rPr>
                <w:rFonts w:ascii="Arial" w:hAnsi="Arial" w:cs="Arial"/>
                <w:color w:val="000000" w:themeColor="text1"/>
              </w:rPr>
              <w:t xml:space="preserve">Dias do </w:t>
            </w:r>
            <w:proofErr w:type="spellStart"/>
            <w:r w:rsidRPr="00C026F3">
              <w:rPr>
                <w:rFonts w:ascii="Arial" w:hAnsi="Arial" w:cs="Arial"/>
                <w:color w:val="000000" w:themeColor="text1"/>
              </w:rPr>
              <w:t>problema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2194EA" w14:textId="77777777" w:rsidR="001E4F3F" w:rsidRPr="00C026F3" w:rsidRDefault="00000000" w:rsidP="009029E3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C026F3">
              <w:rPr>
                <w:rFonts w:ascii="Arial" w:hAnsi="Arial" w:cs="Arial"/>
                <w:color w:val="000000" w:themeColor="text1"/>
              </w:rPr>
              <w:t>Numérica</w:t>
            </w:r>
          </w:p>
        </w:tc>
      </w:tr>
      <w:tr w:rsidR="00C026F3" w:rsidRPr="00C026F3" w14:paraId="07986EA7" w14:textId="77777777" w:rsidTr="009029E3">
        <w:trPr>
          <w:trHeight w:val="412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E0BFD" w14:textId="77777777" w:rsidR="001E4F3F" w:rsidRPr="00C026F3" w:rsidRDefault="00000000" w:rsidP="009029E3">
            <w:pPr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C026F3">
              <w:rPr>
                <w:rFonts w:ascii="Arial" w:hAnsi="Arial" w:cs="Arial"/>
                <w:color w:val="000000" w:themeColor="text1"/>
              </w:rPr>
              <w:t>Risco</w:t>
            </w:r>
            <w:proofErr w:type="spellEnd"/>
            <w:r w:rsidRPr="00C026F3">
              <w:rPr>
                <w:rFonts w:ascii="Arial" w:hAnsi="Arial" w:cs="Arial"/>
                <w:color w:val="000000" w:themeColor="text1"/>
              </w:rPr>
              <w:t xml:space="preserve"> à </w:t>
            </w:r>
            <w:proofErr w:type="spellStart"/>
            <w:r w:rsidRPr="00C026F3">
              <w:rPr>
                <w:rFonts w:ascii="Arial" w:hAnsi="Arial" w:cs="Arial"/>
                <w:color w:val="000000" w:themeColor="text1"/>
              </w:rPr>
              <w:t>vida</w:t>
            </w:r>
            <w:proofErr w:type="spellEnd"/>
            <w:r w:rsidRPr="00C026F3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C026F3">
              <w:rPr>
                <w:rFonts w:ascii="Arial" w:hAnsi="Arial" w:cs="Arial"/>
                <w:color w:val="000000" w:themeColor="text1"/>
              </w:rPr>
              <w:t>humana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1EB1D0" w14:textId="77777777" w:rsidR="001E4F3F" w:rsidRPr="00C026F3" w:rsidRDefault="00000000" w:rsidP="009029E3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C026F3">
              <w:rPr>
                <w:rFonts w:ascii="Arial" w:hAnsi="Arial" w:cs="Arial"/>
                <w:color w:val="000000" w:themeColor="text1"/>
              </w:rPr>
              <w:t>Binária</w:t>
            </w:r>
          </w:p>
        </w:tc>
      </w:tr>
      <w:tr w:rsidR="00C026F3" w:rsidRPr="00C026F3" w14:paraId="16CE6C35" w14:textId="77777777" w:rsidTr="009029E3">
        <w:trPr>
          <w:trHeight w:val="419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D9BA55" w14:textId="77777777" w:rsidR="001E4F3F" w:rsidRPr="00C026F3" w:rsidRDefault="00000000" w:rsidP="009029E3">
            <w:pPr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C026F3">
              <w:rPr>
                <w:rFonts w:ascii="Arial" w:hAnsi="Arial" w:cs="Arial"/>
                <w:color w:val="000000" w:themeColor="text1"/>
              </w:rPr>
              <w:t>Risco</w:t>
            </w:r>
            <w:proofErr w:type="spellEnd"/>
            <w:r w:rsidRPr="00C026F3">
              <w:rPr>
                <w:rFonts w:ascii="Arial" w:hAnsi="Arial" w:cs="Arial"/>
                <w:color w:val="000000" w:themeColor="text1"/>
              </w:rPr>
              <w:t xml:space="preserve"> à </w:t>
            </w:r>
            <w:proofErr w:type="spellStart"/>
            <w:r w:rsidRPr="00C026F3">
              <w:rPr>
                <w:rFonts w:ascii="Arial" w:hAnsi="Arial" w:cs="Arial"/>
                <w:color w:val="000000" w:themeColor="text1"/>
              </w:rPr>
              <w:t>vida</w:t>
            </w:r>
            <w:proofErr w:type="spellEnd"/>
            <w:r w:rsidRPr="00C026F3">
              <w:rPr>
                <w:rFonts w:ascii="Arial" w:hAnsi="Arial" w:cs="Arial"/>
                <w:color w:val="000000" w:themeColor="text1"/>
              </w:rPr>
              <w:t xml:space="preserve"> animal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CE3B87" w14:textId="77777777" w:rsidR="001E4F3F" w:rsidRPr="00C026F3" w:rsidRDefault="00000000" w:rsidP="009029E3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C026F3">
              <w:rPr>
                <w:rFonts w:ascii="Arial" w:hAnsi="Arial" w:cs="Arial"/>
                <w:color w:val="000000" w:themeColor="text1"/>
              </w:rPr>
              <w:t>Binária</w:t>
            </w:r>
          </w:p>
        </w:tc>
      </w:tr>
      <w:tr w:rsidR="00C026F3" w:rsidRPr="00C026F3" w14:paraId="58515EF0" w14:textId="77777777" w:rsidTr="009029E3">
        <w:trPr>
          <w:trHeight w:val="397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9EFA5" w14:textId="77777777" w:rsidR="001E4F3F" w:rsidRPr="00C026F3" w:rsidRDefault="00000000" w:rsidP="009029E3">
            <w:pPr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C026F3">
              <w:rPr>
                <w:rFonts w:ascii="Arial" w:hAnsi="Arial" w:cs="Arial"/>
                <w:color w:val="000000" w:themeColor="text1"/>
              </w:rPr>
              <w:t>Bloqueio</w:t>
            </w:r>
            <w:proofErr w:type="spellEnd"/>
            <w:r w:rsidRPr="00C026F3">
              <w:rPr>
                <w:rFonts w:ascii="Arial" w:hAnsi="Arial" w:cs="Arial"/>
                <w:color w:val="000000" w:themeColor="text1"/>
              </w:rPr>
              <w:t xml:space="preserve"> de via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0B3DDE" w14:textId="77777777" w:rsidR="001E4F3F" w:rsidRPr="00C026F3" w:rsidRDefault="00000000" w:rsidP="009029E3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C026F3">
              <w:rPr>
                <w:rFonts w:ascii="Arial" w:hAnsi="Arial" w:cs="Arial"/>
                <w:color w:val="000000" w:themeColor="text1"/>
              </w:rPr>
              <w:t>Binária</w:t>
            </w:r>
          </w:p>
        </w:tc>
      </w:tr>
    </w:tbl>
    <w:p w14:paraId="3EE33C9C" w14:textId="5B48A764" w:rsidR="001E4F3F" w:rsidRPr="007D5896" w:rsidRDefault="007D5896" w:rsidP="007D5896">
      <w:pPr>
        <w:pStyle w:val="Ttulo1"/>
        <w:rPr>
          <w:rFonts w:ascii="Arial" w:hAnsi="Arial" w:cs="Arial"/>
          <w:color w:val="000000" w:themeColor="text1"/>
          <w:lang w:val="pt-BR"/>
        </w:rPr>
      </w:pPr>
      <w:r w:rsidRPr="007D5896">
        <w:rPr>
          <w:rFonts w:ascii="Arial" w:hAnsi="Arial" w:cs="Arial"/>
          <w:color w:val="000000" w:themeColor="text1"/>
          <w:lang w:val="pt-BR"/>
        </w:rPr>
        <w:t>14</w:t>
      </w:r>
      <w:r w:rsidR="00000000" w:rsidRPr="007D5896">
        <w:rPr>
          <w:rFonts w:ascii="Arial" w:hAnsi="Arial" w:cs="Arial"/>
          <w:color w:val="000000" w:themeColor="text1"/>
          <w:lang w:val="pt-BR"/>
        </w:rPr>
        <w:t xml:space="preserve">. Resultado esperado do </w:t>
      </w:r>
      <w:proofErr w:type="spellStart"/>
      <w:r w:rsidR="00000000" w:rsidRPr="007D5896">
        <w:rPr>
          <w:rFonts w:ascii="Arial" w:hAnsi="Arial" w:cs="Arial"/>
          <w:color w:val="000000" w:themeColor="text1"/>
          <w:lang w:val="pt-BR"/>
        </w:rPr>
        <w:t>clustering</w:t>
      </w:r>
      <w:proofErr w:type="spellEnd"/>
    </w:p>
    <w:p w14:paraId="2E98EFE2" w14:textId="77777777" w:rsidR="001E4F3F" w:rsidRPr="00C026F3" w:rsidRDefault="001E4F3F">
      <w:pPr>
        <w:rPr>
          <w:rFonts w:ascii="Arial" w:hAnsi="Arial" w:cs="Arial"/>
          <w:color w:val="000000" w:themeColor="text1"/>
          <w:lang w:val="pt-BR"/>
        </w:rPr>
      </w:pPr>
    </w:p>
    <w:p w14:paraId="397575C0" w14:textId="3F3FF958" w:rsidR="001E4F3F" w:rsidRPr="00C026F3" w:rsidRDefault="00000000" w:rsidP="007D5896">
      <w:pPr>
        <w:spacing w:after="120"/>
        <w:rPr>
          <w:rFonts w:ascii="Arial" w:hAnsi="Arial" w:cs="Arial"/>
          <w:color w:val="000000" w:themeColor="text1"/>
          <w:lang w:val="pt-BR"/>
        </w:rPr>
      </w:pPr>
      <w:r w:rsidRPr="00C026F3">
        <w:rPr>
          <w:rFonts w:ascii="Arial" w:hAnsi="Arial" w:cs="Arial"/>
          <w:color w:val="000000" w:themeColor="text1"/>
          <w:lang w:val="pt-BR"/>
        </w:rPr>
        <w:t>A aplicação deverá interpretar as características predominantes de cada grupo.</w:t>
      </w:r>
    </w:p>
    <w:p w14:paraId="45034336" w14:textId="144D6F87" w:rsidR="001E4F3F" w:rsidRPr="00C026F3" w:rsidRDefault="00000000" w:rsidP="007D5896">
      <w:pPr>
        <w:spacing w:after="120"/>
        <w:rPr>
          <w:rFonts w:ascii="Arial" w:hAnsi="Arial" w:cs="Arial"/>
          <w:color w:val="000000" w:themeColor="text1"/>
          <w:lang w:val="pt-BR"/>
        </w:rPr>
      </w:pPr>
      <w:r w:rsidRPr="00C026F3">
        <w:rPr>
          <w:rFonts w:ascii="Arial" w:hAnsi="Arial" w:cs="Arial"/>
          <w:color w:val="000000" w:themeColor="text1"/>
          <w:lang w:val="pt-BR"/>
        </w:rPr>
        <w:t>Exemplo:</w:t>
      </w:r>
    </w:p>
    <w:p w14:paraId="18030E41" w14:textId="42D55F4A" w:rsidR="001E4F3F" w:rsidRPr="00C026F3" w:rsidRDefault="00000000" w:rsidP="007D5896">
      <w:pPr>
        <w:spacing w:after="120"/>
        <w:rPr>
          <w:rFonts w:ascii="Arial" w:hAnsi="Arial" w:cs="Arial"/>
          <w:color w:val="000000" w:themeColor="text1"/>
          <w:lang w:val="pt-BR"/>
        </w:rPr>
      </w:pPr>
      <w:r w:rsidRPr="00C026F3">
        <w:rPr>
          <w:rFonts w:ascii="Arial" w:hAnsi="Arial" w:cs="Arial"/>
          <w:color w:val="000000" w:themeColor="text1"/>
          <w:sz w:val="18"/>
          <w:lang w:val="pt-BR"/>
        </w:rPr>
        <w:t>Cluster 1 — Ocorrências críticas</w:t>
      </w:r>
      <w:r w:rsidRPr="00C026F3">
        <w:rPr>
          <w:rFonts w:ascii="Arial" w:hAnsi="Arial" w:cs="Arial"/>
          <w:color w:val="000000" w:themeColor="text1"/>
          <w:sz w:val="18"/>
          <w:lang w:val="pt-BR"/>
        </w:rPr>
        <w:br/>
        <w:t>Quantidade: 184 chamados</w:t>
      </w:r>
      <w:r w:rsidRPr="00C026F3">
        <w:rPr>
          <w:rFonts w:ascii="Arial" w:hAnsi="Arial" w:cs="Arial"/>
          <w:color w:val="000000" w:themeColor="text1"/>
          <w:sz w:val="18"/>
          <w:lang w:val="pt-BR"/>
        </w:rPr>
        <w:br/>
      </w:r>
      <w:r w:rsidRPr="00C026F3">
        <w:rPr>
          <w:rFonts w:ascii="Arial" w:hAnsi="Arial" w:cs="Arial"/>
          <w:color w:val="000000" w:themeColor="text1"/>
          <w:sz w:val="18"/>
          <w:lang w:val="pt-BR"/>
        </w:rPr>
        <w:br/>
        <w:t>Características predominantes:</w:t>
      </w:r>
      <w:r w:rsidRPr="00C026F3">
        <w:rPr>
          <w:rFonts w:ascii="Arial" w:hAnsi="Arial" w:cs="Arial"/>
          <w:color w:val="000000" w:themeColor="text1"/>
          <w:sz w:val="18"/>
          <w:lang w:val="pt-BR"/>
        </w:rPr>
        <w:br/>
        <w:t>- bloqueio de via;</w:t>
      </w:r>
      <w:r w:rsidRPr="00C026F3">
        <w:rPr>
          <w:rFonts w:ascii="Arial" w:hAnsi="Arial" w:cs="Arial"/>
          <w:color w:val="000000" w:themeColor="text1"/>
          <w:sz w:val="18"/>
          <w:lang w:val="pt-BR"/>
        </w:rPr>
        <w:br/>
        <w:t>- presença de risco humano;</w:t>
      </w:r>
      <w:r w:rsidRPr="00C026F3">
        <w:rPr>
          <w:rFonts w:ascii="Arial" w:hAnsi="Arial" w:cs="Arial"/>
          <w:color w:val="000000" w:themeColor="text1"/>
          <w:sz w:val="18"/>
          <w:lang w:val="pt-BR"/>
        </w:rPr>
        <w:br/>
        <w:t>- determinados tipos de ocorrência.</w:t>
      </w:r>
    </w:p>
    <w:p w14:paraId="484692DA" w14:textId="35552CE1" w:rsidR="001E4F3F" w:rsidRPr="007D5896" w:rsidRDefault="007D5896" w:rsidP="007D5896">
      <w:pPr>
        <w:pStyle w:val="Ttulo1"/>
        <w:rPr>
          <w:rFonts w:ascii="Arial" w:hAnsi="Arial" w:cs="Arial"/>
          <w:color w:val="000000" w:themeColor="text1"/>
          <w:lang w:val="pt-BR"/>
        </w:rPr>
      </w:pPr>
      <w:r>
        <w:rPr>
          <w:rFonts w:ascii="Arial" w:hAnsi="Arial" w:cs="Arial"/>
          <w:color w:val="000000" w:themeColor="text1"/>
          <w:lang w:val="pt-BR"/>
        </w:rPr>
        <w:t>1</w:t>
      </w:r>
      <w:r w:rsidR="00000000" w:rsidRPr="007D5896">
        <w:rPr>
          <w:rFonts w:ascii="Arial" w:hAnsi="Arial" w:cs="Arial"/>
          <w:color w:val="000000" w:themeColor="text1"/>
          <w:lang w:val="pt-BR"/>
        </w:rPr>
        <w:t xml:space="preserve">5. Integração do </w:t>
      </w:r>
      <w:proofErr w:type="spellStart"/>
      <w:r w:rsidR="00000000" w:rsidRPr="007D5896">
        <w:rPr>
          <w:rFonts w:ascii="Arial" w:hAnsi="Arial" w:cs="Arial"/>
          <w:color w:val="000000" w:themeColor="text1"/>
          <w:lang w:val="pt-BR"/>
        </w:rPr>
        <w:t>clustering</w:t>
      </w:r>
      <w:proofErr w:type="spellEnd"/>
      <w:r w:rsidR="00000000" w:rsidRPr="007D5896">
        <w:rPr>
          <w:rFonts w:ascii="Arial" w:hAnsi="Arial" w:cs="Arial"/>
          <w:color w:val="000000" w:themeColor="text1"/>
          <w:lang w:val="pt-BR"/>
        </w:rPr>
        <w:t xml:space="preserve"> com a arquitetura</w:t>
      </w:r>
    </w:p>
    <w:p w14:paraId="567C9AB9" w14:textId="77777777" w:rsidR="001E4F3F" w:rsidRPr="00C026F3" w:rsidRDefault="001E4F3F">
      <w:pPr>
        <w:rPr>
          <w:rFonts w:ascii="Arial" w:hAnsi="Arial" w:cs="Arial"/>
          <w:color w:val="000000" w:themeColor="text1"/>
          <w:lang w:val="pt-BR"/>
        </w:rPr>
      </w:pPr>
    </w:p>
    <w:p w14:paraId="4ADA06E2" w14:textId="1FA78915" w:rsidR="001E4F3F" w:rsidRPr="00C026F3" w:rsidRDefault="00000000" w:rsidP="007D5896">
      <w:pPr>
        <w:spacing w:after="120"/>
        <w:rPr>
          <w:rFonts w:ascii="Arial" w:hAnsi="Arial" w:cs="Arial"/>
          <w:color w:val="000000" w:themeColor="text1"/>
          <w:lang w:val="pt-BR"/>
        </w:rPr>
      </w:pPr>
      <w:r w:rsidRPr="00C026F3">
        <w:rPr>
          <w:rFonts w:ascii="Arial" w:hAnsi="Arial" w:cs="Arial"/>
          <w:color w:val="000000" w:themeColor="text1"/>
          <w:lang w:val="pt-BR"/>
        </w:rPr>
        <w:t xml:space="preserve">O </w:t>
      </w:r>
      <w:proofErr w:type="spellStart"/>
      <w:r w:rsidRPr="00C026F3">
        <w:rPr>
          <w:rFonts w:ascii="Arial" w:hAnsi="Arial" w:cs="Arial"/>
          <w:color w:val="000000" w:themeColor="text1"/>
          <w:lang w:val="pt-BR"/>
        </w:rPr>
        <w:t>clustering</w:t>
      </w:r>
      <w:proofErr w:type="spellEnd"/>
      <w:r w:rsidRPr="00C026F3">
        <w:rPr>
          <w:rFonts w:ascii="Arial" w:hAnsi="Arial" w:cs="Arial"/>
          <w:color w:val="000000" w:themeColor="text1"/>
          <w:lang w:val="pt-BR"/>
        </w:rPr>
        <w:t xml:space="preserve"> não precisa ser executado na abertura de cada chamado.</w:t>
      </w:r>
    </w:p>
    <w:p w14:paraId="2946EE69" w14:textId="77777777" w:rsidR="001E4F3F" w:rsidRPr="00C026F3" w:rsidRDefault="00000000">
      <w:pPr>
        <w:spacing w:after="120"/>
        <w:rPr>
          <w:rFonts w:ascii="Arial" w:hAnsi="Arial" w:cs="Arial"/>
          <w:color w:val="000000" w:themeColor="text1"/>
          <w:lang w:val="pt-BR"/>
        </w:rPr>
      </w:pPr>
      <w:r w:rsidRPr="00C026F3">
        <w:rPr>
          <w:rFonts w:ascii="Arial" w:hAnsi="Arial" w:cs="Arial"/>
          <w:color w:val="000000" w:themeColor="text1"/>
          <w:lang w:val="pt-BR"/>
        </w:rPr>
        <w:lastRenderedPageBreak/>
        <w:t>A classificação de urgência possui caráter operacional e precisa ocorrer no fluxo do chamado. Já a mineração por agrupamento possui caráter analítico e pode ser executada periodicamente.</w:t>
      </w:r>
    </w:p>
    <w:p w14:paraId="24F11E3D" w14:textId="77777777" w:rsidR="001E4F3F" w:rsidRPr="00C026F3" w:rsidRDefault="00000000">
      <w:pPr>
        <w:spacing w:after="120"/>
        <w:rPr>
          <w:rFonts w:ascii="Arial" w:hAnsi="Arial" w:cs="Arial"/>
          <w:color w:val="000000" w:themeColor="text1"/>
          <w:lang w:val="pt-BR"/>
        </w:rPr>
      </w:pPr>
      <w:r w:rsidRPr="00C026F3">
        <w:rPr>
          <w:rFonts w:ascii="Arial" w:hAnsi="Arial" w:cs="Arial"/>
          <w:color w:val="000000" w:themeColor="text1"/>
          <w:lang w:val="pt-BR"/>
        </w:rPr>
        <w:t>Uma execução diária, semanal ou sob demanda pode ser suficiente para o primeiro estágio do projeto.</w:t>
      </w:r>
    </w:p>
    <w:p w14:paraId="4163F513" w14:textId="77777777" w:rsidR="001E4F3F" w:rsidRDefault="001E4F3F">
      <w:pPr>
        <w:rPr>
          <w:rFonts w:ascii="Arial" w:hAnsi="Arial" w:cs="Arial"/>
          <w:color w:val="000000" w:themeColor="text1"/>
          <w:lang w:val="pt-BR"/>
        </w:rPr>
      </w:pPr>
    </w:p>
    <w:p w14:paraId="10D428A4" w14:textId="77777777" w:rsidR="007D5896" w:rsidRPr="00C026F3" w:rsidRDefault="007D5896">
      <w:pPr>
        <w:rPr>
          <w:rFonts w:ascii="Arial" w:hAnsi="Arial" w:cs="Arial"/>
          <w:color w:val="000000" w:themeColor="text1"/>
          <w:lang w:val="pt-BR"/>
        </w:rPr>
      </w:pPr>
    </w:p>
    <w:p w14:paraId="26036614" w14:textId="41E596CE" w:rsidR="001E4F3F" w:rsidRPr="007D5896" w:rsidRDefault="007D5896" w:rsidP="007D5896">
      <w:pPr>
        <w:pStyle w:val="Ttulo1"/>
        <w:rPr>
          <w:rFonts w:ascii="Arial" w:hAnsi="Arial" w:cs="Arial"/>
          <w:color w:val="000000" w:themeColor="text1"/>
          <w:lang w:val="pt-BR"/>
        </w:rPr>
      </w:pPr>
      <w:r>
        <w:rPr>
          <w:rFonts w:ascii="Arial" w:hAnsi="Arial" w:cs="Arial"/>
          <w:color w:val="000000" w:themeColor="text1"/>
          <w:lang w:val="pt-BR"/>
        </w:rPr>
        <w:t>16</w:t>
      </w:r>
      <w:r w:rsidR="00000000" w:rsidRPr="007D5896">
        <w:rPr>
          <w:rFonts w:ascii="Arial" w:hAnsi="Arial" w:cs="Arial"/>
          <w:color w:val="000000" w:themeColor="text1"/>
          <w:lang w:val="pt-BR"/>
        </w:rPr>
        <w:t>. Benefícios esperados</w:t>
      </w:r>
    </w:p>
    <w:p w14:paraId="6B6FD3C5" w14:textId="77777777" w:rsidR="001E4F3F" w:rsidRPr="00C026F3" w:rsidRDefault="001E4F3F">
      <w:pPr>
        <w:rPr>
          <w:rFonts w:ascii="Arial" w:hAnsi="Arial" w:cs="Arial"/>
          <w:color w:val="000000" w:themeColor="text1"/>
          <w:lang w:val="pt-BR"/>
        </w:rPr>
      </w:pPr>
    </w:p>
    <w:p w14:paraId="3C1C29D9" w14:textId="77777777" w:rsidR="001E4F3F" w:rsidRPr="00C026F3" w:rsidRDefault="00000000">
      <w:pPr>
        <w:pStyle w:val="Ttulo2"/>
        <w:rPr>
          <w:rFonts w:ascii="Arial" w:hAnsi="Arial" w:cs="Arial"/>
          <w:color w:val="000000" w:themeColor="text1"/>
          <w:lang w:val="pt-BR"/>
        </w:rPr>
      </w:pPr>
      <w:r w:rsidRPr="00C026F3">
        <w:rPr>
          <w:rFonts w:ascii="Arial" w:hAnsi="Arial" w:cs="Arial"/>
          <w:color w:val="000000" w:themeColor="text1"/>
          <w:lang w:val="pt-BR"/>
        </w:rPr>
        <w:t>Mensageria</w:t>
      </w:r>
    </w:p>
    <w:p w14:paraId="1542A254" w14:textId="77777777" w:rsidR="007D5896" w:rsidRDefault="007D5896" w:rsidP="007D5896">
      <w:pPr>
        <w:rPr>
          <w:rFonts w:ascii="Arial" w:hAnsi="Arial" w:cs="Arial"/>
          <w:color w:val="000000" w:themeColor="text1"/>
          <w:lang w:val="pt-BR"/>
        </w:rPr>
      </w:pPr>
    </w:p>
    <w:p w14:paraId="484202D0" w14:textId="0CC5EC86" w:rsidR="001E4F3F" w:rsidRPr="00C026F3" w:rsidRDefault="007D5896" w:rsidP="007D5896">
      <w:pPr>
        <w:rPr>
          <w:rFonts w:ascii="Arial" w:hAnsi="Arial" w:cs="Arial"/>
          <w:color w:val="000000" w:themeColor="text1"/>
          <w:lang w:val="pt-BR"/>
        </w:rPr>
      </w:pPr>
      <w:r>
        <w:rPr>
          <w:rFonts w:ascii="Arial" w:hAnsi="Arial" w:cs="Arial"/>
          <w:color w:val="000000" w:themeColor="text1"/>
          <w:lang w:val="pt-BR"/>
        </w:rPr>
        <w:t>- D</w:t>
      </w:r>
      <w:r w:rsidR="00000000" w:rsidRPr="00C026F3">
        <w:rPr>
          <w:rFonts w:ascii="Arial" w:hAnsi="Arial" w:cs="Arial"/>
          <w:color w:val="000000" w:themeColor="text1"/>
          <w:lang w:val="pt-BR"/>
        </w:rPr>
        <w:t>esacoplamento;</w:t>
      </w:r>
    </w:p>
    <w:p w14:paraId="2772CB8B" w14:textId="413B13CB" w:rsidR="001E4F3F" w:rsidRPr="00C026F3" w:rsidRDefault="007D5896" w:rsidP="007D5896">
      <w:pPr>
        <w:rPr>
          <w:rFonts w:ascii="Arial" w:hAnsi="Arial" w:cs="Arial"/>
          <w:color w:val="000000" w:themeColor="text1"/>
          <w:lang w:val="pt-BR"/>
        </w:rPr>
      </w:pPr>
      <w:r>
        <w:rPr>
          <w:rFonts w:ascii="Arial" w:hAnsi="Arial" w:cs="Arial"/>
          <w:color w:val="000000" w:themeColor="text1"/>
          <w:lang w:val="pt-BR"/>
        </w:rPr>
        <w:t>- P</w:t>
      </w:r>
      <w:r w:rsidR="00000000" w:rsidRPr="00C026F3">
        <w:rPr>
          <w:rFonts w:ascii="Arial" w:hAnsi="Arial" w:cs="Arial"/>
          <w:color w:val="000000" w:themeColor="text1"/>
          <w:lang w:val="pt-BR"/>
        </w:rPr>
        <w:t>rocessamento assíncrono;</w:t>
      </w:r>
    </w:p>
    <w:p w14:paraId="79F74F23" w14:textId="7E064B88" w:rsidR="001E4F3F" w:rsidRPr="00C026F3" w:rsidRDefault="007D5896" w:rsidP="007D5896">
      <w:pPr>
        <w:rPr>
          <w:rFonts w:ascii="Arial" w:hAnsi="Arial" w:cs="Arial"/>
          <w:color w:val="000000" w:themeColor="text1"/>
          <w:lang w:val="pt-BR"/>
        </w:rPr>
      </w:pPr>
      <w:r>
        <w:rPr>
          <w:rFonts w:ascii="Arial" w:hAnsi="Arial" w:cs="Arial"/>
          <w:color w:val="000000" w:themeColor="text1"/>
          <w:lang w:val="pt-BR"/>
        </w:rPr>
        <w:t>- M</w:t>
      </w:r>
      <w:r w:rsidR="00000000" w:rsidRPr="00C026F3">
        <w:rPr>
          <w:rFonts w:ascii="Arial" w:hAnsi="Arial" w:cs="Arial"/>
          <w:color w:val="000000" w:themeColor="text1"/>
          <w:lang w:val="pt-BR"/>
        </w:rPr>
        <w:t>elhor experiência na abertura do chamado;</w:t>
      </w:r>
    </w:p>
    <w:p w14:paraId="1FA3E209" w14:textId="7C337A37" w:rsidR="001E4F3F" w:rsidRPr="00C026F3" w:rsidRDefault="007D5896" w:rsidP="007D5896">
      <w:pPr>
        <w:rPr>
          <w:rFonts w:ascii="Arial" w:hAnsi="Arial" w:cs="Arial"/>
          <w:color w:val="000000" w:themeColor="text1"/>
          <w:lang w:val="pt-BR"/>
        </w:rPr>
      </w:pPr>
      <w:r>
        <w:rPr>
          <w:rFonts w:ascii="Arial" w:hAnsi="Arial" w:cs="Arial"/>
          <w:color w:val="000000" w:themeColor="text1"/>
          <w:lang w:val="pt-BR"/>
        </w:rPr>
        <w:t>- P</w:t>
      </w:r>
      <w:r w:rsidR="00000000" w:rsidRPr="00C026F3">
        <w:rPr>
          <w:rFonts w:ascii="Arial" w:hAnsi="Arial" w:cs="Arial"/>
          <w:color w:val="000000" w:themeColor="text1"/>
          <w:lang w:val="pt-BR"/>
        </w:rPr>
        <w:t>ossibilidade de processamento paralelo;</w:t>
      </w:r>
    </w:p>
    <w:p w14:paraId="6D233188" w14:textId="3C91FF05" w:rsidR="001E4F3F" w:rsidRPr="00C026F3" w:rsidRDefault="007D5896" w:rsidP="007D5896">
      <w:pPr>
        <w:rPr>
          <w:rFonts w:ascii="Arial" w:hAnsi="Arial" w:cs="Arial"/>
          <w:color w:val="000000" w:themeColor="text1"/>
          <w:lang w:val="pt-BR"/>
        </w:rPr>
      </w:pPr>
      <w:r>
        <w:rPr>
          <w:rFonts w:ascii="Arial" w:hAnsi="Arial" w:cs="Arial"/>
          <w:color w:val="000000" w:themeColor="text1"/>
          <w:lang w:val="pt-BR"/>
        </w:rPr>
        <w:t>- T</w:t>
      </w:r>
      <w:r w:rsidR="00000000" w:rsidRPr="00C026F3">
        <w:rPr>
          <w:rFonts w:ascii="Arial" w:hAnsi="Arial" w:cs="Arial"/>
          <w:color w:val="000000" w:themeColor="text1"/>
          <w:lang w:val="pt-BR"/>
        </w:rPr>
        <w:t>olerância a falhas;</w:t>
      </w:r>
    </w:p>
    <w:p w14:paraId="7A302C6F" w14:textId="704863E1" w:rsidR="001E4F3F" w:rsidRPr="00C026F3" w:rsidRDefault="007D5896" w:rsidP="007D5896">
      <w:pPr>
        <w:rPr>
          <w:rFonts w:ascii="Arial" w:hAnsi="Arial" w:cs="Arial"/>
          <w:color w:val="000000" w:themeColor="text1"/>
          <w:lang w:val="pt-BR"/>
        </w:rPr>
      </w:pPr>
      <w:r>
        <w:rPr>
          <w:rFonts w:ascii="Arial" w:hAnsi="Arial" w:cs="Arial"/>
          <w:color w:val="000000" w:themeColor="text1"/>
          <w:lang w:val="pt-BR"/>
        </w:rPr>
        <w:t>- E</w:t>
      </w:r>
      <w:r w:rsidR="00000000" w:rsidRPr="00C026F3">
        <w:rPr>
          <w:rFonts w:ascii="Arial" w:hAnsi="Arial" w:cs="Arial"/>
          <w:color w:val="000000" w:themeColor="text1"/>
          <w:lang w:val="pt-BR"/>
        </w:rPr>
        <w:t>scalabilidade futura.</w:t>
      </w:r>
    </w:p>
    <w:p w14:paraId="25258C3F" w14:textId="77777777" w:rsidR="001E4F3F" w:rsidRPr="00C026F3" w:rsidRDefault="001E4F3F">
      <w:pPr>
        <w:rPr>
          <w:rFonts w:ascii="Arial" w:hAnsi="Arial" w:cs="Arial"/>
          <w:color w:val="000000" w:themeColor="text1"/>
          <w:lang w:val="pt-BR"/>
        </w:rPr>
      </w:pPr>
    </w:p>
    <w:p w14:paraId="2C821259" w14:textId="77777777" w:rsidR="001E4F3F" w:rsidRPr="00C026F3" w:rsidRDefault="00000000">
      <w:pPr>
        <w:pStyle w:val="Ttulo2"/>
        <w:rPr>
          <w:rFonts w:ascii="Arial" w:hAnsi="Arial" w:cs="Arial"/>
          <w:color w:val="000000" w:themeColor="text1"/>
          <w:lang w:val="pt-BR"/>
        </w:rPr>
      </w:pPr>
      <w:r w:rsidRPr="00C026F3">
        <w:rPr>
          <w:rFonts w:ascii="Arial" w:hAnsi="Arial" w:cs="Arial"/>
          <w:color w:val="000000" w:themeColor="text1"/>
          <w:lang w:val="pt-BR"/>
        </w:rPr>
        <w:t>CART</w:t>
      </w:r>
    </w:p>
    <w:p w14:paraId="1506A26C" w14:textId="77777777" w:rsidR="001E4F3F" w:rsidRPr="00C026F3" w:rsidRDefault="001E4F3F">
      <w:pPr>
        <w:rPr>
          <w:rFonts w:ascii="Arial" w:hAnsi="Arial" w:cs="Arial"/>
          <w:color w:val="000000" w:themeColor="text1"/>
          <w:lang w:val="pt-BR"/>
        </w:rPr>
      </w:pPr>
    </w:p>
    <w:p w14:paraId="3A91C4A7" w14:textId="053B41D6" w:rsidR="001E4F3F" w:rsidRPr="00C026F3" w:rsidRDefault="007D5896" w:rsidP="007D5896">
      <w:pPr>
        <w:rPr>
          <w:rFonts w:ascii="Arial" w:hAnsi="Arial" w:cs="Arial"/>
          <w:color w:val="000000" w:themeColor="text1"/>
          <w:lang w:val="pt-BR"/>
        </w:rPr>
      </w:pPr>
      <w:r>
        <w:rPr>
          <w:rFonts w:ascii="Arial" w:hAnsi="Arial" w:cs="Arial"/>
          <w:color w:val="000000" w:themeColor="text1"/>
          <w:lang w:val="pt-BR"/>
        </w:rPr>
        <w:t>- M</w:t>
      </w:r>
      <w:r w:rsidR="00000000" w:rsidRPr="00C026F3">
        <w:rPr>
          <w:rFonts w:ascii="Arial" w:hAnsi="Arial" w:cs="Arial"/>
          <w:color w:val="000000" w:themeColor="text1"/>
          <w:lang w:val="pt-BR"/>
        </w:rPr>
        <w:t>elhor resultado entre os algoritmos testados;</w:t>
      </w:r>
    </w:p>
    <w:p w14:paraId="05321616" w14:textId="150F2C6A" w:rsidR="001E4F3F" w:rsidRPr="00C026F3" w:rsidRDefault="007D5896" w:rsidP="007D5896">
      <w:pPr>
        <w:rPr>
          <w:rFonts w:ascii="Arial" w:hAnsi="Arial" w:cs="Arial"/>
          <w:color w:val="000000" w:themeColor="text1"/>
          <w:lang w:val="pt-BR"/>
        </w:rPr>
      </w:pPr>
      <w:r>
        <w:rPr>
          <w:rFonts w:ascii="Arial" w:hAnsi="Arial" w:cs="Arial"/>
          <w:color w:val="000000" w:themeColor="text1"/>
          <w:lang w:val="pt-BR"/>
        </w:rPr>
        <w:t>- I</w:t>
      </w:r>
      <w:r w:rsidR="00000000" w:rsidRPr="00C026F3">
        <w:rPr>
          <w:rFonts w:ascii="Arial" w:hAnsi="Arial" w:cs="Arial"/>
          <w:color w:val="000000" w:themeColor="text1"/>
          <w:lang w:val="pt-BR"/>
        </w:rPr>
        <w:t>nterpretação relativamente simples;</w:t>
      </w:r>
    </w:p>
    <w:p w14:paraId="6D85EE2E" w14:textId="478BF292" w:rsidR="001E4F3F" w:rsidRPr="00C026F3" w:rsidRDefault="007D5896" w:rsidP="007D5896">
      <w:pPr>
        <w:rPr>
          <w:rFonts w:ascii="Arial" w:hAnsi="Arial" w:cs="Arial"/>
          <w:color w:val="000000" w:themeColor="text1"/>
          <w:lang w:val="pt-BR"/>
        </w:rPr>
      </w:pPr>
      <w:r>
        <w:rPr>
          <w:rFonts w:ascii="Arial" w:hAnsi="Arial" w:cs="Arial"/>
          <w:color w:val="000000" w:themeColor="text1"/>
          <w:lang w:val="pt-BR"/>
        </w:rPr>
        <w:t>- B</w:t>
      </w:r>
      <w:r w:rsidR="00000000" w:rsidRPr="00C026F3">
        <w:rPr>
          <w:rFonts w:ascii="Arial" w:hAnsi="Arial" w:cs="Arial"/>
          <w:color w:val="000000" w:themeColor="text1"/>
          <w:lang w:val="pt-BR"/>
        </w:rPr>
        <w:t>aixo custo de inferência;</w:t>
      </w:r>
    </w:p>
    <w:p w14:paraId="460F50A6" w14:textId="05940B69" w:rsidR="001E4F3F" w:rsidRPr="00C026F3" w:rsidRDefault="007D5896" w:rsidP="007D5896">
      <w:pPr>
        <w:rPr>
          <w:rFonts w:ascii="Arial" w:hAnsi="Arial" w:cs="Arial"/>
          <w:color w:val="000000" w:themeColor="text1"/>
          <w:lang w:val="pt-BR"/>
        </w:rPr>
      </w:pPr>
      <w:r>
        <w:rPr>
          <w:rFonts w:ascii="Arial" w:hAnsi="Arial" w:cs="Arial"/>
          <w:color w:val="000000" w:themeColor="text1"/>
          <w:lang w:val="pt-BR"/>
        </w:rPr>
        <w:t>- I</w:t>
      </w:r>
      <w:r w:rsidR="00000000" w:rsidRPr="00C026F3">
        <w:rPr>
          <w:rFonts w:ascii="Arial" w:hAnsi="Arial" w:cs="Arial"/>
          <w:color w:val="000000" w:themeColor="text1"/>
          <w:lang w:val="pt-BR"/>
        </w:rPr>
        <w:t>ntegração com os dados extraídos pelo PLN;</w:t>
      </w:r>
    </w:p>
    <w:p w14:paraId="5495C68C" w14:textId="42CF7905" w:rsidR="001E4F3F" w:rsidRPr="00C026F3" w:rsidRDefault="007D5896" w:rsidP="007D5896">
      <w:pPr>
        <w:rPr>
          <w:rFonts w:ascii="Arial" w:hAnsi="Arial" w:cs="Arial"/>
          <w:color w:val="000000" w:themeColor="text1"/>
          <w:lang w:val="pt-BR"/>
        </w:rPr>
      </w:pPr>
      <w:r>
        <w:rPr>
          <w:rFonts w:ascii="Arial" w:hAnsi="Arial" w:cs="Arial"/>
          <w:color w:val="000000" w:themeColor="text1"/>
          <w:lang w:val="pt-BR"/>
        </w:rPr>
        <w:t>- C</w:t>
      </w:r>
      <w:r w:rsidR="00000000" w:rsidRPr="00C026F3">
        <w:rPr>
          <w:rFonts w:ascii="Arial" w:hAnsi="Arial" w:cs="Arial"/>
          <w:color w:val="000000" w:themeColor="text1"/>
          <w:lang w:val="pt-BR"/>
        </w:rPr>
        <w:t>lassificação automática da urgência.</w:t>
      </w:r>
    </w:p>
    <w:p w14:paraId="10EEC553" w14:textId="77777777" w:rsidR="001E4F3F" w:rsidRPr="00C026F3" w:rsidRDefault="001E4F3F">
      <w:pPr>
        <w:rPr>
          <w:rFonts w:ascii="Arial" w:hAnsi="Arial" w:cs="Arial"/>
          <w:color w:val="000000" w:themeColor="text1"/>
          <w:lang w:val="pt-BR"/>
        </w:rPr>
      </w:pPr>
    </w:p>
    <w:p w14:paraId="3314BA2D" w14:textId="77777777" w:rsidR="001E4F3F" w:rsidRPr="00C026F3" w:rsidRDefault="00000000">
      <w:pPr>
        <w:pStyle w:val="Ttulo2"/>
        <w:rPr>
          <w:rFonts w:ascii="Arial" w:hAnsi="Arial" w:cs="Arial"/>
          <w:color w:val="000000" w:themeColor="text1"/>
          <w:lang w:val="pt-BR"/>
        </w:rPr>
      </w:pPr>
      <w:proofErr w:type="spellStart"/>
      <w:r w:rsidRPr="00C026F3">
        <w:rPr>
          <w:rFonts w:ascii="Arial" w:hAnsi="Arial" w:cs="Arial"/>
          <w:color w:val="000000" w:themeColor="text1"/>
          <w:lang w:val="pt-BR"/>
        </w:rPr>
        <w:t>Clustering</w:t>
      </w:r>
      <w:proofErr w:type="spellEnd"/>
    </w:p>
    <w:p w14:paraId="3D370C97" w14:textId="77777777" w:rsidR="001E4F3F" w:rsidRPr="00C026F3" w:rsidRDefault="001E4F3F">
      <w:pPr>
        <w:rPr>
          <w:rFonts w:ascii="Arial" w:hAnsi="Arial" w:cs="Arial"/>
          <w:color w:val="000000" w:themeColor="text1"/>
          <w:lang w:val="pt-BR"/>
        </w:rPr>
      </w:pPr>
    </w:p>
    <w:p w14:paraId="03EAD832" w14:textId="43D36EFC" w:rsidR="001E4F3F" w:rsidRPr="00C026F3" w:rsidRDefault="007D5896" w:rsidP="007D5896">
      <w:pPr>
        <w:rPr>
          <w:rFonts w:ascii="Arial" w:hAnsi="Arial" w:cs="Arial"/>
          <w:color w:val="000000" w:themeColor="text1"/>
          <w:lang w:val="pt-BR"/>
        </w:rPr>
      </w:pPr>
      <w:r>
        <w:rPr>
          <w:rFonts w:ascii="Arial" w:hAnsi="Arial" w:cs="Arial"/>
          <w:color w:val="000000" w:themeColor="text1"/>
          <w:lang w:val="pt-BR"/>
        </w:rPr>
        <w:t>- D</w:t>
      </w:r>
      <w:r w:rsidR="00000000" w:rsidRPr="00C026F3">
        <w:rPr>
          <w:rFonts w:ascii="Arial" w:hAnsi="Arial" w:cs="Arial"/>
          <w:color w:val="000000" w:themeColor="text1"/>
          <w:lang w:val="pt-BR"/>
        </w:rPr>
        <w:t>escoberta de padrões;</w:t>
      </w:r>
    </w:p>
    <w:p w14:paraId="6374B9BF" w14:textId="796EC57D" w:rsidR="001E4F3F" w:rsidRPr="00C026F3" w:rsidRDefault="007D5896" w:rsidP="007D5896">
      <w:pPr>
        <w:rPr>
          <w:rFonts w:ascii="Arial" w:hAnsi="Arial" w:cs="Arial"/>
          <w:color w:val="000000" w:themeColor="text1"/>
          <w:lang w:val="pt-BR"/>
        </w:rPr>
      </w:pPr>
      <w:r>
        <w:rPr>
          <w:rFonts w:ascii="Arial" w:hAnsi="Arial" w:cs="Arial"/>
          <w:color w:val="000000" w:themeColor="text1"/>
          <w:lang w:val="pt-BR"/>
        </w:rPr>
        <w:lastRenderedPageBreak/>
        <w:t>- I</w:t>
      </w:r>
      <w:r w:rsidR="00000000" w:rsidRPr="00C026F3">
        <w:rPr>
          <w:rFonts w:ascii="Arial" w:hAnsi="Arial" w:cs="Arial"/>
          <w:color w:val="000000" w:themeColor="text1"/>
          <w:lang w:val="pt-BR"/>
        </w:rPr>
        <w:t>dentificação de perfis de chamados;</w:t>
      </w:r>
    </w:p>
    <w:p w14:paraId="1006CE73" w14:textId="73028541" w:rsidR="001E4F3F" w:rsidRPr="00C026F3" w:rsidRDefault="007D5896" w:rsidP="007D5896">
      <w:pPr>
        <w:rPr>
          <w:rFonts w:ascii="Arial" w:hAnsi="Arial" w:cs="Arial"/>
          <w:color w:val="000000" w:themeColor="text1"/>
          <w:lang w:val="pt-BR"/>
        </w:rPr>
      </w:pPr>
      <w:r>
        <w:rPr>
          <w:rFonts w:ascii="Arial" w:hAnsi="Arial" w:cs="Arial"/>
          <w:color w:val="000000" w:themeColor="text1"/>
          <w:lang w:val="pt-BR"/>
        </w:rPr>
        <w:t>- A</w:t>
      </w:r>
      <w:r w:rsidR="00000000" w:rsidRPr="00C026F3">
        <w:rPr>
          <w:rFonts w:ascii="Arial" w:hAnsi="Arial" w:cs="Arial"/>
          <w:color w:val="000000" w:themeColor="text1"/>
          <w:lang w:val="pt-BR"/>
        </w:rPr>
        <w:t>poio à tomada de decisão;</w:t>
      </w:r>
    </w:p>
    <w:p w14:paraId="702AC121" w14:textId="10B25836" w:rsidR="001E4F3F" w:rsidRPr="00C026F3" w:rsidRDefault="007D5896" w:rsidP="007D5896">
      <w:pPr>
        <w:rPr>
          <w:rFonts w:ascii="Arial" w:hAnsi="Arial" w:cs="Arial"/>
          <w:color w:val="000000" w:themeColor="text1"/>
          <w:lang w:val="pt-BR"/>
        </w:rPr>
      </w:pPr>
      <w:r>
        <w:rPr>
          <w:rFonts w:ascii="Arial" w:hAnsi="Arial" w:cs="Arial"/>
          <w:color w:val="000000" w:themeColor="text1"/>
          <w:lang w:val="pt-BR"/>
        </w:rPr>
        <w:t>- A</w:t>
      </w:r>
      <w:r w:rsidR="00000000" w:rsidRPr="00C026F3">
        <w:rPr>
          <w:rFonts w:ascii="Arial" w:hAnsi="Arial" w:cs="Arial"/>
          <w:color w:val="000000" w:themeColor="text1"/>
          <w:lang w:val="pt-BR"/>
        </w:rPr>
        <w:t>nálise do histórico;</w:t>
      </w:r>
    </w:p>
    <w:p w14:paraId="33400766" w14:textId="4007A6C7" w:rsidR="001E4F3F" w:rsidRPr="00C026F3" w:rsidRDefault="007D5896" w:rsidP="007D5896">
      <w:pPr>
        <w:rPr>
          <w:rFonts w:ascii="Arial" w:hAnsi="Arial" w:cs="Arial"/>
          <w:color w:val="000000" w:themeColor="text1"/>
          <w:lang w:val="pt-BR"/>
        </w:rPr>
      </w:pPr>
      <w:r>
        <w:rPr>
          <w:rFonts w:ascii="Arial" w:hAnsi="Arial" w:cs="Arial"/>
          <w:color w:val="000000" w:themeColor="text1"/>
          <w:lang w:val="pt-BR"/>
        </w:rPr>
        <w:t>- P</w:t>
      </w:r>
      <w:r w:rsidR="00000000" w:rsidRPr="00C026F3">
        <w:rPr>
          <w:rFonts w:ascii="Arial" w:hAnsi="Arial" w:cs="Arial"/>
          <w:color w:val="000000" w:themeColor="text1"/>
          <w:lang w:val="pt-BR"/>
        </w:rPr>
        <w:t>ossibilidade de descobrir problemas recorrentes;</w:t>
      </w:r>
    </w:p>
    <w:p w14:paraId="3A68AA00" w14:textId="3779D13B" w:rsidR="001E4F3F" w:rsidRPr="00C026F3" w:rsidRDefault="007D5896" w:rsidP="007D5896">
      <w:pPr>
        <w:rPr>
          <w:rFonts w:ascii="Arial" w:hAnsi="Arial" w:cs="Arial"/>
          <w:color w:val="000000" w:themeColor="text1"/>
          <w:lang w:val="pt-BR"/>
        </w:rPr>
      </w:pPr>
      <w:r>
        <w:rPr>
          <w:rFonts w:ascii="Arial" w:hAnsi="Arial" w:cs="Arial"/>
          <w:color w:val="000000" w:themeColor="text1"/>
          <w:lang w:val="pt-BR"/>
        </w:rPr>
        <w:t>- C</w:t>
      </w:r>
      <w:r w:rsidR="00000000" w:rsidRPr="00C026F3">
        <w:rPr>
          <w:rFonts w:ascii="Arial" w:hAnsi="Arial" w:cs="Arial"/>
          <w:color w:val="000000" w:themeColor="text1"/>
          <w:lang w:val="pt-BR"/>
        </w:rPr>
        <w:t>omplementação da classificação supervisionada.</w:t>
      </w:r>
    </w:p>
    <w:p w14:paraId="5C4E8296" w14:textId="77777777" w:rsidR="001E4F3F" w:rsidRPr="00C026F3" w:rsidRDefault="001E4F3F">
      <w:pPr>
        <w:rPr>
          <w:rFonts w:ascii="Arial" w:hAnsi="Arial" w:cs="Arial"/>
          <w:color w:val="000000" w:themeColor="text1"/>
          <w:lang w:val="pt-BR"/>
        </w:rPr>
      </w:pPr>
    </w:p>
    <w:p w14:paraId="09C8EAA1" w14:textId="2A077517" w:rsidR="001E4F3F" w:rsidRPr="002D2733" w:rsidRDefault="002D2733" w:rsidP="002D2733">
      <w:pPr>
        <w:pStyle w:val="Ttulo1"/>
        <w:rPr>
          <w:rFonts w:ascii="Arial" w:hAnsi="Arial" w:cs="Arial"/>
          <w:color w:val="000000" w:themeColor="text1"/>
          <w:lang w:val="pt-BR"/>
        </w:rPr>
      </w:pPr>
      <w:r>
        <w:rPr>
          <w:rFonts w:ascii="Arial" w:hAnsi="Arial" w:cs="Arial"/>
          <w:color w:val="000000" w:themeColor="text1"/>
          <w:lang w:val="pt-BR"/>
        </w:rPr>
        <w:t>16</w:t>
      </w:r>
      <w:r w:rsidR="00000000" w:rsidRPr="002D2733">
        <w:rPr>
          <w:rFonts w:ascii="Arial" w:hAnsi="Arial" w:cs="Arial"/>
          <w:color w:val="000000" w:themeColor="text1"/>
          <w:lang w:val="pt-BR"/>
        </w:rPr>
        <w:t>. Conclusão</w:t>
      </w:r>
    </w:p>
    <w:p w14:paraId="7BDDE76B" w14:textId="77777777" w:rsidR="001E4F3F" w:rsidRPr="00C026F3" w:rsidRDefault="001E4F3F">
      <w:pPr>
        <w:rPr>
          <w:rFonts w:ascii="Arial" w:hAnsi="Arial" w:cs="Arial"/>
          <w:color w:val="000000" w:themeColor="text1"/>
          <w:lang w:val="pt-BR"/>
        </w:rPr>
      </w:pPr>
    </w:p>
    <w:p w14:paraId="32584768" w14:textId="7B23CDDE" w:rsidR="001E4F3F" w:rsidRPr="00C026F3" w:rsidRDefault="00000000" w:rsidP="002D2733">
      <w:pPr>
        <w:spacing w:after="120"/>
        <w:rPr>
          <w:rFonts w:ascii="Arial" w:hAnsi="Arial" w:cs="Arial"/>
          <w:color w:val="000000" w:themeColor="text1"/>
          <w:lang w:val="pt-BR"/>
        </w:rPr>
      </w:pPr>
      <w:r w:rsidRPr="00C026F3">
        <w:rPr>
          <w:rFonts w:ascii="Arial" w:hAnsi="Arial" w:cs="Arial"/>
          <w:color w:val="000000" w:themeColor="text1"/>
          <w:lang w:val="pt-BR"/>
        </w:rPr>
        <w:t>A arquitetura proposta combina três mecanismos com responsabilidades diferentes.</w:t>
      </w:r>
    </w:p>
    <w:p w14:paraId="5A90CD37" w14:textId="279DA7AC" w:rsidR="001E4F3F" w:rsidRPr="00C026F3" w:rsidRDefault="00000000" w:rsidP="002D2733">
      <w:pPr>
        <w:spacing w:after="120"/>
        <w:rPr>
          <w:rFonts w:ascii="Arial" w:hAnsi="Arial" w:cs="Arial"/>
          <w:color w:val="000000" w:themeColor="text1"/>
          <w:lang w:val="pt-BR"/>
        </w:rPr>
      </w:pPr>
      <w:r w:rsidRPr="00C026F3">
        <w:rPr>
          <w:rFonts w:ascii="Arial" w:hAnsi="Arial" w:cs="Arial"/>
          <w:color w:val="000000" w:themeColor="text1"/>
          <w:lang w:val="pt-BR"/>
        </w:rPr>
        <w:t xml:space="preserve">O </w:t>
      </w:r>
      <w:proofErr w:type="spellStart"/>
      <w:r w:rsidRPr="00C026F3">
        <w:rPr>
          <w:rFonts w:ascii="Arial" w:hAnsi="Arial" w:cs="Arial"/>
          <w:b/>
          <w:color w:val="000000" w:themeColor="text1"/>
          <w:lang w:val="pt-BR"/>
        </w:rPr>
        <w:t>RabbitMQ</w:t>
      </w:r>
      <w:proofErr w:type="spellEnd"/>
      <w:r w:rsidRPr="00C026F3">
        <w:rPr>
          <w:rFonts w:ascii="Arial" w:hAnsi="Arial" w:cs="Arial"/>
          <w:color w:val="000000" w:themeColor="text1"/>
          <w:lang w:val="pt-BR"/>
        </w:rPr>
        <w:t xml:space="preserve"> é responsável pela comunicação assíncrona entre a API e os serviços de processamento, evitando que a abertura de um chamado fique diretamente dependente da execução do PLN e do classificador.</w:t>
      </w:r>
    </w:p>
    <w:p w14:paraId="0C2F3899" w14:textId="294BEEBB" w:rsidR="001E4F3F" w:rsidRPr="00C026F3" w:rsidRDefault="00000000" w:rsidP="002D2733">
      <w:pPr>
        <w:spacing w:after="120"/>
        <w:rPr>
          <w:rFonts w:ascii="Arial" w:hAnsi="Arial" w:cs="Arial"/>
          <w:color w:val="000000" w:themeColor="text1"/>
          <w:lang w:val="pt-BR"/>
        </w:rPr>
      </w:pPr>
      <w:r w:rsidRPr="00C026F3">
        <w:rPr>
          <w:rFonts w:ascii="Arial" w:hAnsi="Arial" w:cs="Arial"/>
          <w:color w:val="000000" w:themeColor="text1"/>
          <w:lang w:val="pt-BR"/>
        </w:rPr>
        <w:t xml:space="preserve">O </w:t>
      </w:r>
      <w:r w:rsidRPr="00C026F3">
        <w:rPr>
          <w:rFonts w:ascii="Arial" w:hAnsi="Arial" w:cs="Arial"/>
          <w:b/>
          <w:color w:val="000000" w:themeColor="text1"/>
          <w:lang w:val="pt-BR"/>
        </w:rPr>
        <w:t>CART</w:t>
      </w:r>
      <w:r w:rsidRPr="00C026F3">
        <w:rPr>
          <w:rFonts w:ascii="Arial" w:hAnsi="Arial" w:cs="Arial"/>
          <w:color w:val="000000" w:themeColor="text1"/>
          <w:lang w:val="pt-BR"/>
        </w:rPr>
        <w:t xml:space="preserve"> é utilizado na classificação supervisionada da urgência porque apresentou o melhor resultado entre os algoritmos avaliados, com 82,57% de precisão no experimento documentado.</w:t>
      </w:r>
    </w:p>
    <w:p w14:paraId="379B9487" w14:textId="779DAFE7" w:rsidR="001E4F3F" w:rsidRPr="00C026F3" w:rsidRDefault="00000000" w:rsidP="009029E3">
      <w:pPr>
        <w:spacing w:after="120"/>
        <w:rPr>
          <w:rFonts w:ascii="Arial" w:hAnsi="Arial" w:cs="Arial"/>
          <w:color w:val="000000" w:themeColor="text1"/>
        </w:rPr>
      </w:pPr>
      <w:r w:rsidRPr="00C026F3">
        <w:rPr>
          <w:rFonts w:ascii="Arial" w:hAnsi="Arial" w:cs="Arial"/>
          <w:color w:val="000000" w:themeColor="text1"/>
          <w:lang w:val="pt-BR"/>
        </w:rPr>
        <w:t xml:space="preserve">O </w:t>
      </w:r>
      <w:r w:rsidR="00D23D48">
        <w:rPr>
          <w:rFonts w:ascii="Arial" w:hAnsi="Arial" w:cs="Arial"/>
          <w:color w:val="000000" w:themeColor="text1"/>
          <w:lang w:val="pt-BR"/>
        </w:rPr>
        <w:t xml:space="preserve">processo de </w:t>
      </w:r>
      <w:r w:rsidR="00D23D48">
        <w:rPr>
          <w:rFonts w:ascii="Arial" w:hAnsi="Arial" w:cs="Arial"/>
          <w:b/>
          <w:bCs/>
          <w:color w:val="000000" w:themeColor="text1"/>
          <w:lang w:val="pt-BR"/>
        </w:rPr>
        <w:t>Cluster</w:t>
      </w:r>
      <w:r w:rsidRPr="00C026F3">
        <w:rPr>
          <w:rFonts w:ascii="Arial" w:hAnsi="Arial" w:cs="Arial"/>
          <w:color w:val="000000" w:themeColor="text1"/>
          <w:lang w:val="pt-BR"/>
        </w:rPr>
        <w:t xml:space="preserve"> será utilizado como técnica de mineração de dados para descobrir agrupamentos no histórico de chamados, funcionando de maneira complementar ao CART. Enquanto o CART responde qual é a urgência de um chamado, o </w:t>
      </w:r>
      <w:proofErr w:type="spellStart"/>
      <w:r w:rsidRPr="00C026F3">
        <w:rPr>
          <w:rFonts w:ascii="Arial" w:hAnsi="Arial" w:cs="Arial"/>
          <w:color w:val="000000" w:themeColor="text1"/>
          <w:lang w:val="pt-BR"/>
        </w:rPr>
        <w:t>clustering</w:t>
      </w:r>
      <w:proofErr w:type="spellEnd"/>
      <w:r w:rsidRPr="00C026F3">
        <w:rPr>
          <w:rFonts w:ascii="Arial" w:hAnsi="Arial" w:cs="Arial"/>
          <w:color w:val="000000" w:themeColor="text1"/>
          <w:lang w:val="pt-BR"/>
        </w:rPr>
        <w:t xml:space="preserve"> procura identificar padrões de comportamento e características semelhantes entre conjuntos de chamados.</w:t>
      </w:r>
    </w:p>
    <w:sectPr w:rsidR="001E4F3F" w:rsidRPr="00C026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0015651">
    <w:abstractNumId w:val="8"/>
  </w:num>
  <w:num w:numId="2" w16cid:durableId="715809981">
    <w:abstractNumId w:val="6"/>
  </w:num>
  <w:num w:numId="3" w16cid:durableId="1664775182">
    <w:abstractNumId w:val="5"/>
  </w:num>
  <w:num w:numId="4" w16cid:durableId="38941378">
    <w:abstractNumId w:val="4"/>
  </w:num>
  <w:num w:numId="5" w16cid:durableId="648824295">
    <w:abstractNumId w:val="7"/>
  </w:num>
  <w:num w:numId="6" w16cid:durableId="452670698">
    <w:abstractNumId w:val="3"/>
  </w:num>
  <w:num w:numId="7" w16cid:durableId="723257479">
    <w:abstractNumId w:val="2"/>
  </w:num>
  <w:num w:numId="8" w16cid:durableId="205021142">
    <w:abstractNumId w:val="1"/>
  </w:num>
  <w:num w:numId="9" w16cid:durableId="174922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088C"/>
    <w:rsid w:val="00105929"/>
    <w:rsid w:val="0015074B"/>
    <w:rsid w:val="001E4F3F"/>
    <w:rsid w:val="0020215F"/>
    <w:rsid w:val="0029639D"/>
    <w:rsid w:val="002D2733"/>
    <w:rsid w:val="00326F90"/>
    <w:rsid w:val="003E091E"/>
    <w:rsid w:val="00470EBE"/>
    <w:rsid w:val="004B0451"/>
    <w:rsid w:val="007D5896"/>
    <w:rsid w:val="009029E3"/>
    <w:rsid w:val="0095674D"/>
    <w:rsid w:val="00AA1D8D"/>
    <w:rsid w:val="00B07463"/>
    <w:rsid w:val="00B47730"/>
    <w:rsid w:val="00C026F3"/>
    <w:rsid w:val="00CB0664"/>
    <w:rsid w:val="00D23D48"/>
    <w:rsid w:val="00E113EA"/>
    <w:rsid w:val="00E25B4E"/>
    <w:rsid w:val="00EB44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8FD168"/>
  <w14:defaultImageDpi w14:val="300"/>
  <w15:docId w15:val="{56965391-9A1C-4C84-B990-39CE2B760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10</Pages>
  <Words>1570</Words>
  <Characters>8484</Characters>
  <Application>Microsoft Office Word</Application>
  <DocSecurity>0</DocSecurity>
  <Lines>70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10034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Luís Pedro Dutra Carrocini</cp:lastModifiedBy>
  <cp:revision>12</cp:revision>
  <dcterms:created xsi:type="dcterms:W3CDTF">2013-12-23T23:15:00Z</dcterms:created>
  <dcterms:modified xsi:type="dcterms:W3CDTF">2026-08-30T21:56:00Z</dcterms:modified>
  <cp:category/>
</cp:coreProperties>
</file>