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D18F9" w14:textId="77777777" w:rsidR="00EF2B79" w:rsidRDefault="00F37E90">
      <w:r>
        <w:t xml:space="preserve">Nomes: Caroline da Silva Avelar, Eduardo Batista Matos, </w:t>
      </w:r>
      <w:proofErr w:type="spellStart"/>
      <w:r>
        <w:t>Luis</w:t>
      </w:r>
      <w:proofErr w:type="spellEnd"/>
      <w:r>
        <w:t xml:space="preserve"> Fernando Mendes Silva </w:t>
      </w:r>
    </w:p>
    <w:p w14:paraId="2853E31F" w14:textId="77777777" w:rsidR="00EF2B79" w:rsidRDefault="00EF2B79"/>
    <w:p w14:paraId="353CEDDC" w14:textId="77777777" w:rsidR="00EF2B79" w:rsidRDefault="00F37E9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1ª Sprint — Documentação do Projeto</w:t>
      </w:r>
    </w:p>
    <w:p w14:paraId="7D7DE357" w14:textId="77777777" w:rsidR="00EF2B79" w:rsidRDefault="00EF2B79"/>
    <w:p w14:paraId="61877950" w14:textId="77777777" w:rsidR="00EF2B79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Descrição do Projeto</w:t>
      </w:r>
    </w:p>
    <w:p w14:paraId="2545E3E1" w14:textId="77777777" w:rsidR="00EF2B79" w:rsidRDefault="00F37E90">
      <w:r>
        <w:t>O projeto consiste no desenvolvimento de um aplicativo de recomendação de restaurantes, cujo objetivo é auxiliar os usuários na escolha de estabelecimentos de acordo com seus gostos e preferências.</w:t>
      </w:r>
    </w:p>
    <w:p w14:paraId="05440536" w14:textId="77777777" w:rsidR="00EF2B79" w:rsidRDefault="00F37E90">
      <w:r>
        <w:t>No primeiro acesso, o usuário poderá realizar seu cadastro e informar características relacionadas às suas preferências gastronômicas, como tipos de culinária, faixa de preço, localização e outros critérios de interesse.</w:t>
      </w:r>
    </w:p>
    <w:p w14:paraId="1D888D42" w14:textId="77777777" w:rsidR="00EF2B79" w:rsidRDefault="00F37E90">
      <w:r>
        <w:t>A partir dessas informações e, posteriormente, das interações realizadas pelo usuário no aplicativo, o sistema poderá identificar padrões de preferência e apresentar recomendações de restaurantes mais compatíveis com o seu perfil.</w:t>
      </w:r>
    </w:p>
    <w:p w14:paraId="1A9FF000" w14:textId="77777777" w:rsidR="00EF2B79" w:rsidRDefault="00F37E90">
      <w:r>
        <w:t>O projeto também prevê a utilização de técnicas de Inteligência Artificial e Mineração de Dados para aprimorar o processo de recomendação ao longo do desenvolvimento da aplicação.</w:t>
      </w:r>
    </w:p>
    <w:p w14:paraId="04C6ED5F" w14:textId="77777777" w:rsidR="00EF2B79" w:rsidRDefault="00EF2B79"/>
    <w:p w14:paraId="5E8CFFEB" w14:textId="77777777" w:rsidR="00EF2B79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Escopo do Projeto</w:t>
      </w:r>
    </w:p>
    <w:p w14:paraId="6242D33B" w14:textId="77777777" w:rsidR="00EF2B79" w:rsidRDefault="00F37E90">
      <w:r>
        <w:t>O escopo inicial do projeto contempla o desenvolvimento de uma aplicação capaz de cadastrar usuários, coletar suas preferências e apresentar recomendações de restaurantes de acordo com seu perfil.</w:t>
      </w:r>
    </w:p>
    <w:p w14:paraId="38AE57C0" w14:textId="77777777" w:rsidR="00EF2B79" w:rsidRDefault="00EF2B79"/>
    <w:p w14:paraId="13692803" w14:textId="77777777" w:rsidR="00EF2B79" w:rsidRDefault="00F37E90">
      <w:pPr>
        <w:rPr>
          <w:b/>
          <w:bCs/>
        </w:rPr>
      </w:pPr>
      <w:r>
        <w:rPr>
          <w:b/>
          <w:bCs/>
        </w:rPr>
        <w:t>2.1 Funcionalidades incluídas no escopo</w:t>
      </w:r>
    </w:p>
    <w:p w14:paraId="4430A49A" w14:textId="77777777" w:rsidR="00EF2B79" w:rsidRDefault="00F37E90">
      <w:r>
        <w:t>O sistema deverá contemplar:</w:t>
      </w:r>
    </w:p>
    <w:p w14:paraId="1927738D" w14:textId="77777777" w:rsidR="00EF2B79" w:rsidRDefault="00F37E90">
      <w:r>
        <w:t>Cadastro de usuários;</w:t>
      </w:r>
    </w:p>
    <w:p w14:paraId="1988A644" w14:textId="77777777" w:rsidR="00EF2B79" w:rsidRDefault="00F37E90">
      <w:r>
        <w:t>Login e autenticação;</w:t>
      </w:r>
    </w:p>
    <w:p w14:paraId="2A5F4177" w14:textId="77777777" w:rsidR="00EF2B79" w:rsidRDefault="00F37E90">
      <w:r>
        <w:t>Cadastro e alteração das preferências do usuário;</w:t>
      </w:r>
    </w:p>
    <w:p w14:paraId="235F4601" w14:textId="77777777" w:rsidR="00EF2B79" w:rsidRDefault="00F37E90">
      <w:r>
        <w:t>Consulta de restaurantes;</w:t>
      </w:r>
    </w:p>
    <w:p w14:paraId="190D4AB0" w14:textId="77777777" w:rsidR="00EF2B79" w:rsidRDefault="00F37E90">
      <w:r>
        <w:t>Visualização das informações dos restaurantes;</w:t>
      </w:r>
    </w:p>
    <w:p w14:paraId="2DF70FDD" w14:textId="77777777" w:rsidR="00EF2B79" w:rsidRDefault="00F37E90">
      <w:r>
        <w:t>Recomendação personalizada de restaurantes;</w:t>
      </w:r>
    </w:p>
    <w:p w14:paraId="7A286786" w14:textId="77777777" w:rsidR="00EF2B79" w:rsidRDefault="00F37E90">
      <w:r>
        <w:t>Avaliação dos restaurantes pelos usuários;</w:t>
      </w:r>
    </w:p>
    <w:p w14:paraId="7B188280" w14:textId="77777777" w:rsidR="00EF2B79" w:rsidRDefault="00F37E90">
      <w:r>
        <w:t>Registro das interações dos usuários com os restaurantes;</w:t>
      </w:r>
    </w:p>
    <w:p w14:paraId="76536E3E" w14:textId="77777777" w:rsidR="00EF2B79" w:rsidRDefault="00F37E90">
      <w:r>
        <w:t>Utilização dos dados coletados para auxiliar no aprimoramento das recomendações.</w:t>
      </w:r>
    </w:p>
    <w:p w14:paraId="79B94990" w14:textId="77777777" w:rsidR="00EF2B79" w:rsidRDefault="00EF2B79"/>
    <w:p w14:paraId="5448220E" w14:textId="77777777" w:rsidR="00EF2B79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Requisitos Funcionais</w:t>
      </w:r>
    </w:p>
    <w:p w14:paraId="6E4F5FF4" w14:textId="77777777" w:rsidR="00EF2B79" w:rsidRDefault="00F37E90">
      <w:r>
        <w:t>Os requisitos funcionais representam as funcionalidades que o sistema deverá disponibilizar aos seus usuários.</w:t>
      </w:r>
    </w:p>
    <w:p w14:paraId="762110EB" w14:textId="77777777" w:rsidR="00EF2B79" w:rsidRDefault="00EF2B79"/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F2B79" w14:paraId="76BE06DB" w14:textId="77777777">
        <w:tc>
          <w:tcPr>
            <w:tcW w:w="4247" w:type="dxa"/>
          </w:tcPr>
          <w:p w14:paraId="6D92FC2F" w14:textId="77777777" w:rsidR="00EF2B79" w:rsidRDefault="00F37E90">
            <w:proofErr w:type="spellStart"/>
            <w:r>
              <w:t>IDs</w:t>
            </w:r>
            <w:proofErr w:type="spellEnd"/>
          </w:p>
        </w:tc>
        <w:tc>
          <w:tcPr>
            <w:tcW w:w="4247" w:type="dxa"/>
          </w:tcPr>
          <w:p w14:paraId="3AE177CF" w14:textId="77777777" w:rsidR="00EF2B79" w:rsidRDefault="00F37E90">
            <w:r>
              <w:t xml:space="preserve">Requisitos funcionais </w:t>
            </w:r>
          </w:p>
        </w:tc>
      </w:tr>
      <w:tr w:rsidR="00EF2B79" w14:paraId="4E2959F6" w14:textId="77777777">
        <w:tc>
          <w:tcPr>
            <w:tcW w:w="4247" w:type="dxa"/>
          </w:tcPr>
          <w:p w14:paraId="7319E469" w14:textId="77777777" w:rsidR="00EF2B79" w:rsidRDefault="00F37E90">
            <w:r>
              <w:t>RF01</w:t>
            </w:r>
          </w:p>
        </w:tc>
        <w:tc>
          <w:tcPr>
            <w:tcW w:w="4247" w:type="dxa"/>
          </w:tcPr>
          <w:p w14:paraId="435C7CB7" w14:textId="77777777" w:rsidR="00EF2B79" w:rsidRDefault="00F37E90">
            <w:r>
              <w:t>O sistema deve permitir que o usuário realize seu cadastro.</w:t>
            </w:r>
          </w:p>
        </w:tc>
      </w:tr>
      <w:tr w:rsidR="00EF2B79" w14:paraId="2749DBE3" w14:textId="77777777">
        <w:tc>
          <w:tcPr>
            <w:tcW w:w="4247" w:type="dxa"/>
          </w:tcPr>
          <w:p w14:paraId="236D1846" w14:textId="77777777" w:rsidR="00EF2B79" w:rsidRDefault="00F37E90">
            <w:r>
              <w:t>RF02</w:t>
            </w:r>
          </w:p>
        </w:tc>
        <w:tc>
          <w:tcPr>
            <w:tcW w:w="4247" w:type="dxa"/>
          </w:tcPr>
          <w:p w14:paraId="2B48EA1B" w14:textId="77777777" w:rsidR="00EF2B79" w:rsidRDefault="00F37E90">
            <w:r>
              <w:t>O sistema deve permitir que o usuário realize login utilizando suas credenciais</w:t>
            </w:r>
          </w:p>
        </w:tc>
      </w:tr>
      <w:tr w:rsidR="00EF2B79" w14:paraId="079D4203" w14:textId="77777777">
        <w:tc>
          <w:tcPr>
            <w:tcW w:w="4247" w:type="dxa"/>
          </w:tcPr>
          <w:p w14:paraId="57855148" w14:textId="77777777" w:rsidR="00EF2B79" w:rsidRDefault="00F37E90">
            <w:r>
              <w:t>RF03</w:t>
            </w:r>
          </w:p>
        </w:tc>
        <w:tc>
          <w:tcPr>
            <w:tcW w:w="4247" w:type="dxa"/>
          </w:tcPr>
          <w:p w14:paraId="308C0B60" w14:textId="77777777" w:rsidR="00EF2B79" w:rsidRDefault="00F37E90">
            <w:r>
              <w:t>O sistema deve permitir que o usuário informe e altere suas preferências gastronômicas.</w:t>
            </w:r>
          </w:p>
        </w:tc>
      </w:tr>
      <w:tr w:rsidR="00EF2B79" w14:paraId="33C5AF35" w14:textId="77777777">
        <w:tc>
          <w:tcPr>
            <w:tcW w:w="4247" w:type="dxa"/>
          </w:tcPr>
          <w:p w14:paraId="36FA224A" w14:textId="77777777" w:rsidR="00EF2B79" w:rsidRDefault="00F37E90">
            <w:r>
              <w:t>RF04</w:t>
            </w:r>
          </w:p>
        </w:tc>
        <w:tc>
          <w:tcPr>
            <w:tcW w:w="4247" w:type="dxa"/>
          </w:tcPr>
          <w:p w14:paraId="35024960" w14:textId="77777777" w:rsidR="00EF2B79" w:rsidRDefault="00F37E90">
            <w:r>
              <w:t>O sistema deve apresentar informações dos restaurantes, como nome, localização, tipo de culinária, faixa de preço e avaliação.</w:t>
            </w:r>
          </w:p>
        </w:tc>
      </w:tr>
      <w:tr w:rsidR="00EF2B79" w14:paraId="67949A17" w14:textId="77777777">
        <w:tc>
          <w:tcPr>
            <w:tcW w:w="4247" w:type="dxa"/>
          </w:tcPr>
          <w:p w14:paraId="41DF5B19" w14:textId="77777777" w:rsidR="00EF2B79" w:rsidRDefault="00F37E90">
            <w:r>
              <w:t>RF05</w:t>
            </w:r>
          </w:p>
        </w:tc>
        <w:tc>
          <w:tcPr>
            <w:tcW w:w="4247" w:type="dxa"/>
          </w:tcPr>
          <w:p w14:paraId="30B69591" w14:textId="77777777" w:rsidR="00EF2B79" w:rsidRDefault="00F37E90">
            <w:r>
              <w:t>O sistema deve recomendar restaurantes de acordo com as preferências do usuário.</w:t>
            </w:r>
          </w:p>
        </w:tc>
      </w:tr>
      <w:tr w:rsidR="00EF2B79" w14:paraId="1E953CF8" w14:textId="77777777">
        <w:tc>
          <w:tcPr>
            <w:tcW w:w="4247" w:type="dxa"/>
          </w:tcPr>
          <w:p w14:paraId="4AE849F5" w14:textId="77777777" w:rsidR="00EF2B79" w:rsidRDefault="00F37E90">
            <w:r>
              <w:t>RF06</w:t>
            </w:r>
          </w:p>
        </w:tc>
        <w:tc>
          <w:tcPr>
            <w:tcW w:w="4247" w:type="dxa"/>
          </w:tcPr>
          <w:p w14:paraId="4C6A2188" w14:textId="77777777" w:rsidR="00EF2B79" w:rsidRDefault="00F37E90">
            <w:r>
              <w:t>O sistema deve permitir que o usuário avalie um restaurante.</w:t>
            </w:r>
          </w:p>
        </w:tc>
      </w:tr>
      <w:tr w:rsidR="00EF2B79" w14:paraId="22BD499B" w14:textId="77777777">
        <w:tc>
          <w:tcPr>
            <w:tcW w:w="4247" w:type="dxa"/>
          </w:tcPr>
          <w:p w14:paraId="5E50B269" w14:textId="77777777" w:rsidR="00EF2B79" w:rsidRDefault="00F37E90">
            <w:r>
              <w:t>RF07</w:t>
            </w:r>
          </w:p>
        </w:tc>
        <w:tc>
          <w:tcPr>
            <w:tcW w:w="4247" w:type="dxa"/>
          </w:tcPr>
          <w:p w14:paraId="58D94873" w14:textId="77777777" w:rsidR="00EF2B79" w:rsidRDefault="00F37E90">
            <w:r>
              <w:t>O sistema deve armazenar as avaliações realizadas pelos usuários.</w:t>
            </w:r>
          </w:p>
        </w:tc>
      </w:tr>
      <w:tr w:rsidR="00EF2B79" w14:paraId="1CEF0022" w14:textId="77777777">
        <w:tc>
          <w:tcPr>
            <w:tcW w:w="4247" w:type="dxa"/>
          </w:tcPr>
          <w:p w14:paraId="52BD9361" w14:textId="77777777" w:rsidR="00EF2B79" w:rsidRDefault="00F37E90">
            <w:r>
              <w:t>RF08</w:t>
            </w:r>
          </w:p>
        </w:tc>
        <w:tc>
          <w:tcPr>
            <w:tcW w:w="4247" w:type="dxa"/>
          </w:tcPr>
          <w:p w14:paraId="4DCBC26F" w14:textId="77777777" w:rsidR="00EF2B79" w:rsidRDefault="00F37E90">
            <w:r>
              <w:t>O sistema deve permitir que o usuário consulte os restaurantes disponíveis.</w:t>
            </w:r>
          </w:p>
        </w:tc>
      </w:tr>
      <w:tr w:rsidR="00EF2B79" w14:paraId="2A6C8564" w14:textId="77777777">
        <w:tc>
          <w:tcPr>
            <w:tcW w:w="4247" w:type="dxa"/>
          </w:tcPr>
          <w:p w14:paraId="17E4C9BB" w14:textId="77777777" w:rsidR="00EF2B79" w:rsidRDefault="00F37E90">
            <w:r>
              <w:t>RF09</w:t>
            </w:r>
          </w:p>
        </w:tc>
        <w:tc>
          <w:tcPr>
            <w:tcW w:w="4247" w:type="dxa"/>
          </w:tcPr>
          <w:p w14:paraId="3F1BD94F" w14:textId="77777777" w:rsidR="00EF2B79" w:rsidRDefault="00F37E90">
            <w:r>
              <w:t>O sistema deve utilizar os dados coletados para auxiliar no aprimoramento das recomendações.</w:t>
            </w:r>
          </w:p>
        </w:tc>
      </w:tr>
    </w:tbl>
    <w:p w14:paraId="20461111" w14:textId="77777777" w:rsidR="00EF2B79" w:rsidRDefault="00EF2B79"/>
    <w:p w14:paraId="3B097472" w14:textId="77777777" w:rsidR="00EF2B79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Requisitos Não Funcionais</w:t>
      </w:r>
    </w:p>
    <w:p w14:paraId="74C506E3" w14:textId="77777777" w:rsidR="00EF2B79" w:rsidRDefault="00F37E90">
      <w:r>
        <w:t>Os requisitos não funcionais definem características relacionadas à qualidade, segurança, desempenho e funcionamento do sistema.</w:t>
      </w: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F2B79" w14:paraId="5F779248" w14:textId="77777777">
        <w:tc>
          <w:tcPr>
            <w:tcW w:w="4247" w:type="dxa"/>
          </w:tcPr>
          <w:p w14:paraId="45A62BA0" w14:textId="77777777" w:rsidR="00EF2B79" w:rsidRDefault="00F37E90">
            <w:proofErr w:type="spellStart"/>
            <w:r>
              <w:t>IDs</w:t>
            </w:r>
            <w:proofErr w:type="spellEnd"/>
          </w:p>
        </w:tc>
        <w:tc>
          <w:tcPr>
            <w:tcW w:w="4247" w:type="dxa"/>
          </w:tcPr>
          <w:p w14:paraId="12E46807" w14:textId="77777777" w:rsidR="00EF2B79" w:rsidRDefault="00F37E90">
            <w:r>
              <w:t xml:space="preserve">Requisitos não funcionais </w:t>
            </w:r>
          </w:p>
        </w:tc>
      </w:tr>
      <w:tr w:rsidR="00EF2B79" w14:paraId="31BCB77A" w14:textId="77777777">
        <w:tc>
          <w:tcPr>
            <w:tcW w:w="4247" w:type="dxa"/>
          </w:tcPr>
          <w:p w14:paraId="0933C7C6" w14:textId="77777777" w:rsidR="00EF2B79" w:rsidRDefault="00F37E90">
            <w:r>
              <w:t>RNF01</w:t>
            </w:r>
          </w:p>
        </w:tc>
        <w:tc>
          <w:tcPr>
            <w:tcW w:w="4247" w:type="dxa"/>
          </w:tcPr>
          <w:p w14:paraId="2283B4D3" w14:textId="77777777" w:rsidR="00EF2B79" w:rsidRDefault="00F37E90">
            <w:r>
              <w:t>O sistema deve proteger os dados pessoais e as credenciais dos usuários.</w:t>
            </w:r>
          </w:p>
        </w:tc>
      </w:tr>
      <w:tr w:rsidR="00EF2B79" w14:paraId="21B735E6" w14:textId="77777777">
        <w:tc>
          <w:tcPr>
            <w:tcW w:w="4247" w:type="dxa"/>
          </w:tcPr>
          <w:p w14:paraId="2FD79F55" w14:textId="77777777" w:rsidR="00EF2B79" w:rsidRDefault="00F37E90">
            <w:r>
              <w:t>RNF02</w:t>
            </w:r>
          </w:p>
        </w:tc>
        <w:tc>
          <w:tcPr>
            <w:tcW w:w="4247" w:type="dxa"/>
          </w:tcPr>
          <w:p w14:paraId="7E085BD0" w14:textId="77777777" w:rsidR="00EF2B79" w:rsidRDefault="00F37E90">
            <w:r>
              <w:t>A aplicação deve possuir uma interface responsiva e adequada para diferentes tamanhos de tela.</w:t>
            </w:r>
          </w:p>
        </w:tc>
      </w:tr>
      <w:tr w:rsidR="00EF2B79" w14:paraId="6DD6243F" w14:textId="77777777">
        <w:tc>
          <w:tcPr>
            <w:tcW w:w="4247" w:type="dxa"/>
          </w:tcPr>
          <w:p w14:paraId="0C9B6B49" w14:textId="77777777" w:rsidR="00EF2B79" w:rsidRDefault="00F37E90">
            <w:r>
              <w:t>RNF03</w:t>
            </w:r>
          </w:p>
        </w:tc>
        <w:tc>
          <w:tcPr>
            <w:tcW w:w="4247" w:type="dxa"/>
          </w:tcPr>
          <w:p w14:paraId="416F81DF" w14:textId="77777777" w:rsidR="00EF2B79" w:rsidRDefault="00F37E90">
            <w:r>
              <w:t>O sistema deve apresentar tempo de resposta adequado durante as operações realizadas pelo usuário.</w:t>
            </w:r>
          </w:p>
        </w:tc>
      </w:tr>
      <w:tr w:rsidR="00EF2B79" w14:paraId="4E063B59" w14:textId="77777777">
        <w:tc>
          <w:tcPr>
            <w:tcW w:w="4247" w:type="dxa"/>
          </w:tcPr>
          <w:p w14:paraId="4B3975BA" w14:textId="77777777" w:rsidR="00EF2B79" w:rsidRDefault="00F37E90">
            <w:r>
              <w:t>RNF04</w:t>
            </w:r>
          </w:p>
        </w:tc>
        <w:tc>
          <w:tcPr>
            <w:tcW w:w="4247" w:type="dxa"/>
          </w:tcPr>
          <w:p w14:paraId="76664F89" w14:textId="77777777" w:rsidR="00EF2B79" w:rsidRDefault="00F37E90">
            <w:r>
              <w:t>A comunicação entre o front-</w:t>
            </w:r>
            <w:proofErr w:type="spellStart"/>
            <w:r>
              <w:t>end</w:t>
            </w:r>
            <w:proofErr w:type="spellEnd"/>
            <w:r>
              <w:t xml:space="preserve"> e o </w:t>
            </w:r>
            <w:proofErr w:type="spellStart"/>
            <w:r>
              <w:t>back-end</w:t>
            </w:r>
            <w:proofErr w:type="spellEnd"/>
            <w:r>
              <w:t xml:space="preserve"> deve ocorrer de forma segura.</w:t>
            </w:r>
          </w:p>
        </w:tc>
      </w:tr>
      <w:tr w:rsidR="00EF2B79" w14:paraId="12177B7B" w14:textId="77777777">
        <w:tc>
          <w:tcPr>
            <w:tcW w:w="4247" w:type="dxa"/>
          </w:tcPr>
          <w:p w14:paraId="601F937B" w14:textId="77777777" w:rsidR="00EF2B79" w:rsidRDefault="00F37E90">
            <w:r>
              <w:t>RNF05</w:t>
            </w:r>
          </w:p>
        </w:tc>
        <w:tc>
          <w:tcPr>
            <w:tcW w:w="4247" w:type="dxa"/>
          </w:tcPr>
          <w:p w14:paraId="3669C0D5" w14:textId="77777777" w:rsidR="00EF2B79" w:rsidRDefault="00F37E90">
            <w:r>
              <w:t xml:space="preserve">O código-fonte deve ser </w:t>
            </w:r>
            <w:proofErr w:type="spellStart"/>
            <w:r>
              <w:t>versionado</w:t>
            </w:r>
            <w:proofErr w:type="spellEnd"/>
            <w:r>
              <w:t xml:space="preserve"> por meio do </w:t>
            </w:r>
            <w:proofErr w:type="spellStart"/>
            <w:r>
              <w:t>Git</w:t>
            </w:r>
            <w:proofErr w:type="spellEnd"/>
            <w:r>
              <w:t xml:space="preserve"> e armazenado em um repositório compartilhado da equipe.</w:t>
            </w:r>
          </w:p>
        </w:tc>
      </w:tr>
      <w:tr w:rsidR="00EF2B79" w14:paraId="511DDB55" w14:textId="77777777">
        <w:tc>
          <w:tcPr>
            <w:tcW w:w="4247" w:type="dxa"/>
          </w:tcPr>
          <w:p w14:paraId="29E8D7D4" w14:textId="77777777" w:rsidR="00EF2B79" w:rsidRDefault="00F37E90">
            <w:r>
              <w:t>RNF06</w:t>
            </w:r>
          </w:p>
        </w:tc>
        <w:tc>
          <w:tcPr>
            <w:tcW w:w="4247" w:type="dxa"/>
          </w:tcPr>
          <w:p w14:paraId="64ACB80E" w14:textId="77777777" w:rsidR="00EF2B79" w:rsidRDefault="00F37E90">
            <w:r>
              <w:t>O sistema deve possuir disponibilidade adequada para permitir o acesso dos usuários.</w:t>
            </w:r>
          </w:p>
        </w:tc>
      </w:tr>
      <w:tr w:rsidR="00EF2B79" w14:paraId="61EAF6A2" w14:textId="77777777">
        <w:tc>
          <w:tcPr>
            <w:tcW w:w="4247" w:type="dxa"/>
          </w:tcPr>
          <w:p w14:paraId="01743B74" w14:textId="77777777" w:rsidR="00EF2B79" w:rsidRDefault="00F37E90">
            <w:r>
              <w:t>RNF07</w:t>
            </w:r>
          </w:p>
        </w:tc>
        <w:tc>
          <w:tcPr>
            <w:tcW w:w="4247" w:type="dxa"/>
          </w:tcPr>
          <w:p w14:paraId="63197002" w14:textId="77777777" w:rsidR="00EF2B79" w:rsidRDefault="00F37E90">
            <w:r>
              <w:t>O sistema deve permitir que as recomendações sejam apresentadas em tempo adequado após a solicitação do usuário.</w:t>
            </w:r>
          </w:p>
        </w:tc>
      </w:tr>
      <w:tr w:rsidR="00EF2B79" w14:paraId="4893147D" w14:textId="77777777">
        <w:tc>
          <w:tcPr>
            <w:tcW w:w="4247" w:type="dxa"/>
          </w:tcPr>
          <w:p w14:paraId="0E049E77" w14:textId="77777777" w:rsidR="00EF2B79" w:rsidRDefault="00F37E90">
            <w:r>
              <w:t>RNF08</w:t>
            </w:r>
          </w:p>
        </w:tc>
        <w:tc>
          <w:tcPr>
            <w:tcW w:w="4247" w:type="dxa"/>
          </w:tcPr>
          <w:p w14:paraId="623FE723" w14:textId="77777777" w:rsidR="00EF2B79" w:rsidRDefault="00F37E90">
            <w:r>
              <w:t>O sistema deve ser compatível com dispositivos móveis e computadores.</w:t>
            </w:r>
          </w:p>
        </w:tc>
      </w:tr>
      <w:tr w:rsidR="00EF2B79" w14:paraId="1B3C0B34" w14:textId="77777777">
        <w:tc>
          <w:tcPr>
            <w:tcW w:w="4247" w:type="dxa"/>
          </w:tcPr>
          <w:p w14:paraId="4D85D308" w14:textId="77777777" w:rsidR="00EF2B79" w:rsidRDefault="00F37E90">
            <w:r>
              <w:t>RNF09</w:t>
            </w:r>
          </w:p>
        </w:tc>
        <w:tc>
          <w:tcPr>
            <w:tcW w:w="4247" w:type="dxa"/>
          </w:tcPr>
          <w:p w14:paraId="21FDA8A8" w14:textId="77777777" w:rsidR="00EF2B79" w:rsidRDefault="00F37E90">
            <w:r>
              <w:t>O sistema deve ser capaz de suportar o aumento da quantidade de usuários, restaurantes e avaliações.</w:t>
            </w:r>
          </w:p>
        </w:tc>
      </w:tr>
    </w:tbl>
    <w:p w14:paraId="69867905" w14:textId="77777777" w:rsidR="00EF2B79" w:rsidRDefault="00EF2B79"/>
    <w:p w14:paraId="66DD9852" w14:textId="77777777" w:rsidR="00EF2B79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Atores do Sistema</w:t>
      </w:r>
    </w:p>
    <w:p w14:paraId="5E296405" w14:textId="77777777" w:rsidR="00EF2B79" w:rsidRDefault="00F37E90">
      <w:r>
        <w:t>Na primeira versão do sistema, o principal ator identificado é o Usuário.</w:t>
      </w:r>
    </w:p>
    <w:p w14:paraId="74EEF2AC" w14:textId="77777777" w:rsidR="00EF2B79" w:rsidRDefault="00F37E90">
      <w:r>
        <w:t>Usuário</w:t>
      </w:r>
    </w:p>
    <w:p w14:paraId="0DE0AF0B" w14:textId="77777777" w:rsidR="00EF2B79" w:rsidRDefault="00F37E90">
      <w:r>
        <w:t>É a pessoa que utiliza o aplicativo para encontrar restaurantes de acordo com seus gostos e preferências.</w:t>
      </w:r>
    </w:p>
    <w:p w14:paraId="7FA7E487" w14:textId="77777777" w:rsidR="00EF2B79" w:rsidRDefault="00F37E90">
      <w:r>
        <w:t>O usuário poderá:</w:t>
      </w:r>
    </w:p>
    <w:p w14:paraId="66F6FD56" w14:textId="77777777" w:rsidR="00EF2B79" w:rsidRDefault="00F37E90">
      <w:r>
        <w:t>Criar uma conta;</w:t>
      </w:r>
    </w:p>
    <w:p w14:paraId="2C61B478" w14:textId="77777777" w:rsidR="00EF2B79" w:rsidRDefault="00F37E90">
      <w:r>
        <w:t>Realizar login;</w:t>
      </w:r>
    </w:p>
    <w:p w14:paraId="3B552C79" w14:textId="77777777" w:rsidR="00EF2B79" w:rsidRDefault="00F37E90">
      <w:r>
        <w:t>Informar suas preferências;</w:t>
      </w:r>
    </w:p>
    <w:p w14:paraId="4D97DF5E" w14:textId="77777777" w:rsidR="00EF2B79" w:rsidRDefault="00F37E90">
      <w:r>
        <w:t>Consultar restaurantes;</w:t>
      </w:r>
    </w:p>
    <w:p w14:paraId="566108F1" w14:textId="77777777" w:rsidR="00EF2B79" w:rsidRDefault="00F37E90">
      <w:r>
        <w:t>Visualizar informações dos estabelecimentos;</w:t>
      </w:r>
    </w:p>
    <w:p w14:paraId="63A0DFB0" w14:textId="77777777" w:rsidR="00EF2B79" w:rsidRDefault="00F37E90">
      <w:r>
        <w:t>Receber recomendações;</w:t>
      </w:r>
    </w:p>
    <w:p w14:paraId="2DB2507C" w14:textId="77777777" w:rsidR="00EF2B79" w:rsidRDefault="00F37E90">
      <w:r>
        <w:t>Avaliar restaurantes;</w:t>
      </w:r>
    </w:p>
    <w:p w14:paraId="2CC66DF4" w14:textId="77777777" w:rsidR="00EF2B79" w:rsidRDefault="00EF2B79"/>
    <w:p w14:paraId="5374F95D" w14:textId="77777777" w:rsidR="00EF2B79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Diagrama de Caso de Uso</w:t>
      </w:r>
    </w:p>
    <w:p w14:paraId="498F48D0" w14:textId="77777777" w:rsidR="00EF2B79" w:rsidRDefault="00F37E9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6E0BA89" wp14:editId="066107D8">
            <wp:simplePos x="0" y="0"/>
            <wp:positionH relativeFrom="column">
              <wp:posOffset>2</wp:posOffset>
            </wp:positionH>
            <wp:positionV relativeFrom="paragraph">
              <wp:posOffset>313690</wp:posOffset>
            </wp:positionV>
            <wp:extent cx="5400040" cy="6925310"/>
            <wp:effectExtent l="0" t="0" r="0" b="0"/>
            <wp:wrapTopAndBottom distT="0" dist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5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E94036" w14:textId="77777777" w:rsidR="00EF2B79" w:rsidRDefault="00EF2B79"/>
    <w:p w14:paraId="475119A1" w14:textId="77777777" w:rsidR="00EF2B79" w:rsidRDefault="00F37E90">
      <w:r>
        <w:t>Explicação do diagrama:</w:t>
      </w:r>
    </w:p>
    <w:p w14:paraId="0D51104E" w14:textId="77777777" w:rsidR="00EF2B79" w:rsidRDefault="00F37E90">
      <w:r>
        <w:t>O diagrama representa as principais interações entre o usuário e o aplicativo. O usuário inicia o processo realizando seu cadastro e login. Após acessar o sistema, pode informar suas preferências gastronômicas, consultar restaurantes e visualizar suas informações. Com base nos dados fornecidos e nas interações realizadas, o sistema apresenta recomendações personalizadas. O usuário também pode avaliar os restaurantes e atualizar suas preferências, permitindo que os dados coletados sejam utilizados futuramente para melhorar as recomendações.</w:t>
      </w:r>
    </w:p>
    <w:p w14:paraId="79EB3981" w14:textId="77777777" w:rsidR="00EF2B79" w:rsidRDefault="00EF2B79"/>
    <w:p w14:paraId="5009FA68" w14:textId="77777777" w:rsidR="00EF2B79" w:rsidRDefault="00F37E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Repositório do Projeto</w:t>
      </w:r>
    </w:p>
    <w:p w14:paraId="29D83AE1" w14:textId="77777777" w:rsidR="00EF2B79" w:rsidRDefault="00F37E90">
      <w:r>
        <w:t>O código-fonte e os arquivos relacionados ao desenvolvimento serão mantidos em um repositório compartilhado no GitHub, permitindo o versionamento do projeto e a colaboração entre os integrantes da equipe.</w:t>
      </w:r>
    </w:p>
    <w:p w14:paraId="67578E12" w14:textId="77777777" w:rsidR="00EF2B79" w:rsidRDefault="00EF2B79"/>
    <w:p w14:paraId="24F23B8E" w14:textId="70F573B9" w:rsidR="00EF2B79" w:rsidRDefault="00F37E90">
      <w:r>
        <w:t xml:space="preserve">Repositório: </w:t>
      </w:r>
      <w:r w:rsidR="006625E8">
        <w:t>https://github.com/FatecFranca/DSM-G04-PI6-2026-2</w:t>
      </w:r>
    </w:p>
    <w:p w14:paraId="7BE38974" w14:textId="77777777" w:rsidR="00EF2B79" w:rsidRDefault="00EF2B79"/>
    <w:p w14:paraId="631D234C" w14:textId="77777777" w:rsidR="00EF2B79" w:rsidRDefault="00F37E9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Diagrama do Banco de Dados e escolha da nuvem</w:t>
      </w:r>
    </w:p>
    <w:p w14:paraId="6FDFF3B2" w14:textId="77777777" w:rsidR="00EF2B79" w:rsidRDefault="00F37E90">
      <w:r>
        <w:t xml:space="preserve">Esta seção apresenta o diagrama entidade-relacionamento (ER) do banco de dados do </w:t>
      </w:r>
      <w:proofErr w:type="spellStart"/>
      <w:r>
        <w:t>sistema,bem</w:t>
      </w:r>
      <w:proofErr w:type="spellEnd"/>
      <w:r>
        <w:t xml:space="preserve"> como a definição e a justificativa da plataforma de nuvem escolhida para hospedar a solução.</w:t>
      </w:r>
    </w:p>
    <w:p w14:paraId="7D94F2BD" w14:textId="77777777" w:rsidR="00EF2B79" w:rsidRDefault="00F37E90">
      <w:pPr>
        <w:rPr>
          <w:b/>
          <w:bCs/>
        </w:rPr>
      </w:pPr>
      <w:r>
        <w:rPr>
          <w:b/>
          <w:bCs/>
        </w:rPr>
        <w:t>8.1 Diagrama Entidade-Relacionamento</w:t>
      </w:r>
    </w:p>
    <w:p w14:paraId="56313F42" w14:textId="77777777" w:rsidR="00EF2B79" w:rsidRDefault="00F37E90">
      <w:r>
        <w:t>O diagrama a seguir representa as tabelas do banco de dados, seus principais atributos, chaves primárias (PK), chaves estrangeiras (FK) e os relacionamentos entre as entidades, com as respectivas cardinalidades (1:N).</w:t>
      </w:r>
    </w:p>
    <w:p w14:paraId="3A54B7E5" w14:textId="77777777" w:rsidR="00EF2B79" w:rsidRDefault="00EF2B79"/>
    <w:p w14:paraId="5F1F9BC4" w14:textId="77777777" w:rsidR="00EF2B79" w:rsidRDefault="00F37E90">
      <w:pPr>
        <w:jc w:val="center"/>
      </w:pPr>
      <w:r>
        <w:rPr>
          <w:noProof/>
        </w:rPr>
        <w:drawing>
          <wp:inline distT="0" distB="0" distL="0" distR="0" wp14:anchorId="5376966D" wp14:editId="0775ACD7">
            <wp:extent cx="5400040" cy="288282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A7844B" w14:textId="77777777" w:rsidR="00EF2B79" w:rsidRDefault="00EF2B79"/>
    <w:p w14:paraId="678B2622" w14:textId="77777777" w:rsidR="00EF2B79" w:rsidRDefault="00F37E90">
      <w:r>
        <w:t>Descrição do diagrama:</w:t>
      </w:r>
    </w:p>
    <w:p w14:paraId="6042CDFA" w14:textId="77777777" w:rsidR="00EF2B79" w:rsidRDefault="00F37E90">
      <w:r>
        <w:t xml:space="preserve">A entidade </w:t>
      </w:r>
      <w:proofErr w:type="spellStart"/>
      <w:r>
        <w:t>tb_usuario</w:t>
      </w:r>
      <w:proofErr w:type="spellEnd"/>
      <w:r>
        <w:t xml:space="preserve"> representa os usuários cadastrados no sistema e se relaciona, na cardinalidade 1:N, com </w:t>
      </w:r>
      <w:proofErr w:type="spellStart"/>
      <w:r>
        <w:t>tb_classificacao</w:t>
      </w:r>
      <w:proofErr w:type="spellEnd"/>
      <w:r>
        <w:t xml:space="preserve">, </w:t>
      </w:r>
      <w:proofErr w:type="spellStart"/>
      <w:r>
        <w:t>tb_interacao_usuario_estabelecimento</w:t>
      </w:r>
      <w:proofErr w:type="spellEnd"/>
      <w:r>
        <w:t xml:space="preserve">, </w:t>
      </w:r>
      <w:proofErr w:type="spellStart"/>
      <w:r>
        <w:t>tb_usuario_feature_snapshot</w:t>
      </w:r>
      <w:proofErr w:type="spellEnd"/>
      <w:r>
        <w:t xml:space="preserve"> e </w:t>
      </w:r>
      <w:proofErr w:type="spellStart"/>
      <w:r>
        <w:t>tb_recomendacao_cache</w:t>
      </w:r>
      <w:proofErr w:type="spellEnd"/>
      <w:r>
        <w:t>.</w:t>
      </w:r>
    </w:p>
    <w:p w14:paraId="7DE4D1AC" w14:textId="77777777" w:rsidR="00EF2B79" w:rsidRDefault="00F37E90">
      <w:r>
        <w:t xml:space="preserve">A entidade </w:t>
      </w:r>
      <w:proofErr w:type="spellStart"/>
      <w:r>
        <w:t>tb_classificacao</w:t>
      </w:r>
      <w:proofErr w:type="spellEnd"/>
      <w:r>
        <w:t xml:space="preserve"> registra as classificações realizadas por um usuário e se relaciona, na cardinalidade 1:N, com </w:t>
      </w:r>
      <w:proofErr w:type="spellStart"/>
      <w:r>
        <w:t>tb_classificacao_estabelecimento</w:t>
      </w:r>
      <w:proofErr w:type="spellEnd"/>
      <w:r>
        <w:t xml:space="preserve">, tabela associativa que conecta cada classificação a um ou mais estabelecimentos avaliados, a qual também se relaciona (1:N) com </w:t>
      </w:r>
      <w:proofErr w:type="spellStart"/>
      <w:r>
        <w:t>tb_estabelecimento</w:t>
      </w:r>
      <w:proofErr w:type="spellEnd"/>
      <w:r>
        <w:t>.</w:t>
      </w:r>
    </w:p>
    <w:p w14:paraId="4E4CBC3A" w14:textId="77777777" w:rsidR="00EF2B79" w:rsidRDefault="00F37E90">
      <w:r>
        <w:t xml:space="preserve">A entidade </w:t>
      </w:r>
      <w:proofErr w:type="spellStart"/>
      <w:r>
        <w:t>tb_estabelecimento</w:t>
      </w:r>
      <w:proofErr w:type="spellEnd"/>
      <w:r>
        <w:t xml:space="preserve"> representa os restaurantes cadastrados e se relaciona, na cardinalidade 1:N, com </w:t>
      </w:r>
      <w:proofErr w:type="spellStart"/>
      <w:r>
        <w:t>tb_classificacao_estabelecimento</w:t>
      </w:r>
      <w:proofErr w:type="spellEnd"/>
      <w:r>
        <w:t xml:space="preserve"> e com </w:t>
      </w:r>
      <w:proofErr w:type="spellStart"/>
      <w:r>
        <w:t>tb_interacao_usuario_estabelecimento</w:t>
      </w:r>
      <w:proofErr w:type="spellEnd"/>
      <w:r>
        <w:t>, esta última responsável por registrar as interações do usuário com os estabelecimentos, como visualizações, curtidas, favoritos e avaliações.</w:t>
      </w:r>
    </w:p>
    <w:p w14:paraId="70DDE9F0" w14:textId="77777777" w:rsidR="00EF2B79" w:rsidRDefault="00F37E90">
      <w:r>
        <w:t xml:space="preserve">A entidade </w:t>
      </w:r>
      <w:proofErr w:type="spellStart"/>
      <w:r>
        <w:t>tb_usuario_feature_snapshot</w:t>
      </w:r>
      <w:proofErr w:type="spellEnd"/>
      <w:r>
        <w:t xml:space="preserve"> armazena snapshots das características (</w:t>
      </w:r>
      <w:proofErr w:type="spellStart"/>
      <w:r>
        <w:t>features</w:t>
      </w:r>
      <w:proofErr w:type="spellEnd"/>
      <w:r>
        <w:t xml:space="preserve">) de cada usuário utilizadas pelo modelo de recomendação, relacionando-se a </w:t>
      </w:r>
      <w:proofErr w:type="spellStart"/>
      <w:r>
        <w:t>tb_usuario</w:t>
      </w:r>
      <w:proofErr w:type="spellEnd"/>
      <w:r>
        <w:t xml:space="preserve"> na cardinalidade 1:N.</w:t>
      </w:r>
    </w:p>
    <w:p w14:paraId="0C649979" w14:textId="77777777" w:rsidR="00EF2B79" w:rsidRDefault="00F37E90">
      <w:r>
        <w:t xml:space="preserve">A entidade </w:t>
      </w:r>
      <w:proofErr w:type="spellStart"/>
      <w:r>
        <w:t>tb_modelo_recomendacao</w:t>
      </w:r>
      <w:proofErr w:type="spellEnd"/>
      <w:r>
        <w:t xml:space="preserve"> representa as versões dos modelos de recomendação treinados e se relaciona, na cardinalidade 1:N, com </w:t>
      </w:r>
      <w:proofErr w:type="spellStart"/>
      <w:r>
        <w:t>tb_recomendacao_cache</w:t>
      </w:r>
      <w:proofErr w:type="spellEnd"/>
      <w:r>
        <w:t xml:space="preserve">, tabela que armazena o cache das recomendações geradas para cada usuário em determinado contexto, também relacionada (1:N) a </w:t>
      </w:r>
      <w:proofErr w:type="spellStart"/>
      <w:r>
        <w:t>tb_usuario</w:t>
      </w:r>
      <w:proofErr w:type="spellEnd"/>
      <w:r>
        <w:t>.</w:t>
      </w:r>
    </w:p>
    <w:p w14:paraId="0A605F0C" w14:textId="77777777" w:rsidR="00EF2B79" w:rsidRDefault="00F37E90">
      <w:r>
        <w:t xml:space="preserve">O </w:t>
      </w:r>
      <w:proofErr w:type="spellStart"/>
      <w:r>
        <w:t>schema</w:t>
      </w:r>
      <w:proofErr w:type="spellEnd"/>
      <w:r>
        <w:t xml:space="preserve"> define ainda dois enumeradores (</w:t>
      </w:r>
      <w:proofErr w:type="spellStart"/>
      <w:r>
        <w:t>enums</w:t>
      </w:r>
      <w:proofErr w:type="spellEnd"/>
      <w:r>
        <w:t>) utilizados pelo modelo de dados:</w:t>
      </w:r>
    </w:p>
    <w:p w14:paraId="2E2B09A8" w14:textId="77777777" w:rsidR="00EF2B79" w:rsidRDefault="00F37E90">
      <w:proofErr w:type="spellStart"/>
      <w:r>
        <w:t>tipo_evento_interacao</w:t>
      </w:r>
      <w:proofErr w:type="spellEnd"/>
      <w:r>
        <w:t>: define os tipos de eventos de interação entre o usuário e o estabelecimento (</w:t>
      </w:r>
      <w:proofErr w:type="spellStart"/>
      <w:r>
        <w:t>view</w:t>
      </w:r>
      <w:proofErr w:type="spellEnd"/>
      <w:r>
        <w:t xml:space="preserve">, click, </w:t>
      </w:r>
      <w:proofErr w:type="spellStart"/>
      <w:r>
        <w:t>favorite</w:t>
      </w:r>
      <w:proofErr w:type="spellEnd"/>
      <w:r>
        <w:t xml:space="preserve">, like, </w:t>
      </w:r>
      <w:proofErr w:type="spellStart"/>
      <w:r>
        <w:t>dislike</w:t>
      </w:r>
      <w:proofErr w:type="spellEnd"/>
      <w:r>
        <w:t xml:space="preserve">, rating, visitado), utilizados na tabela </w:t>
      </w:r>
      <w:proofErr w:type="spellStart"/>
      <w:r>
        <w:t>tb_interacao_usuario_estabelecimento</w:t>
      </w:r>
      <w:proofErr w:type="spellEnd"/>
      <w:r>
        <w:t>;</w:t>
      </w:r>
    </w:p>
    <w:p w14:paraId="441E31A5" w14:textId="77777777" w:rsidR="00EF2B79" w:rsidRDefault="00F37E90">
      <w:proofErr w:type="spellStart"/>
      <w:r>
        <w:t>status_modelo_recomendacao</w:t>
      </w:r>
      <w:proofErr w:type="spellEnd"/>
      <w:r>
        <w:t xml:space="preserve">: define o status do ciclo de vida de um modelo de recomendação (training, </w:t>
      </w:r>
      <w:proofErr w:type="spellStart"/>
      <w:r>
        <w:t>ready</w:t>
      </w:r>
      <w:proofErr w:type="spellEnd"/>
      <w:r>
        <w:t xml:space="preserve">, </w:t>
      </w:r>
      <w:proofErr w:type="spellStart"/>
      <w:r>
        <w:t>archived</w:t>
      </w:r>
      <w:proofErr w:type="spellEnd"/>
      <w:r>
        <w:t xml:space="preserve">, </w:t>
      </w:r>
      <w:proofErr w:type="spellStart"/>
      <w:r>
        <w:t>failed</w:t>
      </w:r>
      <w:proofErr w:type="spellEnd"/>
      <w:r>
        <w:t xml:space="preserve">), utilizado na tabela </w:t>
      </w:r>
      <w:proofErr w:type="spellStart"/>
      <w:r>
        <w:t>tb_modelo_recomendacao</w:t>
      </w:r>
      <w:proofErr w:type="spellEnd"/>
      <w:r>
        <w:t>.</w:t>
      </w:r>
    </w:p>
    <w:p w14:paraId="556368F2" w14:textId="77777777" w:rsidR="00EF2B79" w:rsidRDefault="00EF2B79"/>
    <w:p w14:paraId="61BDFC3B" w14:textId="77777777" w:rsidR="00EF2B79" w:rsidRDefault="00F37E90">
      <w:pPr>
        <w:rPr>
          <w:b/>
          <w:bCs/>
        </w:rPr>
      </w:pPr>
      <w:r>
        <w:rPr>
          <w:b/>
          <w:bCs/>
        </w:rPr>
        <w:t>8.2 Escolha da Nuvem — Microsoft Azure</w:t>
      </w:r>
    </w:p>
    <w:p w14:paraId="508247FD" w14:textId="77777777" w:rsidR="00EF2B79" w:rsidRDefault="00F37E90">
      <w:pPr>
        <w:spacing w:before="240" w:after="240"/>
      </w:pPr>
      <w:r>
        <w:t xml:space="preserve">A Microsoft Azure foi definida como a nuvem da solução, com a aplicação e o banco de dados PostgreSQL hospedados em uma única máquina virtual (Azure Virtual </w:t>
      </w:r>
      <w:proofErr w:type="spellStart"/>
      <w:r>
        <w:t>Machine</w:t>
      </w:r>
      <w:proofErr w:type="spellEnd"/>
      <w:r>
        <w:t xml:space="preserve"> — Azure VM). Essa escolha está relacionada às necessidades técnicas do projeto, ainda que de forma mais simples do que uma arquitetura baseada em serviços gerenciados.</w:t>
      </w:r>
    </w:p>
    <w:p w14:paraId="3110859C" w14:textId="77777777" w:rsidR="00EF2B79" w:rsidRDefault="00F37E90">
      <w:pPr>
        <w:spacing w:before="240" w:after="240"/>
      </w:pPr>
      <w:r>
        <w:t xml:space="preserve">Em termos de </w:t>
      </w:r>
      <w:r>
        <w:rPr>
          <w:b/>
          <w:bCs/>
        </w:rPr>
        <w:t>escalabilidade</w:t>
      </w:r>
      <w:r>
        <w:t xml:space="preserve">, a Azure VM permite o ajuste vertical dos recursos (CPU, memória e disco) por meio da troca do tamanho da instância (SKU) conforme o crescimento da base de usuários, estabelecimentos e interações, sem exigir migração de infraestrutura. Caso seja necessário no futuro, a VM também pode ser incorporada a um Virtual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Set para escalabilidade horizontal.</w:t>
      </w:r>
    </w:p>
    <w:p w14:paraId="61E27D33" w14:textId="77777777" w:rsidR="00EF2B79" w:rsidRDefault="00F37E90">
      <w:pPr>
        <w:spacing w:before="240" w:after="240"/>
      </w:pPr>
      <w:r>
        <w:t xml:space="preserve">Quanto à </w:t>
      </w:r>
      <w:r>
        <w:rPr>
          <w:b/>
          <w:bCs/>
        </w:rPr>
        <w:t>disponibilidade</w:t>
      </w:r>
      <w:r>
        <w:t xml:space="preserve">, a VM pode ser associada a uma </w:t>
      </w:r>
      <w:proofErr w:type="spellStart"/>
      <w:r>
        <w:t>Availability</w:t>
      </w:r>
      <w:proofErr w:type="spellEnd"/>
      <w:r>
        <w:t xml:space="preserve"> Zone ou a um </w:t>
      </w:r>
      <w:proofErr w:type="spellStart"/>
      <w:r>
        <w:t>Availability</w:t>
      </w:r>
      <w:proofErr w:type="spellEnd"/>
      <w:r>
        <w:t xml:space="preserve"> Set, o que reduz o risco de indisponibilidade em caso de falhas de hardware ou manutenção da infraestrutura do Azure, sendo suficiente para o nível de disponibilidade esperado nesta fase do projeto.</w:t>
      </w:r>
    </w:p>
    <w:p w14:paraId="48E9EAF6" w14:textId="77777777" w:rsidR="00EF2B79" w:rsidRDefault="00F37E90">
      <w:pPr>
        <w:spacing w:before="240" w:after="240"/>
      </w:pPr>
      <w:r>
        <w:t xml:space="preserve">Na parte de </w:t>
      </w:r>
      <w:r>
        <w:rPr>
          <w:b/>
          <w:bCs/>
        </w:rPr>
        <w:t>segurança</w:t>
      </w:r>
      <w:r>
        <w:t xml:space="preserve">, o Network Security </w:t>
      </w:r>
      <w:proofErr w:type="spellStart"/>
      <w:r>
        <w:t>Group</w:t>
      </w:r>
      <w:proofErr w:type="spellEnd"/>
      <w:r>
        <w:t xml:space="preserve"> (NSG) controla o tráfego de entrada e saída da VM, restringindo o acesso apenas às portas necessárias (por exemplo, HTTPS para a aplicação e a porta do PostgreSQL apenas internamente). O acesso administrativo pode ser protegido via Azure </w:t>
      </w:r>
      <w:proofErr w:type="spellStart"/>
      <w:r>
        <w:t>Bastion</w:t>
      </w:r>
      <w:proofErr w:type="spellEnd"/>
      <w:r>
        <w:t xml:space="preserve"> ou SSH com chave, evitando exposição direta da porta de gerenciamento, e os discos da VM podem ser criptografados com Azure Disk </w:t>
      </w:r>
      <w:proofErr w:type="spellStart"/>
      <w:r>
        <w:t>Encryption</w:t>
      </w:r>
      <w:proofErr w:type="spellEnd"/>
      <w:r>
        <w:t>.</w:t>
      </w:r>
    </w:p>
    <w:p w14:paraId="50E7CC9D" w14:textId="77777777" w:rsidR="00EF2B79" w:rsidRDefault="00F37E90">
      <w:pPr>
        <w:spacing w:before="240" w:after="240"/>
      </w:pPr>
      <w:r>
        <w:t xml:space="preserve">Como a aplicação e o </w:t>
      </w:r>
      <w:r>
        <w:rPr>
          <w:b/>
          <w:bCs/>
        </w:rPr>
        <w:t>banco de dados PostgreSQL rodam dentro da mesma VM</w:t>
      </w:r>
      <w:r>
        <w:t>, a comunicação entre eles ocorre localmente (</w:t>
      </w:r>
      <w:proofErr w:type="spellStart"/>
      <w:r>
        <w:t>localhost</w:t>
      </w:r>
      <w:proofErr w:type="spellEnd"/>
      <w:r>
        <w:t>), reduzindo latência e simplificando a configuração de rede, já que não há tráfego externo entre camadas. Os dados do PostgreSQL ficam armazenados em um disco gerenciado (</w:t>
      </w:r>
      <w:proofErr w:type="spellStart"/>
      <w:r>
        <w:t>Managed</w:t>
      </w:r>
      <w:proofErr w:type="spellEnd"/>
      <w:r>
        <w:t xml:space="preserve"> Disk) anexado à VM, e as cópias de segurança podem ser realizadas por meio do Azure Backup, garantindo recuperação em caso de falhas.</w:t>
      </w:r>
    </w:p>
    <w:p w14:paraId="67A1766E" w14:textId="77777777" w:rsidR="00EF2B79" w:rsidRDefault="00F37E90">
      <w:pPr>
        <w:spacing w:before="240" w:after="240"/>
      </w:pPr>
      <w:r>
        <w:t xml:space="preserve">Para </w:t>
      </w:r>
      <w:r>
        <w:rPr>
          <w:b/>
          <w:bCs/>
        </w:rPr>
        <w:t>armazenamento de arquivos e modelos</w:t>
      </w:r>
      <w:r>
        <w:t xml:space="preserve"> (como os artefatos de recomendação e imagens de perfil), é possível utilizar tanto o disco da própria VM quanto, futuramente, o Azure </w:t>
      </w:r>
      <w:proofErr w:type="spellStart"/>
      <w:r>
        <w:t>Blob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, sem que isso interfira na arquitetura atual baseada em VM única.</w:t>
      </w:r>
    </w:p>
    <w:p w14:paraId="38493A2B" w14:textId="77777777" w:rsidR="00EF2B79" w:rsidRDefault="00F37E90">
      <w:pPr>
        <w:spacing w:before="240" w:after="240"/>
      </w:pPr>
      <w:r>
        <w:t xml:space="preserve">O </w:t>
      </w:r>
      <w:r>
        <w:rPr>
          <w:b/>
          <w:bCs/>
        </w:rPr>
        <w:t>monitoramento</w:t>
      </w:r>
      <w:r>
        <w:t xml:space="preserve"> pode ser feito pelo Azure Monitor, que acompanha métricas de CPU, memória, disco e rede da VM, permitindo identificar gargalos de desempenho relacionados tanto à aplicação quanto ao banco de dados hospedados nela.</w:t>
      </w:r>
    </w:p>
    <w:p w14:paraId="6C496626" w14:textId="77777777" w:rsidR="00EF2B79" w:rsidRDefault="00F37E90">
      <w:pPr>
        <w:spacing w:before="240" w:after="240"/>
      </w:pPr>
      <w:r>
        <w:t xml:space="preserve">Por fim, apesar de exigir mais administração manual do que serviços PaaS, o uso de uma única VM reduz custos e complexidade inicial do projeto, mantendo a possibilidade de </w:t>
      </w:r>
      <w:r>
        <w:rPr>
          <w:b/>
          <w:bCs/>
        </w:rPr>
        <w:t>evolução futura</w:t>
      </w:r>
      <w:r>
        <w:t xml:space="preserve"> — como a separação do banco de dados para um serviço gerenciado (Azure </w:t>
      </w:r>
      <w:proofErr w:type="spellStart"/>
      <w:r>
        <w:t>Database</w:t>
      </w:r>
      <w:proofErr w:type="spellEnd"/>
      <w:r>
        <w:t xml:space="preserve"> for PostgreSQL) ou a divisão da aplicação em múltiplas instâncias — caso o crescimento do sistema venha a exigir.</w:t>
      </w:r>
    </w:p>
    <w:sectPr w:rsidR="00EF2B7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  <w:embedRegular r:id="rId1" w:fontKey="{5C7A96B8-3AE7-D147-BB53-61D3859FD420}"/>
    <w:embedBold r:id="rId2" w:fontKey="{0FBF61DF-6DFD-6645-89BB-4F986F7E8747}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30D1D"/>
    <w:multiLevelType w:val="multilevel"/>
    <w:tmpl w:val="FFFFFFFF"/>
    <w:lvl w:ilvl="0">
      <w:start w:val="1"/>
      <w:numFmt w:val="decimal"/>
      <w:lvlText w:val="%1."/>
      <w:lvlJc w:val="left"/>
      <w:pPr>
        <w:ind w:left="767" w:hanging="360"/>
      </w:pPr>
    </w:lvl>
    <w:lvl w:ilvl="1">
      <w:start w:val="1"/>
      <w:numFmt w:val="lowerLetter"/>
      <w:lvlText w:val="%2."/>
      <w:lvlJc w:val="left"/>
      <w:pPr>
        <w:ind w:left="1487" w:hanging="360"/>
      </w:pPr>
    </w:lvl>
    <w:lvl w:ilvl="2">
      <w:start w:val="1"/>
      <w:numFmt w:val="lowerRoman"/>
      <w:lvlText w:val="%3."/>
      <w:lvlJc w:val="right"/>
      <w:pPr>
        <w:ind w:left="2207" w:hanging="180"/>
      </w:pPr>
    </w:lvl>
    <w:lvl w:ilvl="3">
      <w:start w:val="1"/>
      <w:numFmt w:val="decimal"/>
      <w:lvlText w:val="%4."/>
      <w:lvlJc w:val="left"/>
      <w:pPr>
        <w:ind w:left="2927" w:hanging="360"/>
      </w:pPr>
    </w:lvl>
    <w:lvl w:ilvl="4">
      <w:start w:val="1"/>
      <w:numFmt w:val="lowerLetter"/>
      <w:lvlText w:val="%5."/>
      <w:lvlJc w:val="left"/>
      <w:pPr>
        <w:ind w:left="3647" w:hanging="360"/>
      </w:pPr>
    </w:lvl>
    <w:lvl w:ilvl="5">
      <w:start w:val="1"/>
      <w:numFmt w:val="lowerRoman"/>
      <w:lvlText w:val="%6."/>
      <w:lvlJc w:val="right"/>
      <w:pPr>
        <w:ind w:left="4367" w:hanging="180"/>
      </w:pPr>
    </w:lvl>
    <w:lvl w:ilvl="6">
      <w:start w:val="1"/>
      <w:numFmt w:val="decimal"/>
      <w:lvlText w:val="%7."/>
      <w:lvlJc w:val="left"/>
      <w:pPr>
        <w:ind w:left="5087" w:hanging="360"/>
      </w:pPr>
    </w:lvl>
    <w:lvl w:ilvl="7">
      <w:start w:val="1"/>
      <w:numFmt w:val="lowerLetter"/>
      <w:lvlText w:val="%8."/>
      <w:lvlJc w:val="left"/>
      <w:pPr>
        <w:ind w:left="5807" w:hanging="360"/>
      </w:pPr>
    </w:lvl>
    <w:lvl w:ilvl="8">
      <w:start w:val="1"/>
      <w:numFmt w:val="lowerRoman"/>
      <w:lvlText w:val="%9."/>
      <w:lvlJc w:val="right"/>
      <w:pPr>
        <w:ind w:left="6527" w:hanging="180"/>
      </w:pPr>
    </w:lvl>
  </w:abstractNum>
  <w:num w:numId="1" w16cid:durableId="207257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embedTrueTypeFonts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B79"/>
    <w:rsid w:val="005A0D1D"/>
    <w:rsid w:val="006625E8"/>
    <w:rsid w:val="00716793"/>
    <w:rsid w:val="00EF2B79"/>
    <w:rsid w:val="00F3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78C0FE"/>
  <w15:docId w15:val="{7050BD42-6BA6-FC44-9FB5-D254B85E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1576</Words>
  <Characters>8514</Characters>
  <Application>Microsoft Office Word</Application>
  <DocSecurity>0</DocSecurity>
  <Lines>70</Lines>
  <Paragraphs>20</Paragraphs>
  <ScaleCrop>false</ScaleCrop>
  <Company/>
  <LinksUpToDate>false</LinksUpToDate>
  <CharactersWithSpaces>10070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Caroline da Silva Avelar</cp:lastModifiedBy>
  <cp:revision>2</cp:revision>
  <dcterms:created xsi:type="dcterms:W3CDTF">2026-09-05T00:21:00Z</dcterms:created>
  <dcterms:modified xsi:type="dcterms:W3CDTF">2026-09-05T00:21:00Z</dcterms:modified>
</cp:coreProperties>
</file>