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Levantamento de Requisitos MVP - Mercado One</w:t>
      </w:r>
    </w:p>
    <w:p>
      <w:pPr>
        <w:pStyle w:val="Heading1"/>
      </w:pPr>
      <w:r>
        <w:t>1. Resumo Executivo</w:t>
      </w:r>
    </w:p>
    <w:p>
      <w:pPr>
        <w:spacing w:after="100"/>
      </w:pPr>
      <w:r>
        <w:t>O Mercado One será um ERP para pequenos mercados varejistas, com CRM e PDV integrados. O MVP deve provar a operação essencial de uma loja física: cadastrar produtos, controlar estoque simples, registrar entradas, vender no PDV, operar parcialmente offline, manter clientes e consultar relatórios básicos.</w:t>
      </w:r>
    </w:p>
    <w:p>
      <w:pPr>
        <w:spacing w:after="100"/>
      </w:pPr>
      <w:r>
        <w:t>O documento define requisitos em nível suficiente para orientar backlog, modelagem de dados e implementação futura usando a stack restrita do projeto: Java, Angular, TypeScript, HTML, CSS e SQL.</w:t>
      </w:r>
    </w:p>
    <w:p>
      <w:pPr>
        <w:spacing w:after="100"/>
      </w:pPr>
      <w:r>
        <w:t>Nota de manutenção: este documento é conceitual e registra requisitos/critérios de aceite do MVP. Para saber o que já está implementado no código, consulte `docs/estado-atual.md`, `docs/backlog-mvp.md` e os READMEs dos subprojetos.</w:t>
      </w:r>
    </w:p>
    <w:p>
      <w:pPr>
        <w:pStyle w:val="Heading1"/>
      </w:pPr>
      <w:r>
        <w:t>2. Objetivos do MVP</w:t>
      </w:r>
    </w:p>
    <w:p>
      <w:pPr>
        <w:pStyle w:val="ListBullet"/>
        <w:spacing w:after="30"/>
      </w:pPr>
      <w:r>
        <w:t>Permitir que um pequeno mercado opere cadastros, estoque e vendas presenciais em um sistema único.</w:t>
      </w:r>
    </w:p>
    <w:p>
      <w:pPr>
        <w:pStyle w:val="ListBullet"/>
        <w:spacing w:after="30"/>
      </w:pPr>
      <w:r>
        <w:t>Reduzir dependência de controles manuais para produtos, saldos e vendas.</w:t>
      </w:r>
    </w:p>
    <w:p>
      <w:pPr>
        <w:pStyle w:val="ListBullet"/>
        <w:spacing w:after="30"/>
      </w:pPr>
      <w:r>
        <w:t>Permitir venda no PDV mesmo durante indisponibilidade temporária de internet ou servidor.</w:t>
      </w:r>
    </w:p>
    <w:p>
      <w:pPr>
        <w:pStyle w:val="ListBullet"/>
        <w:spacing w:after="30"/>
      </w:pPr>
      <w:r>
        <w:t>Registrar clientes e histórico de compras para uma base inicial de CRM.</w:t>
      </w:r>
    </w:p>
    <w:p>
      <w:pPr>
        <w:pStyle w:val="ListBullet"/>
        <w:spacing w:after="30"/>
      </w:pPr>
      <w:r>
        <w:t>Fornecer relatórios operacionais mínimos para acompanhamento diário.</w:t>
      </w:r>
    </w:p>
    <w:p>
      <w:pPr>
        <w:pStyle w:val="ListBullet"/>
        <w:spacing w:after="30"/>
      </w:pPr>
      <w:r>
        <w:t>Preparar a base de dados para informações fiscais, sem emitir documentos fiscais no MVP.</w:t>
      </w:r>
    </w:p>
    <w:p>
      <w:pPr>
        <w:pStyle w:val="Heading1"/>
      </w:pPr>
      <w:r>
        <w:t>3. Público-Alvo</w:t>
      </w:r>
    </w:p>
    <w:p>
      <w:pPr>
        <w:spacing w:after="100"/>
      </w:pPr>
      <w:r>
        <w:t>O MVP é destinado a pequenos mercados varejistas com uma única loja por implantação inicial. O perfil esperado é uma operação com poucos usuários administrativos, um ou mais operadores de caixa e controle de estoque simples por produto e quantidade.</w:t>
      </w:r>
    </w:p>
    <w:p>
      <w:pPr>
        <w:pStyle w:val="Heading1"/>
      </w:pPr>
      <w:r>
        <w:t>4. Atores</w:t>
      </w:r>
    </w:p>
    <w:p>
      <w:pPr>
        <w:pStyle w:val="Heading2"/>
      </w:pPr>
      <w:r>
        <w:t>4.1 Administrador/Dono</w:t>
      </w:r>
    </w:p>
    <w:p>
      <w:pPr>
        <w:spacing w:after="100"/>
      </w:pPr>
      <w:r>
        <w:t>Responsável pela configuração geral do mercado, usuários, permissões, consulta de relatórios e supervisão da operação.</w:t>
      </w:r>
    </w:p>
    <w:p>
      <w:pPr>
        <w:pStyle w:val="Heading2"/>
      </w:pPr>
      <w:r>
        <w:t>4.2 Gerente</w:t>
      </w:r>
    </w:p>
    <w:p>
      <w:pPr>
        <w:spacing w:after="100"/>
      </w:pPr>
      <w:r>
        <w:t>Responsável por cadastros, entradas de estoque, ajustes operacionais, acompanhamento de vendas e relatórios.</w:t>
      </w:r>
    </w:p>
    <w:p>
      <w:pPr>
        <w:pStyle w:val="Heading2"/>
      </w:pPr>
      <w:r>
        <w:t>4.3 Operador de Caixa</w:t>
      </w:r>
    </w:p>
    <w:p>
      <w:pPr>
        <w:spacing w:after="100"/>
      </w:pPr>
      <w:r>
        <w:t>Responsável por realizar vendas no PDV, consultar produtos, identificar clientes, registrar pagamentos manuais e finalizar vendas.</w:t>
      </w:r>
    </w:p>
    <w:p>
      <w:pPr>
        <w:pStyle w:val="Heading2"/>
      </w:pPr>
      <w:r>
        <w:t>4.4 Atendente/Estoquista</w:t>
      </w:r>
    </w:p>
    <w:p>
      <w:pPr>
        <w:spacing w:after="100"/>
      </w:pPr>
      <w:r>
        <w:t>Responsável por consultar produtos, registrar ou apoiar entradas de mercadorias e realizar ajustes de estoque quando autorizado.</w:t>
      </w:r>
    </w:p>
    <w:p>
      <w:pPr>
        <w:pStyle w:val="Heading1"/>
      </w:pPr>
      <w:r>
        <w:t>5. Escopo Funcional</w:t>
      </w:r>
    </w:p>
    <w:p>
      <w:pPr>
        <w:pStyle w:val="Heading2"/>
      </w:pPr>
      <w:r>
        <w:t>5.1 Gestão de Usuários e Permissões</w:t>
      </w:r>
    </w:p>
    <w:p>
      <w:pPr>
        <w:spacing w:after="100"/>
      </w:pPr>
      <w:r>
        <w:t>O sistema deve permitir cadastro, edição, ativação e desativação de usuários. Cada usuário deve possuir um perfil de acesso simples, no mínimo: administrador, gerente, operador de caixa e estoquista.</w:t>
      </w:r>
    </w:p>
    <w:p>
      <w:pPr>
        <w:spacing w:after="100"/>
      </w:pPr>
      <w:r>
        <w:t>Requisitos:</w:t>
      </w:r>
    </w:p>
    <w:p>
      <w:pPr>
        <w:pStyle w:val="ListBullet"/>
        <w:spacing w:after="30"/>
      </w:pPr>
      <w:r>
        <w:t>Autenticar usuários antes do acesso ao sistema.</w:t>
      </w:r>
    </w:p>
    <w:p>
      <w:pPr>
        <w:pStyle w:val="ListBullet"/>
        <w:spacing w:after="30"/>
      </w:pPr>
      <w:r>
        <w:t>Autorizar funcionalidades conforme perfil.</w:t>
      </w:r>
    </w:p>
    <w:p>
      <w:pPr>
        <w:pStyle w:val="ListBullet"/>
        <w:spacing w:after="30"/>
      </w:pPr>
      <w:r>
        <w:t>Permitir redefinição administrativa de senha.</w:t>
      </w:r>
    </w:p>
    <w:p>
      <w:pPr>
        <w:pStyle w:val="ListBullet"/>
        <w:spacing w:after="30"/>
      </w:pPr>
      <w:r>
        <w:t>Bloquear acesso de usuários inativos.</w:t>
      </w:r>
    </w:p>
    <w:p>
      <w:pPr>
        <w:pStyle w:val="ListBullet"/>
        <w:spacing w:after="30"/>
      </w:pPr>
      <w:r>
        <w:t>Registrar usuário responsável em operações críticas.</w:t>
      </w:r>
    </w:p>
    <w:p>
      <w:pPr>
        <w:pStyle w:val="Heading2"/>
      </w:pPr>
      <w:r>
        <w:t>5.2 Cadastro de Produtos</w:t>
      </w:r>
    </w:p>
    <w:p>
      <w:pPr>
        <w:spacing w:after="100"/>
      </w:pPr>
      <w:r>
        <w:t>O sistema deve permitir manter produtos comercializados pelo mercado.</w:t>
      </w:r>
    </w:p>
    <w:p>
      <w:pPr>
        <w:spacing w:after="100"/>
      </w:pPr>
      <w:r>
        <w:t>Requisitos:</w:t>
      </w:r>
    </w:p>
    <w:p>
      <w:pPr>
        <w:pStyle w:val="ListBullet"/>
        <w:spacing w:after="30"/>
      </w:pPr>
      <w:r>
        <w:t>Cadastrar produto com nome, código de barras ou SKU, categoria, unidade, preço de venda, status e dados fiscais preparatórios.</w:t>
      </w:r>
    </w:p>
    <w:p>
      <w:pPr>
        <w:pStyle w:val="ListBullet"/>
        <w:spacing w:after="30"/>
      </w:pPr>
      <w:r>
        <w:t>Editar dados cadastrais de produto.</w:t>
      </w:r>
    </w:p>
    <w:p>
      <w:pPr>
        <w:pStyle w:val="ListBullet"/>
        <w:spacing w:after="30"/>
      </w:pPr>
      <w:r>
        <w:t>Ativar e inativar produto.</w:t>
      </w:r>
    </w:p>
    <w:p>
      <w:pPr>
        <w:pStyle w:val="ListBullet"/>
        <w:spacing w:after="30"/>
      </w:pPr>
      <w:r>
        <w:t>Pesquisar produto por nome, código de barras ou SKU.</w:t>
      </w:r>
    </w:p>
    <w:p>
      <w:pPr>
        <w:pStyle w:val="ListBullet"/>
        <w:spacing w:after="30"/>
      </w:pPr>
      <w:r>
        <w:t>Impedir uso de produto inativo em novas vendas.</w:t>
      </w:r>
    </w:p>
    <w:p>
      <w:pPr>
        <w:spacing w:after="100"/>
      </w:pPr>
      <w:r>
        <w:t>Campos fiscais preparatórios sugeridos:</w:t>
      </w:r>
    </w:p>
    <w:p>
      <w:pPr>
        <w:pStyle w:val="ListBullet"/>
        <w:spacing w:after="30"/>
      </w:pPr>
      <w:r>
        <w:t>NCM.</w:t>
      </w:r>
    </w:p>
    <w:p>
      <w:pPr>
        <w:pStyle w:val="ListBullet"/>
        <w:spacing w:after="30"/>
      </w:pPr>
      <w:r>
        <w:t>CEST, quando aplicável.</w:t>
      </w:r>
    </w:p>
    <w:p>
      <w:pPr>
        <w:pStyle w:val="ListBullet"/>
        <w:spacing w:after="30"/>
      </w:pPr>
      <w:r>
        <w:t>CFOP padrão sugerido.</w:t>
      </w:r>
    </w:p>
    <w:p>
      <w:pPr>
        <w:pStyle w:val="ListBullet"/>
        <w:spacing w:after="30"/>
      </w:pPr>
      <w:r>
        <w:t>Origem da mercadoria.</w:t>
      </w:r>
    </w:p>
    <w:p>
      <w:pPr>
        <w:pStyle w:val="ListBullet"/>
        <w:spacing w:after="30"/>
      </w:pPr>
      <w:r>
        <w:t>Alíquota ou classificação tributária interna, quando definida pelo mercado.</w:t>
      </w:r>
    </w:p>
    <w:p>
      <w:pPr>
        <w:pStyle w:val="Heading2"/>
      </w:pPr>
      <w:r>
        <w:t>5.3 Cadastro de Categorias</w:t>
      </w:r>
    </w:p>
    <w:p>
      <w:pPr>
        <w:spacing w:after="100"/>
      </w:pPr>
      <w:r>
        <w:t>O sistema deve permitir organizar produtos por categoria.</w:t>
      </w:r>
    </w:p>
    <w:p>
      <w:pPr>
        <w:spacing w:after="100"/>
      </w:pPr>
      <w:r>
        <w:t>Requisitos:</w:t>
      </w:r>
    </w:p>
    <w:p>
      <w:pPr>
        <w:pStyle w:val="ListBullet"/>
        <w:spacing w:after="30"/>
      </w:pPr>
      <w:r>
        <w:t>Cadastrar, editar, ativar e inativar categorias.</w:t>
      </w:r>
    </w:p>
    <w:p>
      <w:pPr>
        <w:pStyle w:val="ListBullet"/>
        <w:spacing w:after="30"/>
      </w:pPr>
      <w:r>
        <w:t>Associar produto a uma categoria.</w:t>
      </w:r>
    </w:p>
    <w:p>
      <w:pPr>
        <w:pStyle w:val="ListBullet"/>
        <w:spacing w:after="30"/>
      </w:pPr>
      <w:r>
        <w:t>Permitir consulta de produtos por categoria.</w:t>
      </w:r>
    </w:p>
    <w:p>
      <w:pPr>
        <w:pStyle w:val="Heading2"/>
      </w:pPr>
      <w:r>
        <w:t>5.4 Cadastro de Fornecedores</w:t>
      </w:r>
    </w:p>
    <w:p>
      <w:pPr>
        <w:spacing w:after="100"/>
      </w:pPr>
      <w:r>
        <w:t>O sistema deve permitir registrar fornecedores usados nas entradas de mercadorias.</w:t>
      </w:r>
    </w:p>
    <w:p>
      <w:pPr>
        <w:spacing w:after="100"/>
      </w:pPr>
      <w:r>
        <w:t>Requisitos:</w:t>
      </w:r>
    </w:p>
    <w:p>
      <w:pPr>
        <w:pStyle w:val="ListBullet"/>
        <w:spacing w:after="30"/>
      </w:pPr>
      <w:r>
        <w:t>Cadastrar fornecedor com nome, documento, telefone, email e observações.</w:t>
      </w:r>
    </w:p>
    <w:p>
      <w:pPr>
        <w:pStyle w:val="ListBullet"/>
        <w:spacing w:after="30"/>
      </w:pPr>
      <w:r>
        <w:t>Editar e inativar fornecedor.</w:t>
      </w:r>
    </w:p>
    <w:p>
      <w:pPr>
        <w:pStyle w:val="ListBullet"/>
        <w:spacing w:after="30"/>
      </w:pPr>
      <w:r>
        <w:t>Vincular fornecedor a uma entrada de estoque quando informado.</w:t>
      </w:r>
    </w:p>
    <w:p>
      <w:pPr>
        <w:pStyle w:val="Heading2"/>
      </w:pPr>
      <w:r>
        <w:t>5.5 Cadastro de Clientes e CRM Básico</w:t>
      </w:r>
    </w:p>
    <w:p>
      <w:pPr>
        <w:spacing w:after="100"/>
      </w:pPr>
      <w:r>
        <w:t>O sistema deve permitir cadastrar clientes para consulta no PDV e formação de histórico de compras.</w:t>
      </w:r>
    </w:p>
    <w:p>
      <w:pPr>
        <w:spacing w:after="100"/>
      </w:pPr>
      <w:r>
        <w:t>Requisitos:</w:t>
      </w:r>
    </w:p>
    <w:p>
      <w:pPr>
        <w:pStyle w:val="ListBullet"/>
        <w:spacing w:after="30"/>
      </w:pPr>
      <w:r>
        <w:t>Cadastrar cliente com nome, telefone, email, documento opcional e consentimento básico de contato.</w:t>
      </w:r>
    </w:p>
    <w:p>
      <w:pPr>
        <w:pStyle w:val="ListBullet"/>
        <w:spacing w:after="30"/>
      </w:pPr>
      <w:r>
        <w:t>Pesquisar cliente por nome, telefone ou documento.</w:t>
      </w:r>
    </w:p>
    <w:p>
      <w:pPr>
        <w:pStyle w:val="ListBullet"/>
        <w:spacing w:after="30"/>
      </w:pPr>
      <w:r>
        <w:t>Vincular uma venda a um cliente.</w:t>
      </w:r>
    </w:p>
    <w:p>
      <w:pPr>
        <w:pStyle w:val="ListBullet"/>
        <w:spacing w:after="30"/>
      </w:pPr>
      <w:r>
        <w:t>Consultar histórico de compras do cliente.</w:t>
      </w:r>
    </w:p>
    <w:p>
      <w:pPr>
        <w:pStyle w:val="ListBullet"/>
        <w:spacing w:after="30"/>
      </w:pPr>
      <w:r>
        <w:t>Permitir edição e inativação de cliente.</w:t>
      </w:r>
    </w:p>
    <w:p>
      <w:pPr>
        <w:spacing w:after="100"/>
      </w:pPr>
      <w:r>
        <w:t>Ficam fora do MVP campanhas, segmentações automáticas, programas de pontos, cashback e disparos integrados de mensagens.</w:t>
      </w:r>
    </w:p>
    <w:p>
      <w:pPr>
        <w:pStyle w:val="Heading2"/>
      </w:pPr>
      <w:r>
        <w:t>5.6 Estoque</w:t>
      </w:r>
    </w:p>
    <w:p>
      <w:pPr>
        <w:spacing w:after="100"/>
      </w:pPr>
      <w:r>
        <w:t>O MVP deve controlar estoque por produto e quantidade.</w:t>
      </w:r>
    </w:p>
    <w:p>
      <w:pPr>
        <w:spacing w:after="100"/>
      </w:pPr>
      <w:r>
        <w:t>Requisitos:</w:t>
      </w:r>
    </w:p>
    <w:p>
      <w:pPr>
        <w:pStyle w:val="ListBullet"/>
        <w:spacing w:after="30"/>
      </w:pPr>
      <w:r>
        <w:t>Consultar saldo atual por produto.</w:t>
      </w:r>
    </w:p>
    <w:p>
      <w:pPr>
        <w:pStyle w:val="ListBullet"/>
        <w:spacing w:after="30"/>
      </w:pPr>
      <w:r>
        <w:t>Registrar entrada de estoque.</w:t>
      </w:r>
    </w:p>
    <w:p>
      <w:pPr>
        <w:pStyle w:val="ListBullet"/>
        <w:spacing w:after="30"/>
      </w:pPr>
      <w:r>
        <w:t>Registrar ajuste manual de estoque com justificativa.</w:t>
      </w:r>
    </w:p>
    <w:p>
      <w:pPr>
        <w:pStyle w:val="ListBullet"/>
        <w:spacing w:after="30"/>
      </w:pPr>
      <w:r>
        <w:t>Registrar baixa de estoque por venda sincronizada.</w:t>
      </w:r>
    </w:p>
    <w:p>
      <w:pPr>
        <w:pStyle w:val="ListBullet"/>
        <w:spacing w:after="30"/>
      </w:pPr>
      <w:r>
        <w:t>Exibir movimentações de estoque por período e produto.</w:t>
      </w:r>
    </w:p>
    <w:p>
      <w:pPr>
        <w:pStyle w:val="ListBullet"/>
        <w:spacing w:after="30"/>
      </w:pPr>
      <w:r>
        <w:t>Impedir saldo negativo quando a venda estiver online, salvo se uma configuração futura permitir o contrario.</w:t>
      </w:r>
    </w:p>
    <w:p>
      <w:pPr>
        <w:spacing w:after="100"/>
      </w:pPr>
      <w:r>
        <w:t>Não fazem parte do MVP controle por lote, validade, multi-depósito, endereçamento, inventário cíclico formal ou custo médio avançado.</w:t>
      </w:r>
    </w:p>
    <w:p>
      <w:pPr>
        <w:pStyle w:val="Heading2"/>
      </w:pPr>
      <w:r>
        <w:t>5.7 Compras e Recebimento Simples</w:t>
      </w:r>
    </w:p>
    <w:p>
      <w:pPr>
        <w:spacing w:after="100"/>
      </w:pPr>
      <w:r>
        <w:t>O sistema deve permitir registrar entrada de mercadorias sem implementar um módulo completo de compras.</w:t>
      </w:r>
    </w:p>
    <w:p>
      <w:pPr>
        <w:spacing w:after="100"/>
      </w:pPr>
      <w:r>
        <w:t>Requisitos:</w:t>
      </w:r>
    </w:p>
    <w:p>
      <w:pPr>
        <w:pStyle w:val="ListBullet"/>
        <w:spacing w:after="30"/>
      </w:pPr>
      <w:r>
        <w:t>Registrar entrada com data, fornecedor opcional, itens, quantidades e observação.</w:t>
      </w:r>
    </w:p>
    <w:p>
      <w:pPr>
        <w:pStyle w:val="ListBullet"/>
        <w:spacing w:after="30"/>
      </w:pPr>
      <w:r>
        <w:t>Atualizar saldo de estoque após confirmação da entrada.</w:t>
      </w:r>
    </w:p>
    <w:p>
      <w:pPr>
        <w:pStyle w:val="ListBullet"/>
        <w:spacing w:after="30"/>
      </w:pPr>
      <w:r>
        <w:t>Registrar movimentação de estoque para cada item recebido.</w:t>
      </w:r>
    </w:p>
    <w:p>
      <w:pPr>
        <w:pStyle w:val="ListBullet"/>
        <w:spacing w:after="30"/>
      </w:pPr>
      <w:r>
        <w:t>Permitir consulta de entradas por período.</w:t>
      </w:r>
    </w:p>
    <w:p>
      <w:pPr>
        <w:pStyle w:val="Heading2"/>
      </w:pPr>
      <w:r>
        <w:t>5.8 PDV Online</w:t>
      </w:r>
    </w:p>
    <w:p>
      <w:pPr>
        <w:spacing w:after="100"/>
      </w:pPr>
      <w:r>
        <w:t>O PDV deve permitir a venda presencial de forma simples e rápida.</w:t>
      </w:r>
    </w:p>
    <w:p>
      <w:pPr>
        <w:spacing w:after="100"/>
      </w:pPr>
      <w:r>
        <w:t>Requisitos:</w:t>
      </w:r>
    </w:p>
    <w:p>
      <w:pPr>
        <w:pStyle w:val="ListBullet"/>
        <w:spacing w:after="30"/>
      </w:pPr>
      <w:r>
        <w:t>Iniciar nova venda.</w:t>
      </w:r>
    </w:p>
    <w:p>
      <w:pPr>
        <w:pStyle w:val="ListBullet"/>
        <w:spacing w:after="30"/>
      </w:pPr>
      <w:r>
        <w:t>Adicionar produto por código de barras, SKU ou busca por nome.</w:t>
      </w:r>
    </w:p>
    <w:p>
      <w:pPr>
        <w:pStyle w:val="ListBullet"/>
        <w:spacing w:after="30"/>
      </w:pPr>
      <w:r>
        <w:t>Alterar quantidade antes da finalização.</w:t>
      </w:r>
    </w:p>
    <w:p>
      <w:pPr>
        <w:pStyle w:val="ListBullet"/>
        <w:spacing w:after="30"/>
      </w:pPr>
      <w:r>
        <w:t>Remover item antes da finalização.</w:t>
      </w:r>
    </w:p>
    <w:p>
      <w:pPr>
        <w:pStyle w:val="ListBullet"/>
        <w:spacing w:after="30"/>
      </w:pPr>
      <w:r>
        <w:t>Aplicar desconto simples quando o perfil permitir.</w:t>
      </w:r>
    </w:p>
    <w:p>
      <w:pPr>
        <w:pStyle w:val="ListBullet"/>
        <w:spacing w:after="30"/>
      </w:pPr>
      <w:r>
        <w:t>Cancelar venda antes da finalização.</w:t>
      </w:r>
    </w:p>
    <w:p>
      <w:pPr>
        <w:pStyle w:val="ListBullet"/>
        <w:spacing w:after="30"/>
      </w:pPr>
      <w:r>
        <w:t>Identificar cliente opcionalmente.</w:t>
      </w:r>
    </w:p>
    <w:p>
      <w:pPr>
        <w:pStyle w:val="ListBullet"/>
        <w:spacing w:after="30"/>
      </w:pPr>
      <w:r>
        <w:t>Registrar uma ou mais formas de pagamento manuais.</w:t>
      </w:r>
    </w:p>
    <w:p>
      <w:pPr>
        <w:pStyle w:val="ListBullet"/>
        <w:spacing w:after="30"/>
      </w:pPr>
      <w:r>
        <w:t>Finalizar venda.</w:t>
      </w:r>
    </w:p>
    <w:p>
      <w:pPr>
        <w:pStyle w:val="ListBullet"/>
        <w:spacing w:after="30"/>
      </w:pPr>
      <w:r>
        <w:t>Baixar estoque após finalização online confirmada.</w:t>
      </w:r>
    </w:p>
    <w:p>
      <w:pPr>
        <w:pStyle w:val="ListBullet"/>
        <w:spacing w:after="30"/>
      </w:pPr>
      <w:r>
        <w:t>Gerar comprovante simples de venda sem valor fiscal.</w:t>
      </w:r>
    </w:p>
    <w:p>
      <w:pPr>
        <w:spacing w:after="100"/>
      </w:pPr>
      <w:r>
        <w:t>Formas de pagamento manuais no MVP:</w:t>
      </w:r>
    </w:p>
    <w:p>
      <w:pPr>
        <w:pStyle w:val="ListBullet"/>
        <w:spacing w:after="30"/>
      </w:pPr>
      <w:r>
        <w:t>Dinheiro.</w:t>
      </w:r>
    </w:p>
    <w:p>
      <w:pPr>
        <w:pStyle w:val="ListBullet"/>
        <w:spacing w:after="30"/>
      </w:pPr>
      <w:r>
        <w:t>Cartão.</w:t>
      </w:r>
    </w:p>
    <w:p>
      <w:pPr>
        <w:pStyle w:val="ListBullet"/>
        <w:spacing w:after="30"/>
      </w:pPr>
      <w:r>
        <w:t>PIX.</w:t>
      </w:r>
    </w:p>
    <w:p>
      <w:pPr>
        <w:pStyle w:val="ListBullet"/>
        <w:spacing w:after="30"/>
      </w:pPr>
      <w:r>
        <w:t>Fiado.</w:t>
      </w:r>
    </w:p>
    <w:p>
      <w:pPr>
        <w:spacing w:after="100"/>
      </w:pPr>
      <w:r>
        <w:t>O MVP não inclui TEF, integração com adquirente, geração de cobrança PIX, conciliação automática ou comprovante fiscal.</w:t>
      </w:r>
    </w:p>
    <w:p>
      <w:pPr>
        <w:pStyle w:val="Heading2"/>
      </w:pPr>
      <w:r>
        <w:t>5.9 PDV Offline Parcial</w:t>
      </w:r>
    </w:p>
    <w:p>
      <w:pPr>
        <w:spacing w:after="100"/>
      </w:pPr>
      <w:r>
        <w:t>O PDV deve permitir registrar vendas quando houver indisponibilidade temporária de comunicação com o servidor.</w:t>
      </w:r>
    </w:p>
    <w:p>
      <w:pPr>
        <w:spacing w:after="100"/>
      </w:pPr>
      <w:r>
        <w:t>Requisitos:</w:t>
      </w:r>
    </w:p>
    <w:p>
      <w:pPr>
        <w:pStyle w:val="ListBullet"/>
        <w:spacing w:after="30"/>
      </w:pPr>
      <w:r>
        <w:t>Manter catálogo local previamente carregado com produtos ativos e preços vigentes.</w:t>
      </w:r>
    </w:p>
    <w:p>
      <w:pPr>
        <w:pStyle w:val="ListBullet"/>
        <w:spacing w:after="30"/>
      </w:pPr>
      <w:r>
        <w:t>Permitir venda offline usando os dados locais disponíveis.</w:t>
      </w:r>
    </w:p>
    <w:p>
      <w:pPr>
        <w:pStyle w:val="ListBullet"/>
        <w:spacing w:after="30"/>
      </w:pPr>
      <w:r>
        <w:t>Atribuir identificador local temporário para venda offline.</w:t>
      </w:r>
    </w:p>
    <w:p>
      <w:pPr>
        <w:pStyle w:val="ListBullet"/>
        <w:spacing w:after="30"/>
      </w:pPr>
      <w:r>
        <w:t>Registrar venda offline em fila local.</w:t>
      </w:r>
    </w:p>
    <w:p>
      <w:pPr>
        <w:pStyle w:val="ListBullet"/>
        <w:spacing w:after="30"/>
      </w:pPr>
      <w:r>
        <w:t>Exibir status de sincronização da venda.</w:t>
      </w:r>
    </w:p>
    <w:p>
      <w:pPr>
        <w:pStyle w:val="ListBullet"/>
        <w:spacing w:after="30"/>
      </w:pPr>
      <w:r>
        <w:t>Sincronizar vendas pendentes quando a comunicação retornar.</w:t>
      </w:r>
    </w:p>
    <w:p>
      <w:pPr>
        <w:pStyle w:val="ListBullet"/>
        <w:spacing w:after="30"/>
      </w:pPr>
      <w:r>
        <w:t>Registrar conflitos de preço, produto ou estoque para revisão.</w:t>
      </w:r>
    </w:p>
    <w:p>
      <w:pPr>
        <w:pStyle w:val="ListBullet"/>
        <w:spacing w:after="30"/>
      </w:pPr>
      <w:r>
        <w:t>Não apagar venda offline original em caso de conflito.</w:t>
      </w:r>
    </w:p>
    <w:p>
      <w:pPr>
        <w:spacing w:after="100"/>
      </w:pPr>
      <w:r>
        <w:t>Estados sugeridos para venda offline:</w:t>
      </w:r>
    </w:p>
    <w:p>
      <w:pPr>
        <w:pStyle w:val="ListBullet"/>
        <w:spacing w:after="30"/>
      </w:pPr>
      <w:r>
        <w:t>Pendente de sincronização.</w:t>
      </w:r>
    </w:p>
    <w:p>
      <w:pPr>
        <w:pStyle w:val="ListBullet"/>
        <w:spacing w:after="30"/>
      </w:pPr>
      <w:r>
        <w:t>Sincronizada.</w:t>
      </w:r>
    </w:p>
    <w:p>
      <w:pPr>
        <w:pStyle w:val="ListBullet"/>
        <w:spacing w:after="30"/>
      </w:pPr>
      <w:r>
        <w:t>Sincronizada com conflito.</w:t>
      </w:r>
    </w:p>
    <w:p>
      <w:pPr>
        <w:pStyle w:val="ListBullet"/>
        <w:spacing w:after="30"/>
      </w:pPr>
      <w:r>
        <w:t>Falha de sincronização.</w:t>
      </w:r>
    </w:p>
    <w:p>
      <w:pPr>
        <w:spacing w:after="100"/>
      </w:pPr>
      <w:r>
        <w:t>O MVP não precisa permitir cadastro de produtos, cadastro completo de clientes, cancelamento pós-venda ou ajuste de estoque em modo offline.</w:t>
      </w:r>
    </w:p>
    <w:p>
      <w:pPr>
        <w:pStyle w:val="Heading2"/>
      </w:pPr>
      <w:r>
        <w:t>5.10 Relatórios Operacionais</w:t>
      </w:r>
    </w:p>
    <w:p>
      <w:pPr>
        <w:spacing w:after="100"/>
      </w:pPr>
      <w:r>
        <w:t>O sistema deve fornecer relatórios mínimos para acompanhamento da operação.</w:t>
      </w:r>
    </w:p>
    <w:p>
      <w:pPr>
        <w:spacing w:after="100"/>
      </w:pPr>
      <w:r>
        <w:t>Requisitos:</w:t>
      </w:r>
    </w:p>
    <w:p>
      <w:pPr>
        <w:pStyle w:val="ListBullet"/>
        <w:spacing w:after="30"/>
      </w:pPr>
      <w:r>
        <w:t>Vendas por período.</w:t>
      </w:r>
    </w:p>
    <w:p>
      <w:pPr>
        <w:pStyle w:val="ListBullet"/>
        <w:spacing w:after="30"/>
      </w:pPr>
      <w:r>
        <w:t>Produtos mais vendidos.</w:t>
      </w:r>
    </w:p>
    <w:p>
      <w:pPr>
        <w:pStyle w:val="ListBullet"/>
        <w:spacing w:after="30"/>
      </w:pPr>
      <w:r>
        <w:t>Saldo atual de estoque.</w:t>
      </w:r>
    </w:p>
    <w:p>
      <w:pPr>
        <w:pStyle w:val="ListBullet"/>
        <w:spacing w:after="30"/>
      </w:pPr>
      <w:r>
        <w:t>Movimentações de estoque por período.</w:t>
      </w:r>
    </w:p>
    <w:p>
      <w:pPr>
        <w:pStyle w:val="ListBullet"/>
        <w:spacing w:after="30"/>
      </w:pPr>
      <w:r>
        <w:t>Vendas por operador.</w:t>
      </w:r>
    </w:p>
    <w:p>
      <w:pPr>
        <w:pStyle w:val="ListBullet"/>
        <w:spacing w:after="30"/>
      </w:pPr>
      <w:r>
        <w:t>Vendas vinculadas a clientes.</w:t>
      </w:r>
    </w:p>
    <w:p>
      <w:pPr>
        <w:spacing w:after="100"/>
      </w:pPr>
      <w:r>
        <w:t>Os relatórios devem permitir filtros básicos por período e, quando aplicável, produto, categoria, operador ou cliente.</w:t>
      </w:r>
    </w:p>
    <w:p>
      <w:pPr>
        <w:pStyle w:val="Heading1"/>
      </w:pPr>
      <w:r>
        <w:t>6. Casos de Uso</w:t>
      </w:r>
    </w:p>
    <w:p>
      <w:pPr>
        <w:pStyle w:val="Heading2"/>
      </w:pPr>
      <w:r>
        <w:t>UC01 - Gerenciar Usuários</w:t>
      </w:r>
    </w:p>
    <w:p>
      <w:pPr>
        <w:spacing w:after="100"/>
      </w:pPr>
      <w:r>
        <w:t>Ator principal: Administrador/Dono.</w:t>
      </w:r>
    </w:p>
    <w:p>
      <w:pPr>
        <w:spacing w:after="100"/>
      </w:pPr>
      <w:r>
        <w:t>Fluxo principal:</w:t>
      </w:r>
    </w:p>
    <w:p>
      <w:pPr>
        <w:pStyle w:val="ListNumber"/>
        <w:spacing w:after="30"/>
      </w:pPr>
      <w:r>
        <w:t>Administrador acessa a área de usuários.</w:t>
      </w:r>
    </w:p>
    <w:p>
      <w:pPr>
        <w:pStyle w:val="ListNumber"/>
        <w:spacing w:after="30"/>
      </w:pPr>
      <w:r>
        <w:t>Sistema lista usuários existentes.</w:t>
      </w:r>
    </w:p>
    <w:p>
      <w:pPr>
        <w:pStyle w:val="ListNumber"/>
        <w:spacing w:after="30"/>
      </w:pPr>
      <w:r>
        <w:t>Administrador cria ou edita um usuário.</w:t>
      </w:r>
    </w:p>
    <w:p>
      <w:pPr>
        <w:pStyle w:val="ListNumber"/>
        <w:spacing w:after="30"/>
      </w:pPr>
      <w:r>
        <w:t>Administrador define perfil de acesso.</w:t>
      </w:r>
    </w:p>
    <w:p>
      <w:pPr>
        <w:pStyle w:val="ListNumber"/>
        <w:spacing w:after="30"/>
      </w:pPr>
      <w:r>
        <w:t>Sistema salva o usuário e aplica permissões.</w:t>
      </w:r>
    </w:p>
    <w:p>
      <w:pPr>
        <w:spacing w:after="100"/>
      </w:pPr>
      <w:r>
        <w:t>Critérios de aceite:</w:t>
      </w:r>
    </w:p>
    <w:p>
      <w:pPr>
        <w:pStyle w:val="ListBullet"/>
        <w:spacing w:after="30"/>
      </w:pPr>
      <w:r>
        <w:t>Usuário inativo não consegue autenticar.</w:t>
      </w:r>
    </w:p>
    <w:p>
      <w:pPr>
        <w:pStyle w:val="ListBullet"/>
        <w:spacing w:after="30"/>
      </w:pPr>
      <w:r>
        <w:t>Operador de caixa não acessa funcionalidades administrativas.</w:t>
      </w:r>
    </w:p>
    <w:p>
      <w:pPr>
        <w:pStyle w:val="ListBullet"/>
        <w:spacing w:after="30"/>
      </w:pPr>
      <w:r>
        <w:t>Operações críticas registram usuário responsável.</w:t>
      </w:r>
    </w:p>
    <w:p>
      <w:pPr>
        <w:pStyle w:val="Heading2"/>
      </w:pPr>
      <w:r>
        <w:t>UC02 - Cadastrar Produto</w:t>
      </w:r>
    </w:p>
    <w:p>
      <w:pPr>
        <w:spacing w:after="100"/>
      </w:pPr>
      <w:r>
        <w:t>Ator principal: Gerente.</w:t>
      </w:r>
    </w:p>
    <w:p>
      <w:pPr>
        <w:spacing w:after="100"/>
      </w:pPr>
      <w:r>
        <w:t>Fluxo principal:</w:t>
      </w:r>
    </w:p>
    <w:p>
      <w:pPr>
        <w:pStyle w:val="ListNumber"/>
        <w:spacing w:after="30"/>
      </w:pPr>
      <w:r>
        <w:t>Gerente acessa cadastro de produtos.</w:t>
      </w:r>
    </w:p>
    <w:p>
      <w:pPr>
        <w:pStyle w:val="ListNumber"/>
        <w:spacing w:after="30"/>
      </w:pPr>
      <w:r>
        <w:t>Informa nome, código, categoria, unidade, preço, status e dados fiscais preparatórios.</w:t>
      </w:r>
    </w:p>
    <w:p>
      <w:pPr>
        <w:pStyle w:val="ListNumber"/>
        <w:spacing w:after="30"/>
      </w:pPr>
      <w:r>
        <w:t>Sistema valida campos obrigatórios.</w:t>
      </w:r>
    </w:p>
    <w:p>
      <w:pPr>
        <w:pStyle w:val="ListNumber"/>
        <w:spacing w:after="30"/>
      </w:pPr>
      <w:r>
        <w:t>Sistema salva produto.</w:t>
      </w:r>
    </w:p>
    <w:p>
      <w:pPr>
        <w:pStyle w:val="ListNumber"/>
        <w:spacing w:after="30"/>
      </w:pPr>
      <w:r>
        <w:t>Produto ativo fica disponível para venda e consulta.</w:t>
      </w:r>
    </w:p>
    <w:p>
      <w:pPr>
        <w:spacing w:after="100"/>
      </w:pPr>
      <w:r>
        <w:t>Critérios de aceite:</w:t>
      </w:r>
    </w:p>
    <w:p>
      <w:pPr>
        <w:pStyle w:val="ListBullet"/>
        <w:spacing w:after="30"/>
      </w:pPr>
      <w:r>
        <w:t>Produto ativo aparece no PDV.</w:t>
      </w:r>
    </w:p>
    <w:p>
      <w:pPr>
        <w:pStyle w:val="ListBullet"/>
        <w:spacing w:after="30"/>
      </w:pPr>
      <w:r>
        <w:t>Produto inativo não aparece para nova venda.</w:t>
      </w:r>
    </w:p>
    <w:p>
      <w:pPr>
        <w:pStyle w:val="ListBullet"/>
        <w:spacing w:after="30"/>
      </w:pPr>
      <w:r>
        <w:t>Produto pode ser encontrado por nome, SKU ou código de barras.</w:t>
      </w:r>
    </w:p>
    <w:p>
      <w:pPr>
        <w:pStyle w:val="Heading2"/>
      </w:pPr>
      <w:r>
        <w:t>UC03 - Registrar Entrada de Estoque</w:t>
      </w:r>
    </w:p>
    <w:p>
      <w:pPr>
        <w:spacing w:after="100"/>
      </w:pPr>
      <w:r>
        <w:t>Ator principal: Gerente ou Estoquista.</w:t>
      </w:r>
    </w:p>
    <w:p>
      <w:pPr>
        <w:spacing w:after="100"/>
      </w:pPr>
      <w:r>
        <w:t>Fluxo principal:</w:t>
      </w:r>
    </w:p>
    <w:p>
      <w:pPr>
        <w:pStyle w:val="ListNumber"/>
        <w:spacing w:after="30"/>
      </w:pPr>
      <w:r>
        <w:t>Usuário inicia uma entrada de estoque.</w:t>
      </w:r>
    </w:p>
    <w:p>
      <w:pPr>
        <w:pStyle w:val="ListNumber"/>
        <w:spacing w:after="30"/>
      </w:pPr>
      <w:r>
        <w:t>Seleciona fornecedor opcional.</w:t>
      </w:r>
    </w:p>
    <w:p>
      <w:pPr>
        <w:pStyle w:val="ListNumber"/>
        <w:spacing w:after="30"/>
      </w:pPr>
      <w:r>
        <w:t>Adiciona produtos e quantidades.</w:t>
      </w:r>
    </w:p>
    <w:p>
      <w:pPr>
        <w:pStyle w:val="ListNumber"/>
        <w:spacing w:after="30"/>
      </w:pPr>
      <w:r>
        <w:t>Confirma a entrada.</w:t>
      </w:r>
    </w:p>
    <w:p>
      <w:pPr>
        <w:pStyle w:val="ListNumber"/>
        <w:spacing w:after="30"/>
      </w:pPr>
      <w:r>
        <w:t>Sistema atualiza saldos e registra movimentações.</w:t>
      </w:r>
    </w:p>
    <w:p>
      <w:pPr>
        <w:spacing w:after="100"/>
      </w:pPr>
      <w:r>
        <w:t>Critérios de aceite:</w:t>
      </w:r>
    </w:p>
    <w:p>
      <w:pPr>
        <w:pStyle w:val="ListBullet"/>
        <w:spacing w:after="30"/>
      </w:pPr>
      <w:r>
        <w:t>Saldo aumenta conforme quantidades confirmadas.</w:t>
      </w:r>
    </w:p>
    <w:p>
      <w:pPr>
        <w:pStyle w:val="ListBullet"/>
        <w:spacing w:after="30"/>
      </w:pPr>
      <w:r>
        <w:t>Cada item gera movimentação de estoque.</w:t>
      </w:r>
    </w:p>
    <w:p>
      <w:pPr>
        <w:pStyle w:val="ListBullet"/>
        <w:spacing w:after="30"/>
      </w:pPr>
      <w:r>
        <w:t>Entrada fica disponível para consulta por período.</w:t>
      </w:r>
    </w:p>
    <w:p>
      <w:pPr>
        <w:pStyle w:val="Heading2"/>
      </w:pPr>
      <w:r>
        <w:t>UC04 - Realizar Venda Online no PDV</w:t>
      </w:r>
    </w:p>
    <w:p>
      <w:pPr>
        <w:spacing w:after="100"/>
      </w:pPr>
      <w:r>
        <w:t>Ator principal: Operador de Caixa.</w:t>
      </w:r>
    </w:p>
    <w:p>
      <w:pPr>
        <w:spacing w:after="100"/>
      </w:pPr>
      <w:r>
        <w:t>Fluxo principal:</w:t>
      </w:r>
    </w:p>
    <w:p>
      <w:pPr>
        <w:pStyle w:val="ListNumber"/>
        <w:spacing w:after="30"/>
      </w:pPr>
      <w:r>
        <w:t>Operador inicia nova venda.</w:t>
      </w:r>
    </w:p>
    <w:p>
      <w:pPr>
        <w:pStyle w:val="ListNumber"/>
        <w:spacing w:after="30"/>
      </w:pPr>
      <w:r>
        <w:t>Adiciona produtos ao carrinho.</w:t>
      </w:r>
    </w:p>
    <w:p>
      <w:pPr>
        <w:pStyle w:val="ListNumber"/>
        <w:spacing w:after="30"/>
      </w:pPr>
      <w:r>
        <w:t>Sistema calcula total.</w:t>
      </w:r>
    </w:p>
    <w:p>
      <w:pPr>
        <w:pStyle w:val="ListNumber"/>
        <w:spacing w:after="30"/>
      </w:pPr>
      <w:r>
        <w:t>Operador identifica cliente, se aplicável.</w:t>
      </w:r>
    </w:p>
    <w:p>
      <w:pPr>
        <w:pStyle w:val="ListNumber"/>
        <w:spacing w:after="30"/>
      </w:pPr>
      <w:r>
        <w:t>Operador registra pagamento manual.</w:t>
      </w:r>
    </w:p>
    <w:p>
      <w:pPr>
        <w:pStyle w:val="ListNumber"/>
        <w:spacing w:after="30"/>
      </w:pPr>
      <w:r>
        <w:t>Operador finaliza venda.</w:t>
      </w:r>
    </w:p>
    <w:p>
      <w:pPr>
        <w:pStyle w:val="ListNumber"/>
        <w:spacing w:after="30"/>
      </w:pPr>
      <w:r>
        <w:t>Sistema registra venda e baixa estoque.</w:t>
      </w:r>
    </w:p>
    <w:p>
      <w:pPr>
        <w:spacing w:after="100"/>
      </w:pPr>
      <w:r>
        <w:t>Critérios de aceite:</w:t>
      </w:r>
    </w:p>
    <w:p>
      <w:pPr>
        <w:pStyle w:val="ListBullet"/>
        <w:spacing w:after="30"/>
      </w:pPr>
      <w:r>
        <w:t>Venda finalizada possui itens, valores, operador, pagamentos e horário.</w:t>
      </w:r>
    </w:p>
    <w:p>
      <w:pPr>
        <w:pStyle w:val="ListBullet"/>
        <w:spacing w:after="30"/>
      </w:pPr>
      <w:r>
        <w:t>Estoque é reduzido para os produtos vendidos.</w:t>
      </w:r>
    </w:p>
    <w:p>
      <w:pPr>
        <w:pStyle w:val="ListBullet"/>
        <w:spacing w:after="30"/>
      </w:pPr>
      <w:r>
        <w:t>Venda vinculada a cliente aparece no histórico do cliente.</w:t>
      </w:r>
    </w:p>
    <w:p>
      <w:pPr>
        <w:pStyle w:val="Heading2"/>
      </w:pPr>
      <w:r>
        <w:t>UC05 - Realizar Venda Offline Parcial</w:t>
      </w:r>
    </w:p>
    <w:p>
      <w:pPr>
        <w:spacing w:after="100"/>
      </w:pPr>
      <w:r>
        <w:t>Ator principal: Operador de Caixa.</w:t>
      </w:r>
    </w:p>
    <w:p>
      <w:pPr>
        <w:spacing w:after="100"/>
      </w:pPr>
      <w:r>
        <w:t>Fluxo principal:</w:t>
      </w:r>
    </w:p>
    <w:p>
      <w:pPr>
        <w:pStyle w:val="ListNumber"/>
        <w:spacing w:after="30"/>
      </w:pPr>
      <w:r>
        <w:t>PDV identifica indisponibilidade de comunicação.</w:t>
      </w:r>
    </w:p>
    <w:p>
      <w:pPr>
        <w:pStyle w:val="ListNumber"/>
        <w:spacing w:after="30"/>
      </w:pPr>
      <w:r>
        <w:t>Operador inicia venda usando catálogo local.</w:t>
      </w:r>
    </w:p>
    <w:p>
      <w:pPr>
        <w:pStyle w:val="ListNumber"/>
        <w:spacing w:after="30"/>
      </w:pPr>
      <w:r>
        <w:t>Operador adiciona produtos disponíveis localmente.</w:t>
      </w:r>
    </w:p>
    <w:p>
      <w:pPr>
        <w:pStyle w:val="ListNumber"/>
        <w:spacing w:after="30"/>
      </w:pPr>
      <w:r>
        <w:t>Operador registra pagamento manual.</w:t>
      </w:r>
    </w:p>
    <w:p>
      <w:pPr>
        <w:pStyle w:val="ListNumber"/>
        <w:spacing w:after="30"/>
      </w:pPr>
      <w:r>
        <w:t>Sistema grava venda na fila offline com identificador local.</w:t>
      </w:r>
    </w:p>
    <w:p>
      <w:pPr>
        <w:pStyle w:val="ListNumber"/>
        <w:spacing w:after="30"/>
      </w:pPr>
      <w:r>
        <w:t>Sistema exibe venda como pendente de sincronização.</w:t>
      </w:r>
    </w:p>
    <w:p>
      <w:pPr>
        <w:spacing w:after="100"/>
      </w:pPr>
      <w:r>
        <w:t>Critérios de aceite:</w:t>
      </w:r>
    </w:p>
    <w:p>
      <w:pPr>
        <w:pStyle w:val="ListBullet"/>
        <w:spacing w:after="30"/>
      </w:pPr>
      <w:r>
        <w:t>Venda offline não depende de comunicação imediata com servidor.</w:t>
      </w:r>
    </w:p>
    <w:p>
      <w:pPr>
        <w:pStyle w:val="ListBullet"/>
        <w:spacing w:after="30"/>
      </w:pPr>
      <w:r>
        <w:t>Venda recebe status pendente de sincronização.</w:t>
      </w:r>
    </w:p>
    <w:p>
      <w:pPr>
        <w:pStyle w:val="ListBullet"/>
        <w:spacing w:after="30"/>
      </w:pPr>
      <w:r>
        <w:t>Dados mínimos da venda ficam preservados localmente.</w:t>
      </w:r>
    </w:p>
    <w:p>
      <w:pPr>
        <w:pStyle w:val="Heading2"/>
      </w:pPr>
      <w:r>
        <w:t>UC06 - Sincronizar Vendas Offline</w:t>
      </w:r>
    </w:p>
    <w:p>
      <w:pPr>
        <w:spacing w:after="100"/>
      </w:pPr>
      <w:r>
        <w:t>Ator principal: Sistema.</w:t>
      </w:r>
    </w:p>
    <w:p>
      <w:pPr>
        <w:spacing w:after="100"/>
      </w:pPr>
      <w:r>
        <w:t>Fluxo principal:</w:t>
      </w:r>
    </w:p>
    <w:p>
      <w:pPr>
        <w:pStyle w:val="ListNumber"/>
        <w:spacing w:after="30"/>
      </w:pPr>
      <w:r>
        <w:t>Sistema detecta retorno de comunicação.</w:t>
      </w:r>
    </w:p>
    <w:p>
      <w:pPr>
        <w:pStyle w:val="ListNumber"/>
        <w:spacing w:after="30"/>
      </w:pPr>
      <w:r>
        <w:t>Sistema envia vendas pendentes ao servidor.</w:t>
      </w:r>
    </w:p>
    <w:p>
      <w:pPr>
        <w:pStyle w:val="ListNumber"/>
        <w:spacing w:after="30"/>
      </w:pPr>
      <w:r>
        <w:t>Servidor registra a venda.</w:t>
      </w:r>
    </w:p>
    <w:p>
      <w:pPr>
        <w:pStyle w:val="ListNumber"/>
        <w:spacing w:after="30"/>
      </w:pPr>
      <w:r>
        <w:t>Servidor baixa estoque quando a venda é aceita.</w:t>
      </w:r>
    </w:p>
    <w:p>
      <w:pPr>
        <w:pStyle w:val="ListNumber"/>
        <w:spacing w:after="30"/>
      </w:pPr>
      <w:r>
        <w:t>Sistema atualiza status local.</w:t>
      </w:r>
    </w:p>
    <w:p>
      <w:pPr>
        <w:pStyle w:val="ListNumber"/>
        <w:spacing w:after="30"/>
      </w:pPr>
      <w:r>
        <w:t>Conflitos são registrados para revisão.</w:t>
      </w:r>
    </w:p>
    <w:p>
      <w:pPr>
        <w:spacing w:after="100"/>
      </w:pPr>
      <w:r>
        <w:t>Critérios de aceite:</w:t>
      </w:r>
    </w:p>
    <w:p>
      <w:pPr>
        <w:pStyle w:val="ListBullet"/>
        <w:spacing w:after="30"/>
      </w:pPr>
      <w:r>
        <w:t>Venda sincronizada passa a constar nos relatórios.</w:t>
      </w:r>
    </w:p>
    <w:p>
      <w:pPr>
        <w:pStyle w:val="ListBullet"/>
        <w:spacing w:after="30"/>
      </w:pPr>
      <w:r>
        <w:t>Venda sincronizada baixa estoque.</w:t>
      </w:r>
    </w:p>
    <w:p>
      <w:pPr>
        <w:pStyle w:val="ListBullet"/>
        <w:spacing w:after="30"/>
      </w:pPr>
      <w:r>
        <w:t>Conflito não apaga a venda original.</w:t>
      </w:r>
    </w:p>
    <w:p>
      <w:pPr>
        <w:pStyle w:val="ListBullet"/>
        <w:spacing w:after="30"/>
      </w:pPr>
      <w:r>
        <w:t>Falha de sincronização mantém venda pendente ou marcada como falha.</w:t>
      </w:r>
    </w:p>
    <w:p>
      <w:pPr>
        <w:pStyle w:val="Heading2"/>
      </w:pPr>
      <w:r>
        <w:t>UC07 - Consultar Cliente e Histórico</w:t>
      </w:r>
    </w:p>
    <w:p>
      <w:pPr>
        <w:spacing w:after="100"/>
      </w:pPr>
      <w:r>
        <w:t>Ator principal: Operador de Caixa ou Gerente.</w:t>
      </w:r>
    </w:p>
    <w:p>
      <w:pPr>
        <w:spacing w:after="100"/>
      </w:pPr>
      <w:r>
        <w:t>Fluxo principal:</w:t>
      </w:r>
    </w:p>
    <w:p>
      <w:pPr>
        <w:pStyle w:val="ListNumber"/>
        <w:spacing w:after="30"/>
      </w:pPr>
      <w:r>
        <w:t>Usuário pesquisa cliente por nome, telefone ou documento.</w:t>
      </w:r>
    </w:p>
    <w:p>
      <w:pPr>
        <w:pStyle w:val="ListNumber"/>
        <w:spacing w:after="30"/>
      </w:pPr>
      <w:r>
        <w:t>Sistema exibe dados do cliente.</w:t>
      </w:r>
    </w:p>
    <w:p>
      <w:pPr>
        <w:pStyle w:val="ListNumber"/>
        <w:spacing w:after="30"/>
      </w:pPr>
      <w:r>
        <w:t>Usuário consulta histórico de compras.</w:t>
      </w:r>
    </w:p>
    <w:p>
      <w:pPr>
        <w:pStyle w:val="ListNumber"/>
        <w:spacing w:after="30"/>
      </w:pPr>
      <w:r>
        <w:t>No PDV, operador vincula cliente a venda.</w:t>
      </w:r>
    </w:p>
    <w:p>
      <w:pPr>
        <w:spacing w:after="100"/>
      </w:pPr>
      <w:r>
        <w:t>Critérios de aceite:</w:t>
      </w:r>
    </w:p>
    <w:p>
      <w:pPr>
        <w:pStyle w:val="ListBullet"/>
        <w:spacing w:after="30"/>
      </w:pPr>
      <w:r>
        <w:t>Cliente pode ser vinculado a venda.</w:t>
      </w:r>
    </w:p>
    <w:p>
      <w:pPr>
        <w:pStyle w:val="ListBullet"/>
        <w:spacing w:after="30"/>
      </w:pPr>
      <w:r>
        <w:t>Histórico lista compras vinculadas ao cliente.</w:t>
      </w:r>
    </w:p>
    <w:p>
      <w:pPr>
        <w:pStyle w:val="ListBullet"/>
        <w:spacing w:after="30"/>
      </w:pPr>
      <w:r>
        <w:t>Cliente inativo não deve ser sugerido para novas vendas.</w:t>
      </w:r>
    </w:p>
    <w:p>
      <w:pPr>
        <w:pStyle w:val="Heading2"/>
      </w:pPr>
      <w:r>
        <w:t>UC08 - Consultar Relatórios Operacionais</w:t>
      </w:r>
    </w:p>
    <w:p>
      <w:pPr>
        <w:spacing w:after="100"/>
      </w:pPr>
      <w:r>
        <w:t>Ator principal: Administrador/Dono ou Gerente.</w:t>
      </w:r>
    </w:p>
    <w:p>
      <w:pPr>
        <w:spacing w:after="100"/>
      </w:pPr>
      <w:r>
        <w:t>Fluxo principal:</w:t>
      </w:r>
    </w:p>
    <w:p>
      <w:pPr>
        <w:pStyle w:val="ListNumber"/>
        <w:spacing w:after="30"/>
      </w:pPr>
      <w:r>
        <w:t>Usuário acessa área de relatórios.</w:t>
      </w:r>
    </w:p>
    <w:p>
      <w:pPr>
        <w:pStyle w:val="ListNumber"/>
        <w:spacing w:after="30"/>
      </w:pPr>
      <w:r>
        <w:t>Seleciona tipo de relatório.</w:t>
      </w:r>
    </w:p>
    <w:p>
      <w:pPr>
        <w:pStyle w:val="ListNumber"/>
        <w:spacing w:after="30"/>
      </w:pPr>
      <w:r>
        <w:t>Aplica filtros.</w:t>
      </w:r>
    </w:p>
    <w:p>
      <w:pPr>
        <w:pStyle w:val="ListNumber"/>
        <w:spacing w:after="30"/>
      </w:pPr>
      <w:r>
        <w:t>Sistema exibe resultados.</w:t>
      </w:r>
    </w:p>
    <w:p>
      <w:pPr>
        <w:spacing w:after="100"/>
      </w:pPr>
      <w:r>
        <w:t>Critérios de aceite:</w:t>
      </w:r>
    </w:p>
    <w:p>
      <w:pPr>
        <w:pStyle w:val="ListBullet"/>
        <w:spacing w:after="30"/>
      </w:pPr>
      <w:r>
        <w:t>Relatório de vendas filtra por período.</w:t>
      </w:r>
    </w:p>
    <w:p>
      <w:pPr>
        <w:pStyle w:val="ListBullet"/>
        <w:spacing w:after="30"/>
      </w:pPr>
      <w:r>
        <w:t>Relatório de produtos mais vendidos considera vendas finalizadas e sincronizadas.</w:t>
      </w:r>
    </w:p>
    <w:p>
      <w:pPr>
        <w:pStyle w:val="ListBullet"/>
        <w:spacing w:after="30"/>
      </w:pPr>
      <w:r>
        <w:t>Relatório de estoque apresenta saldo atual.</w:t>
      </w:r>
    </w:p>
    <w:p>
      <w:pPr>
        <w:pStyle w:val="ListBullet"/>
        <w:spacing w:after="30"/>
      </w:pPr>
      <w:r>
        <w:t>Operador de caixa não acessa relatórios gerenciais, salvo se autorizado.</w:t>
      </w:r>
    </w:p>
    <w:p>
      <w:pPr>
        <w:pStyle w:val="Heading1"/>
      </w:pPr>
      <w:r>
        <w:t>7. Entidades Conceituais</w:t>
      </w:r>
    </w:p>
    <w:p>
      <w:pPr>
        <w:pStyle w:val="Heading2"/>
      </w:pPr>
      <w:r>
        <w:t>Usuário</w:t>
      </w:r>
    </w:p>
    <w:p>
      <w:pPr>
        <w:spacing w:after="100"/>
      </w:pPr>
      <w:r>
        <w:t>Representa pessoa autorizada a acessar o Mercado One.</w:t>
      </w:r>
    </w:p>
    <w:p>
      <w:pPr>
        <w:spacing w:after="100"/>
      </w:pPr>
      <w:r>
        <w:t>Campos conceituais:</w:t>
      </w:r>
    </w:p>
    <w:p>
      <w:pPr>
        <w:pStyle w:val="ListBullet"/>
        <w:spacing w:after="30"/>
      </w:pPr>
      <w:r>
        <w:t>Identificador.</w:t>
      </w:r>
    </w:p>
    <w:p>
      <w:pPr>
        <w:pStyle w:val="ListBullet"/>
        <w:spacing w:after="30"/>
      </w:pPr>
      <w:r>
        <w:t>Nome.</w:t>
      </w:r>
    </w:p>
    <w:p>
      <w:pPr>
        <w:pStyle w:val="ListBullet"/>
        <w:spacing w:after="30"/>
      </w:pPr>
      <w:r>
        <w:t>Email ou login.</w:t>
      </w:r>
    </w:p>
    <w:p>
      <w:pPr>
        <w:pStyle w:val="ListBullet"/>
        <w:spacing w:after="30"/>
      </w:pPr>
      <w:r>
        <w:t>Senha protegida.</w:t>
      </w:r>
    </w:p>
    <w:p>
      <w:pPr>
        <w:pStyle w:val="ListBullet"/>
        <w:spacing w:after="30"/>
      </w:pPr>
      <w:r>
        <w:t>Perfil.</w:t>
      </w:r>
    </w:p>
    <w:p>
      <w:pPr>
        <w:pStyle w:val="ListBullet"/>
        <w:spacing w:after="30"/>
      </w:pPr>
      <w:r>
        <w:t>Status.</w:t>
      </w:r>
    </w:p>
    <w:p>
      <w:pPr>
        <w:pStyle w:val="ListBullet"/>
        <w:spacing w:after="30"/>
      </w:pPr>
      <w:r>
        <w:t>Data de criação.</w:t>
      </w:r>
    </w:p>
    <w:p>
      <w:pPr>
        <w:pStyle w:val="Heading2"/>
      </w:pPr>
      <w:r>
        <w:t>Perfil</w:t>
      </w:r>
    </w:p>
    <w:p>
      <w:pPr>
        <w:spacing w:after="100"/>
      </w:pPr>
      <w:r>
        <w:t>Representa conjunto simples de permissões.</w:t>
      </w:r>
    </w:p>
    <w:p>
      <w:pPr>
        <w:spacing w:after="100"/>
      </w:pPr>
      <w:r>
        <w:t>Perfis iniciais:</w:t>
      </w:r>
    </w:p>
    <w:p>
      <w:pPr>
        <w:pStyle w:val="ListBullet"/>
        <w:spacing w:after="30"/>
      </w:pPr>
      <w:r>
        <w:t>Administrador.</w:t>
      </w:r>
    </w:p>
    <w:p>
      <w:pPr>
        <w:pStyle w:val="ListBullet"/>
        <w:spacing w:after="30"/>
      </w:pPr>
      <w:r>
        <w:t>Gerente.</w:t>
      </w:r>
    </w:p>
    <w:p>
      <w:pPr>
        <w:pStyle w:val="ListBullet"/>
        <w:spacing w:after="30"/>
      </w:pPr>
      <w:r>
        <w:t>Operador de caixa.</w:t>
      </w:r>
    </w:p>
    <w:p>
      <w:pPr>
        <w:pStyle w:val="ListBullet"/>
        <w:spacing w:after="30"/>
      </w:pPr>
      <w:r>
        <w:t>Estoquista.</w:t>
      </w:r>
    </w:p>
    <w:p>
      <w:pPr>
        <w:pStyle w:val="Heading2"/>
      </w:pPr>
      <w:r>
        <w:t>Produto</w:t>
      </w:r>
    </w:p>
    <w:p>
      <w:pPr>
        <w:spacing w:after="100"/>
      </w:pPr>
      <w:r>
        <w:t>Representa item vendido pelo mercado.</w:t>
      </w:r>
    </w:p>
    <w:p>
      <w:pPr>
        <w:spacing w:after="100"/>
      </w:pPr>
      <w:r>
        <w:t>Campos conceituais:</w:t>
      </w:r>
    </w:p>
    <w:p>
      <w:pPr>
        <w:pStyle w:val="ListBullet"/>
        <w:spacing w:after="30"/>
      </w:pPr>
      <w:r>
        <w:t>Identificador.</w:t>
      </w:r>
    </w:p>
    <w:p>
      <w:pPr>
        <w:pStyle w:val="ListBullet"/>
        <w:spacing w:after="30"/>
      </w:pPr>
      <w:r>
        <w:t>Nome.</w:t>
      </w:r>
    </w:p>
    <w:p>
      <w:pPr>
        <w:pStyle w:val="ListBullet"/>
        <w:spacing w:after="30"/>
      </w:pPr>
      <w:r>
        <w:t>Código de barras.</w:t>
      </w:r>
    </w:p>
    <w:p>
      <w:pPr>
        <w:pStyle w:val="ListBullet"/>
        <w:spacing w:after="30"/>
      </w:pPr>
      <w:r>
        <w:t>SKU.</w:t>
      </w:r>
    </w:p>
    <w:p>
      <w:pPr>
        <w:pStyle w:val="ListBullet"/>
        <w:spacing w:after="30"/>
      </w:pPr>
      <w:r>
        <w:t>Categoria.</w:t>
      </w:r>
    </w:p>
    <w:p>
      <w:pPr>
        <w:pStyle w:val="ListBullet"/>
        <w:spacing w:after="30"/>
      </w:pPr>
      <w:r>
        <w:t>Unidade.</w:t>
      </w:r>
    </w:p>
    <w:p>
      <w:pPr>
        <w:pStyle w:val="ListBullet"/>
        <w:spacing w:after="30"/>
      </w:pPr>
      <w:r>
        <w:t>Preço de venda.</w:t>
      </w:r>
    </w:p>
    <w:p>
      <w:pPr>
        <w:pStyle w:val="ListBullet"/>
        <w:spacing w:after="30"/>
      </w:pPr>
      <w:r>
        <w:t>Status.</w:t>
      </w:r>
    </w:p>
    <w:p>
      <w:pPr>
        <w:pStyle w:val="ListBullet"/>
        <w:spacing w:after="30"/>
      </w:pPr>
      <w:r>
        <w:t>Dados fiscais preparatórios.</w:t>
      </w:r>
    </w:p>
    <w:p>
      <w:pPr>
        <w:pStyle w:val="Heading2"/>
      </w:pPr>
      <w:r>
        <w:t>Categoria</w:t>
      </w:r>
    </w:p>
    <w:p>
      <w:pPr>
        <w:spacing w:after="100"/>
      </w:pPr>
      <w:r>
        <w:t>Agrupamento operacional de produtos.</w:t>
      </w:r>
    </w:p>
    <w:p>
      <w:pPr>
        <w:spacing w:after="100"/>
      </w:pPr>
      <w:r>
        <w:t>Campos conceituais:</w:t>
      </w:r>
    </w:p>
    <w:p>
      <w:pPr>
        <w:pStyle w:val="ListBullet"/>
        <w:spacing w:after="30"/>
      </w:pPr>
      <w:r>
        <w:t>Identificador.</w:t>
      </w:r>
    </w:p>
    <w:p>
      <w:pPr>
        <w:pStyle w:val="ListBullet"/>
        <w:spacing w:after="30"/>
      </w:pPr>
      <w:r>
        <w:t>Nome.</w:t>
      </w:r>
    </w:p>
    <w:p>
      <w:pPr>
        <w:pStyle w:val="ListBullet"/>
        <w:spacing w:after="30"/>
      </w:pPr>
      <w:r>
        <w:t>Status.</w:t>
      </w:r>
    </w:p>
    <w:p>
      <w:pPr>
        <w:pStyle w:val="Heading2"/>
      </w:pPr>
      <w:r>
        <w:t>Fornecedor</w:t>
      </w:r>
    </w:p>
    <w:p>
      <w:pPr>
        <w:spacing w:after="100"/>
      </w:pPr>
      <w:r>
        <w:t>Origem comercial de produtos comprados pelo mercado.</w:t>
      </w:r>
    </w:p>
    <w:p>
      <w:pPr>
        <w:spacing w:after="100"/>
      </w:pPr>
      <w:r>
        <w:t>Campos conceituais:</w:t>
      </w:r>
    </w:p>
    <w:p>
      <w:pPr>
        <w:pStyle w:val="ListBullet"/>
        <w:spacing w:after="30"/>
      </w:pPr>
      <w:r>
        <w:t>Identificador.</w:t>
      </w:r>
    </w:p>
    <w:p>
      <w:pPr>
        <w:pStyle w:val="ListBullet"/>
        <w:spacing w:after="30"/>
      </w:pPr>
      <w:r>
        <w:t>Nome.</w:t>
      </w:r>
    </w:p>
    <w:p>
      <w:pPr>
        <w:pStyle w:val="ListBullet"/>
        <w:spacing w:after="30"/>
      </w:pPr>
      <w:r>
        <w:t>Documento.</w:t>
      </w:r>
    </w:p>
    <w:p>
      <w:pPr>
        <w:pStyle w:val="ListBullet"/>
        <w:spacing w:after="30"/>
      </w:pPr>
      <w:r>
        <w:t>Telefone.</w:t>
      </w:r>
    </w:p>
    <w:p>
      <w:pPr>
        <w:pStyle w:val="ListBullet"/>
        <w:spacing w:after="30"/>
      </w:pPr>
      <w:r>
        <w:t>Email.</w:t>
      </w:r>
    </w:p>
    <w:p>
      <w:pPr>
        <w:pStyle w:val="ListBullet"/>
        <w:spacing w:after="30"/>
      </w:pPr>
      <w:r>
        <w:t>Observações.</w:t>
      </w:r>
    </w:p>
    <w:p>
      <w:pPr>
        <w:pStyle w:val="ListBullet"/>
        <w:spacing w:after="30"/>
      </w:pPr>
      <w:r>
        <w:t>Status.</w:t>
      </w:r>
    </w:p>
    <w:p>
      <w:pPr>
        <w:pStyle w:val="Heading2"/>
      </w:pPr>
      <w:r>
        <w:t>Cliente</w:t>
      </w:r>
    </w:p>
    <w:p>
      <w:pPr>
        <w:spacing w:after="100"/>
      </w:pPr>
      <w:r>
        <w:t>Pessoa identificada para relacionamento e histórico de compras.</w:t>
      </w:r>
    </w:p>
    <w:p>
      <w:pPr>
        <w:spacing w:after="100"/>
      </w:pPr>
      <w:r>
        <w:t>Campos conceituais:</w:t>
      </w:r>
    </w:p>
    <w:p>
      <w:pPr>
        <w:pStyle w:val="ListBullet"/>
        <w:spacing w:after="30"/>
      </w:pPr>
      <w:r>
        <w:t>Identificador.</w:t>
      </w:r>
    </w:p>
    <w:p>
      <w:pPr>
        <w:pStyle w:val="ListBullet"/>
        <w:spacing w:after="30"/>
      </w:pPr>
      <w:r>
        <w:t>Nome.</w:t>
      </w:r>
    </w:p>
    <w:p>
      <w:pPr>
        <w:pStyle w:val="ListBullet"/>
        <w:spacing w:after="30"/>
      </w:pPr>
      <w:r>
        <w:t>Telefone.</w:t>
      </w:r>
    </w:p>
    <w:p>
      <w:pPr>
        <w:pStyle w:val="ListBullet"/>
        <w:spacing w:after="30"/>
      </w:pPr>
      <w:r>
        <w:t>Email.</w:t>
      </w:r>
    </w:p>
    <w:p>
      <w:pPr>
        <w:pStyle w:val="ListBullet"/>
        <w:spacing w:after="30"/>
      </w:pPr>
      <w:r>
        <w:t>Documento.</w:t>
      </w:r>
    </w:p>
    <w:p>
      <w:pPr>
        <w:pStyle w:val="ListBullet"/>
        <w:spacing w:after="30"/>
      </w:pPr>
      <w:r>
        <w:t>Consentimento de contato.</w:t>
      </w:r>
    </w:p>
    <w:p>
      <w:pPr>
        <w:pStyle w:val="ListBullet"/>
        <w:spacing w:after="30"/>
      </w:pPr>
      <w:r>
        <w:t>Status.</w:t>
      </w:r>
    </w:p>
    <w:p>
      <w:pPr>
        <w:pStyle w:val="Heading2"/>
      </w:pPr>
      <w:r>
        <w:t>Venda</w:t>
      </w:r>
    </w:p>
    <w:p>
      <w:pPr>
        <w:spacing w:after="100"/>
      </w:pPr>
      <w:r>
        <w:t>Registro de venda presencial realizada no PDV.</w:t>
      </w:r>
    </w:p>
    <w:p>
      <w:pPr>
        <w:spacing w:after="100"/>
      </w:pPr>
      <w:r>
        <w:t>Campos conceituais:</w:t>
      </w:r>
    </w:p>
    <w:p>
      <w:pPr>
        <w:pStyle w:val="ListBullet"/>
        <w:spacing w:after="30"/>
      </w:pPr>
      <w:r>
        <w:t>Identificador.</w:t>
      </w:r>
    </w:p>
    <w:p>
      <w:pPr>
        <w:pStyle w:val="ListBullet"/>
        <w:spacing w:after="30"/>
      </w:pPr>
      <w:r>
        <w:t>Identificador local temporário, quando offline.</w:t>
      </w:r>
    </w:p>
    <w:p>
      <w:pPr>
        <w:pStyle w:val="ListBullet"/>
        <w:spacing w:after="30"/>
      </w:pPr>
      <w:r>
        <w:t>Operador.</w:t>
      </w:r>
    </w:p>
    <w:p>
      <w:pPr>
        <w:pStyle w:val="ListBullet"/>
        <w:spacing w:after="30"/>
      </w:pPr>
      <w:r>
        <w:t>Cliente opcional.</w:t>
      </w:r>
    </w:p>
    <w:p>
      <w:pPr>
        <w:pStyle w:val="ListBullet"/>
        <w:spacing w:after="30"/>
      </w:pPr>
      <w:r>
        <w:t>Itens.</w:t>
      </w:r>
    </w:p>
    <w:p>
      <w:pPr>
        <w:pStyle w:val="ListBullet"/>
        <w:spacing w:after="30"/>
      </w:pPr>
      <w:r>
        <w:t>Pagamentos.</w:t>
      </w:r>
    </w:p>
    <w:p>
      <w:pPr>
        <w:pStyle w:val="ListBullet"/>
        <w:spacing w:after="30"/>
      </w:pPr>
      <w:r>
        <w:t>Total bruto.</w:t>
      </w:r>
    </w:p>
    <w:p>
      <w:pPr>
        <w:pStyle w:val="ListBullet"/>
        <w:spacing w:after="30"/>
      </w:pPr>
      <w:r>
        <w:t>Desconto.</w:t>
      </w:r>
    </w:p>
    <w:p>
      <w:pPr>
        <w:pStyle w:val="ListBullet"/>
        <w:spacing w:after="30"/>
      </w:pPr>
      <w:r>
        <w:t>Total líquido.</w:t>
      </w:r>
    </w:p>
    <w:p>
      <w:pPr>
        <w:pStyle w:val="ListBullet"/>
        <w:spacing w:after="30"/>
      </w:pPr>
      <w:r>
        <w:t>Status da venda.</w:t>
      </w:r>
    </w:p>
    <w:p>
      <w:pPr>
        <w:pStyle w:val="ListBullet"/>
        <w:spacing w:after="30"/>
      </w:pPr>
      <w:r>
        <w:t>Status de sincronização.</w:t>
      </w:r>
    </w:p>
    <w:p>
      <w:pPr>
        <w:pStyle w:val="ListBullet"/>
        <w:spacing w:after="30"/>
      </w:pPr>
      <w:r>
        <w:t>Data e hora.</w:t>
      </w:r>
    </w:p>
    <w:p>
      <w:pPr>
        <w:pStyle w:val="Heading2"/>
      </w:pPr>
      <w:r>
        <w:t>Item de Venda</w:t>
      </w:r>
    </w:p>
    <w:p>
      <w:pPr>
        <w:spacing w:after="100"/>
      </w:pPr>
      <w:r>
        <w:t>Produto e quantidade vendidos dentro de uma venda.</w:t>
      </w:r>
    </w:p>
    <w:p>
      <w:pPr>
        <w:spacing w:after="100"/>
      </w:pPr>
      <w:r>
        <w:t>Campos conceituais:</w:t>
      </w:r>
    </w:p>
    <w:p>
      <w:pPr>
        <w:pStyle w:val="ListBullet"/>
        <w:spacing w:after="30"/>
      </w:pPr>
      <w:r>
        <w:t>Venda.</w:t>
      </w:r>
    </w:p>
    <w:p>
      <w:pPr>
        <w:pStyle w:val="ListBullet"/>
        <w:spacing w:after="30"/>
      </w:pPr>
      <w:r>
        <w:t>Produto.</w:t>
      </w:r>
    </w:p>
    <w:p>
      <w:pPr>
        <w:pStyle w:val="ListBullet"/>
        <w:spacing w:after="30"/>
      </w:pPr>
      <w:r>
        <w:t>Quantidade.</w:t>
      </w:r>
    </w:p>
    <w:p>
      <w:pPr>
        <w:pStyle w:val="ListBullet"/>
        <w:spacing w:after="30"/>
      </w:pPr>
      <w:r>
        <w:t>Preço unitário praticado.</w:t>
      </w:r>
    </w:p>
    <w:p>
      <w:pPr>
        <w:pStyle w:val="ListBullet"/>
        <w:spacing w:after="30"/>
      </w:pPr>
      <w:r>
        <w:t>Desconto do item, quando aplicável.</w:t>
      </w:r>
    </w:p>
    <w:p>
      <w:pPr>
        <w:pStyle w:val="ListBullet"/>
        <w:spacing w:after="30"/>
      </w:pPr>
      <w:r>
        <w:t>Total do item.</w:t>
      </w:r>
    </w:p>
    <w:p>
      <w:pPr>
        <w:pStyle w:val="Heading2"/>
      </w:pPr>
      <w:r>
        <w:t>Pagamento</w:t>
      </w:r>
    </w:p>
    <w:p>
      <w:pPr>
        <w:spacing w:after="100"/>
      </w:pPr>
      <w:r>
        <w:t>Registro manual da forma usada para pagar uma venda.</w:t>
      </w:r>
    </w:p>
    <w:p>
      <w:pPr>
        <w:spacing w:after="100"/>
      </w:pPr>
      <w:r>
        <w:t>Campos conceituais:</w:t>
      </w:r>
    </w:p>
    <w:p>
      <w:pPr>
        <w:pStyle w:val="ListBullet"/>
        <w:spacing w:after="30"/>
      </w:pPr>
      <w:r>
        <w:t>Venda.</w:t>
      </w:r>
    </w:p>
    <w:p>
      <w:pPr>
        <w:pStyle w:val="ListBullet"/>
        <w:spacing w:after="30"/>
      </w:pPr>
      <w:r>
        <w:t>Forma de pagamento.</w:t>
      </w:r>
    </w:p>
    <w:p>
      <w:pPr>
        <w:pStyle w:val="ListBullet"/>
        <w:spacing w:after="30"/>
      </w:pPr>
      <w:r>
        <w:t>Valor.</w:t>
      </w:r>
    </w:p>
    <w:p>
      <w:pPr>
        <w:pStyle w:val="ListBullet"/>
        <w:spacing w:after="30"/>
      </w:pPr>
      <w:r>
        <w:t>Observação, quando aplicável.</w:t>
      </w:r>
    </w:p>
    <w:p>
      <w:pPr>
        <w:pStyle w:val="Heading2"/>
      </w:pPr>
      <w:r>
        <w:t>Movimentação de Estoque</w:t>
      </w:r>
    </w:p>
    <w:p>
      <w:pPr>
        <w:spacing w:after="100"/>
      </w:pPr>
      <w:r>
        <w:t>Registro imutável de alteração de saldo de estoque.</w:t>
      </w:r>
    </w:p>
    <w:p>
      <w:pPr>
        <w:spacing w:after="100"/>
      </w:pPr>
      <w:r>
        <w:t>Campos conceituais:</w:t>
      </w:r>
    </w:p>
    <w:p>
      <w:pPr>
        <w:pStyle w:val="ListBullet"/>
        <w:spacing w:after="30"/>
      </w:pPr>
      <w:r>
        <w:t>Produto.</w:t>
      </w:r>
    </w:p>
    <w:p>
      <w:pPr>
        <w:pStyle w:val="ListBullet"/>
        <w:spacing w:after="30"/>
      </w:pPr>
      <w:r>
        <w:t>Tipo de movimentação.</w:t>
      </w:r>
    </w:p>
    <w:p>
      <w:pPr>
        <w:pStyle w:val="ListBullet"/>
        <w:spacing w:after="30"/>
      </w:pPr>
      <w:r>
        <w:t>Quantidade.</w:t>
      </w:r>
    </w:p>
    <w:p>
      <w:pPr>
        <w:pStyle w:val="ListBullet"/>
        <w:spacing w:after="30"/>
      </w:pPr>
      <w:r>
        <w:t>Origem.</w:t>
      </w:r>
    </w:p>
    <w:p>
      <w:pPr>
        <w:pStyle w:val="ListBullet"/>
        <w:spacing w:after="30"/>
      </w:pPr>
      <w:r>
        <w:t>Usuário responsável ou processo.</w:t>
      </w:r>
    </w:p>
    <w:p>
      <w:pPr>
        <w:pStyle w:val="ListBullet"/>
        <w:spacing w:after="30"/>
      </w:pPr>
      <w:r>
        <w:t>Justificativa.</w:t>
      </w:r>
    </w:p>
    <w:p>
      <w:pPr>
        <w:pStyle w:val="ListBullet"/>
        <w:spacing w:after="30"/>
      </w:pPr>
      <w:r>
        <w:t>Data e hora.</w:t>
      </w:r>
    </w:p>
    <w:p>
      <w:pPr>
        <w:spacing w:after="100"/>
      </w:pPr>
      <w:r>
        <w:t>Tipos iniciais:</w:t>
      </w:r>
    </w:p>
    <w:p>
      <w:pPr>
        <w:pStyle w:val="ListBullet"/>
        <w:spacing w:after="30"/>
      </w:pPr>
      <w:r>
        <w:t>Entrada.</w:t>
      </w:r>
    </w:p>
    <w:p>
      <w:pPr>
        <w:pStyle w:val="ListBullet"/>
        <w:spacing w:after="30"/>
      </w:pPr>
      <w:r>
        <w:t>Saída por venda.</w:t>
      </w:r>
    </w:p>
    <w:p>
      <w:pPr>
        <w:pStyle w:val="ListBullet"/>
        <w:spacing w:after="30"/>
      </w:pPr>
      <w:r>
        <w:t>Ajuste manual.</w:t>
      </w:r>
    </w:p>
    <w:p>
      <w:pPr>
        <w:pStyle w:val="Heading2"/>
      </w:pPr>
      <w:r>
        <w:t>Fila Offline</w:t>
      </w:r>
    </w:p>
    <w:p>
      <w:pPr>
        <w:spacing w:after="100"/>
      </w:pPr>
      <w:r>
        <w:t>Registro local das vendas feitas sem comunicação com o servidor.</w:t>
      </w:r>
    </w:p>
    <w:p>
      <w:pPr>
        <w:spacing w:after="100"/>
      </w:pPr>
      <w:r>
        <w:t>Campos conceituais:</w:t>
      </w:r>
    </w:p>
    <w:p>
      <w:pPr>
        <w:pStyle w:val="ListBullet"/>
        <w:spacing w:after="30"/>
      </w:pPr>
      <w:r>
        <w:t>Identificador local.</w:t>
      </w:r>
    </w:p>
    <w:p>
      <w:pPr>
        <w:pStyle w:val="ListBullet"/>
        <w:spacing w:after="30"/>
      </w:pPr>
      <w:r>
        <w:t>Dados da venda.</w:t>
      </w:r>
    </w:p>
    <w:p>
      <w:pPr>
        <w:pStyle w:val="ListBullet"/>
        <w:spacing w:after="30"/>
      </w:pPr>
      <w:r>
        <w:t>Status de sincronização.</w:t>
      </w:r>
    </w:p>
    <w:p>
      <w:pPr>
        <w:pStyle w:val="ListBullet"/>
        <w:spacing w:after="30"/>
      </w:pPr>
      <w:r>
        <w:t>Número de tentativas.</w:t>
      </w:r>
    </w:p>
    <w:p>
      <w:pPr>
        <w:pStyle w:val="ListBullet"/>
        <w:spacing w:after="30"/>
      </w:pPr>
      <w:r>
        <w:t>Última tentativa.</w:t>
      </w:r>
    </w:p>
    <w:p>
      <w:pPr>
        <w:pStyle w:val="ListBullet"/>
        <w:spacing w:after="30"/>
      </w:pPr>
      <w:r>
        <w:t>Mensagem de erro ou conflito.</w:t>
      </w:r>
    </w:p>
    <w:p>
      <w:pPr>
        <w:pStyle w:val="Heading1"/>
      </w:pPr>
      <w:r>
        <w:t>8. Regras de Negócio</w:t>
      </w:r>
    </w:p>
    <w:p>
      <w:pPr>
        <w:pStyle w:val="ListBullet"/>
        <w:spacing w:after="30"/>
      </w:pPr>
      <w:r>
        <w:t>Produto inativo não deve aparecer para nova venda.</w:t>
      </w:r>
    </w:p>
    <w:p>
      <w:pPr>
        <w:pStyle w:val="ListBullet"/>
        <w:spacing w:after="30"/>
      </w:pPr>
      <w:r>
        <w:t>Cliente inativo não deve ser sugerido para nova venda.</w:t>
      </w:r>
    </w:p>
    <w:p>
      <w:pPr>
        <w:pStyle w:val="ListBullet"/>
        <w:spacing w:after="30"/>
      </w:pPr>
      <w:r>
        <w:t>Venda online finalizada deve reduzir estoque imediatamente após confirmação.</w:t>
      </w:r>
    </w:p>
    <w:p>
      <w:pPr>
        <w:pStyle w:val="ListBullet"/>
        <w:spacing w:after="30"/>
      </w:pPr>
      <w:r>
        <w:t>Venda offline deve reduzir estoque somente após sincronização aceita pelo servidor.</w:t>
      </w:r>
    </w:p>
    <w:p>
      <w:pPr>
        <w:pStyle w:val="ListBullet"/>
        <w:spacing w:after="30"/>
      </w:pPr>
      <w:r>
        <w:t>Venda offline deve receber identificador local temporário.</w:t>
      </w:r>
    </w:p>
    <w:p>
      <w:pPr>
        <w:pStyle w:val="ListBullet"/>
        <w:spacing w:after="30"/>
      </w:pPr>
      <w:r>
        <w:t>Venda offline deve manter status de sincronização visível.</w:t>
      </w:r>
    </w:p>
    <w:p>
      <w:pPr>
        <w:pStyle w:val="ListBullet"/>
        <w:spacing w:after="30"/>
      </w:pPr>
      <w:r>
        <w:t>Conflitos de preço, produto ou estoque devem ser registrados para revisão.</w:t>
      </w:r>
    </w:p>
    <w:p>
      <w:pPr>
        <w:pStyle w:val="ListBullet"/>
        <w:spacing w:after="30"/>
      </w:pPr>
      <w:r>
        <w:t>Conflito de sincronização não deve apagar a venda offline original.</w:t>
      </w:r>
    </w:p>
    <w:p>
      <w:pPr>
        <w:pStyle w:val="ListBullet"/>
        <w:spacing w:after="30"/>
      </w:pPr>
      <w:r>
        <w:t>Histórico do cliente deve ser derivado de vendas vinculadas.</w:t>
      </w:r>
    </w:p>
    <w:p>
      <w:pPr>
        <w:pStyle w:val="ListBullet"/>
        <w:spacing w:after="30"/>
      </w:pPr>
      <w:r>
        <w:t>Ajuste manual de estoque deve exigir justificativa.</w:t>
      </w:r>
    </w:p>
    <w:p>
      <w:pPr>
        <w:pStyle w:val="ListBullet"/>
        <w:spacing w:after="30"/>
      </w:pPr>
      <w:r>
        <w:t>Operações críticas devem registrar usuário responsável e data/hora.</w:t>
      </w:r>
    </w:p>
    <w:p>
      <w:pPr>
        <w:pStyle w:val="ListBullet"/>
        <w:spacing w:after="30"/>
      </w:pPr>
      <w:r>
        <w:t>O sistema não deve emitir documento fiscal no MVP.</w:t>
      </w:r>
    </w:p>
    <w:p>
      <w:pPr>
        <w:pStyle w:val="Heading1"/>
      </w:pPr>
      <w:r>
        <w:t>9. Requisitos Não Funcionais</w:t>
      </w:r>
    </w:p>
    <w:p>
      <w:pPr>
        <w:pStyle w:val="Heading2"/>
      </w:pPr>
      <w:r>
        <w:t>9.1 Tecnologia</w:t>
      </w:r>
    </w:p>
    <w:p>
      <w:pPr>
        <w:pStyle w:val="ListBullet"/>
        <w:spacing w:after="30"/>
      </w:pPr>
      <w:r>
        <w:t>Backend em Java.</w:t>
      </w:r>
    </w:p>
    <w:p>
      <w:pPr>
        <w:pStyle w:val="ListBullet"/>
        <w:spacing w:after="30"/>
      </w:pPr>
      <w:r>
        <w:t>Frontend em Angular com TypeScript, HTML e CSS.</w:t>
      </w:r>
    </w:p>
    <w:p>
      <w:pPr>
        <w:pStyle w:val="ListBullet"/>
        <w:spacing w:after="30"/>
      </w:pPr>
      <w:r>
        <w:t>Banco de dados SQL relacional.</w:t>
      </w:r>
    </w:p>
    <w:p>
      <w:pPr>
        <w:pStyle w:val="ListBullet"/>
        <w:spacing w:after="30"/>
      </w:pPr>
      <w:r>
        <w:t>Interface web responsiva para áreas administrativas.</w:t>
      </w:r>
    </w:p>
    <w:p>
      <w:pPr>
        <w:pStyle w:val="ListBullet"/>
        <w:spacing w:after="30"/>
      </w:pPr>
      <w:r>
        <w:t>PDV otimizado para uso em tela de caixa.</w:t>
      </w:r>
    </w:p>
    <w:p>
      <w:pPr>
        <w:pStyle w:val="Heading2"/>
      </w:pPr>
      <w:r>
        <w:t>9.2 Segurança</w:t>
      </w:r>
    </w:p>
    <w:p>
      <w:pPr>
        <w:pStyle w:val="ListBullet"/>
        <w:spacing w:after="30"/>
      </w:pPr>
      <w:r>
        <w:t>Autenticação obrigatória.</w:t>
      </w:r>
    </w:p>
    <w:p>
      <w:pPr>
        <w:pStyle w:val="ListBullet"/>
        <w:spacing w:after="30"/>
      </w:pPr>
      <w:r>
        <w:t>Senhas armazenadas de forma protegida.</w:t>
      </w:r>
    </w:p>
    <w:p>
      <w:pPr>
        <w:pStyle w:val="ListBullet"/>
        <w:spacing w:after="30"/>
      </w:pPr>
      <w:r>
        <w:t>Autorização por perfil.</w:t>
      </w:r>
    </w:p>
    <w:p>
      <w:pPr>
        <w:pStyle w:val="ListBullet"/>
        <w:spacing w:after="30"/>
      </w:pPr>
      <w:r>
        <w:t>Bloqueio de usuários inativos.</w:t>
      </w:r>
    </w:p>
    <w:p>
      <w:pPr>
        <w:pStyle w:val="ListBullet"/>
        <w:spacing w:after="30"/>
      </w:pPr>
      <w:r>
        <w:t>Validação de entradas no frontend e backend.</w:t>
      </w:r>
    </w:p>
    <w:p>
      <w:pPr>
        <w:pStyle w:val="ListBullet"/>
        <w:spacing w:after="30"/>
      </w:pPr>
      <w:r>
        <w:t>Auditoria básica de operações críticas.</w:t>
      </w:r>
    </w:p>
    <w:p>
      <w:pPr>
        <w:pStyle w:val="Heading2"/>
      </w:pPr>
      <w:r>
        <w:t>9.3 Disponibilidade e Offline</w:t>
      </w:r>
    </w:p>
    <w:p>
      <w:pPr>
        <w:pStyle w:val="ListBullet"/>
        <w:spacing w:after="30"/>
      </w:pPr>
      <w:r>
        <w:t>O PDV deve indicar quando estiver offline.</w:t>
      </w:r>
    </w:p>
    <w:p>
      <w:pPr>
        <w:pStyle w:val="ListBullet"/>
        <w:spacing w:after="30"/>
      </w:pPr>
      <w:r>
        <w:t>O PDV deve manter catálogo local previamente carregado.</w:t>
      </w:r>
    </w:p>
    <w:p>
      <w:pPr>
        <w:pStyle w:val="ListBullet"/>
        <w:spacing w:after="30"/>
      </w:pPr>
      <w:r>
        <w:t>Vendas offline devem ser preservadas até sincronização bem-sucedida ou revisão de falha.</w:t>
      </w:r>
    </w:p>
    <w:p>
      <w:pPr>
        <w:pStyle w:val="ListBullet"/>
        <w:spacing w:after="30"/>
      </w:pPr>
      <w:r>
        <w:t>O sistema deve evitar perda silenciosa de vendas.</w:t>
      </w:r>
    </w:p>
    <w:p>
      <w:pPr>
        <w:pStyle w:val="Heading2"/>
      </w:pPr>
      <w:r>
        <w:t>9.4 Usabilidade</w:t>
      </w:r>
    </w:p>
    <w:p>
      <w:pPr>
        <w:pStyle w:val="ListBullet"/>
        <w:spacing w:after="30"/>
      </w:pPr>
      <w:r>
        <w:t>O fluxo de venda deve exigir poucos passos.</w:t>
      </w:r>
    </w:p>
    <w:p>
      <w:pPr>
        <w:pStyle w:val="ListBullet"/>
        <w:spacing w:after="30"/>
      </w:pPr>
      <w:r>
        <w:t>Busca por produto deve aceitar código e nome.</w:t>
      </w:r>
    </w:p>
    <w:p>
      <w:pPr>
        <w:pStyle w:val="ListBullet"/>
        <w:spacing w:after="30"/>
      </w:pPr>
      <w:r>
        <w:t>Mensagens de erro devem ser claras para usuários operacionais.</w:t>
      </w:r>
    </w:p>
    <w:p>
      <w:pPr>
        <w:pStyle w:val="ListBullet"/>
        <w:spacing w:after="30"/>
      </w:pPr>
      <w:r>
        <w:t>Telas de cadastro devem destacar campos obrigatórios.</w:t>
      </w:r>
    </w:p>
    <w:p>
      <w:pPr>
        <w:pStyle w:val="Heading2"/>
      </w:pPr>
      <w:r>
        <w:t>9.5 Auditoria</w:t>
      </w:r>
    </w:p>
    <w:p>
      <w:pPr>
        <w:spacing w:after="100"/>
      </w:pPr>
      <w:r>
        <w:t>Devem ser auditadas, no mínimo:</w:t>
      </w:r>
    </w:p>
    <w:p>
      <w:pPr>
        <w:pStyle w:val="ListBullet"/>
        <w:spacing w:after="30"/>
      </w:pPr>
      <w:r>
        <w:t>Criação e alteração de produto.</w:t>
      </w:r>
    </w:p>
    <w:p>
      <w:pPr>
        <w:pStyle w:val="ListBullet"/>
        <w:spacing w:after="30"/>
      </w:pPr>
      <w:r>
        <w:t>Entrada de estoque.</w:t>
      </w:r>
    </w:p>
    <w:p>
      <w:pPr>
        <w:pStyle w:val="ListBullet"/>
        <w:spacing w:after="30"/>
      </w:pPr>
      <w:r>
        <w:t>Ajuste manual de estoque.</w:t>
      </w:r>
    </w:p>
    <w:p>
      <w:pPr>
        <w:pStyle w:val="ListBullet"/>
        <w:spacing w:after="30"/>
      </w:pPr>
      <w:r>
        <w:t>Finalização de venda.</w:t>
      </w:r>
    </w:p>
    <w:p>
      <w:pPr>
        <w:pStyle w:val="ListBullet"/>
        <w:spacing w:after="30"/>
      </w:pPr>
      <w:r>
        <w:t>Sincronização de venda offline.</w:t>
      </w:r>
    </w:p>
    <w:p>
      <w:pPr>
        <w:pStyle w:val="ListBullet"/>
        <w:spacing w:after="30"/>
      </w:pPr>
      <w:r>
        <w:t>Alteração de usuário ou perfil.</w:t>
      </w:r>
    </w:p>
    <w:p>
      <w:pPr>
        <w:pStyle w:val="Heading1"/>
      </w:pPr>
      <w:r>
        <w:t>10. Fora de Escopo do MVP</w:t>
      </w:r>
    </w:p>
    <w:p>
      <w:pPr>
        <w:pStyle w:val="ListBullet"/>
        <w:spacing w:after="30"/>
      </w:pPr>
      <w:r>
        <w:t>Emissão de NFC-e ou NF-e.</w:t>
      </w:r>
    </w:p>
    <w:p>
      <w:pPr>
        <w:pStyle w:val="ListBullet"/>
        <w:spacing w:after="30"/>
      </w:pPr>
      <w:r>
        <w:t>Integração fiscal com SEFAZ.</w:t>
      </w:r>
    </w:p>
    <w:p>
      <w:pPr>
        <w:pStyle w:val="ListBullet"/>
        <w:spacing w:after="30"/>
      </w:pPr>
      <w:r>
        <w:t>TEF.</w:t>
      </w:r>
    </w:p>
    <w:p>
      <w:pPr>
        <w:pStyle w:val="ListBullet"/>
        <w:spacing w:after="30"/>
      </w:pPr>
      <w:r>
        <w:t>PIX integrado.</w:t>
      </w:r>
    </w:p>
    <w:p>
      <w:pPr>
        <w:pStyle w:val="ListBullet"/>
        <w:spacing w:after="30"/>
      </w:pPr>
      <w:r>
        <w:t>Conciliação financeira.</w:t>
      </w:r>
    </w:p>
    <w:p>
      <w:pPr>
        <w:pStyle w:val="ListBullet"/>
        <w:spacing w:after="30"/>
      </w:pPr>
      <w:r>
        <w:t>Contabilidade.</w:t>
      </w:r>
    </w:p>
    <w:p>
      <w:pPr>
        <w:pStyle w:val="ListBullet"/>
        <w:spacing w:after="30"/>
      </w:pPr>
      <w:r>
        <w:t>Contas a pagar e receber completas.</w:t>
      </w:r>
    </w:p>
    <w:p>
      <w:pPr>
        <w:pStyle w:val="ListBullet"/>
        <w:spacing w:after="30"/>
      </w:pPr>
      <w:r>
        <w:t>RH e folha de pagamento.</w:t>
      </w:r>
    </w:p>
    <w:p>
      <w:pPr>
        <w:pStyle w:val="ListBullet"/>
        <w:spacing w:after="30"/>
      </w:pPr>
      <w:r>
        <w:t>Multi-loja.</w:t>
      </w:r>
    </w:p>
    <w:p>
      <w:pPr>
        <w:pStyle w:val="ListBullet"/>
        <w:spacing w:after="30"/>
      </w:pPr>
      <w:r>
        <w:t>Multi-depósito.</w:t>
      </w:r>
    </w:p>
    <w:p>
      <w:pPr>
        <w:pStyle w:val="ListBullet"/>
        <w:spacing w:after="30"/>
      </w:pPr>
      <w:r>
        <w:t>Controle por lote e validade.</w:t>
      </w:r>
    </w:p>
    <w:p>
      <w:pPr>
        <w:pStyle w:val="ListBullet"/>
        <w:spacing w:after="30"/>
      </w:pPr>
      <w:r>
        <w:t>Programa de fidelidade.</w:t>
      </w:r>
    </w:p>
    <w:p>
      <w:pPr>
        <w:pStyle w:val="ListBullet"/>
        <w:spacing w:after="30"/>
      </w:pPr>
      <w:r>
        <w:t>Cashback.</w:t>
      </w:r>
    </w:p>
    <w:p>
      <w:pPr>
        <w:pStyle w:val="ListBullet"/>
        <w:spacing w:after="30"/>
      </w:pPr>
      <w:r>
        <w:t>Campanhas promocionais automatizadas.</w:t>
      </w:r>
    </w:p>
    <w:p>
      <w:pPr>
        <w:pStyle w:val="ListBullet"/>
        <w:spacing w:after="30"/>
      </w:pPr>
      <w:r>
        <w:t>Disparo de mensagens por WhatsApp, SMS ou email.</w:t>
      </w:r>
    </w:p>
    <w:p>
      <w:pPr>
        <w:pStyle w:val="ListBullet"/>
        <w:spacing w:after="30"/>
      </w:pPr>
      <w:r>
        <w:t>E-commerce.</w:t>
      </w:r>
    </w:p>
    <w:p>
      <w:pPr>
        <w:pStyle w:val="ListBullet"/>
        <w:spacing w:after="30"/>
      </w:pPr>
      <w:r>
        <w:t>Aplicativo mobile nativo.</w:t>
      </w:r>
    </w:p>
    <w:p>
      <w:pPr>
        <w:pStyle w:val="Heading1"/>
      </w:pPr>
      <w:r>
        <w:t>11. Critérios Gerais de Aceite</w:t>
      </w:r>
    </w:p>
    <w:p>
      <w:pPr>
        <w:pStyle w:val="ListBullet"/>
        <w:spacing w:after="30"/>
      </w:pPr>
      <w:r>
        <w:t>Deve ser possível cadastrar um produto ativo e vendê-lo no PDV.</w:t>
      </w:r>
    </w:p>
    <w:p>
      <w:pPr>
        <w:pStyle w:val="ListBullet"/>
        <w:spacing w:after="30"/>
      </w:pPr>
      <w:r>
        <w:t>Deve ser possível registrar entrada de estoque e visualizar saldo atualizado.</w:t>
      </w:r>
    </w:p>
    <w:p>
      <w:pPr>
        <w:pStyle w:val="ListBullet"/>
        <w:spacing w:after="30"/>
      </w:pPr>
      <w:r>
        <w:t>Venda online finalizada deve aparecer em relatório de vendas.</w:t>
      </w:r>
    </w:p>
    <w:p>
      <w:pPr>
        <w:pStyle w:val="ListBullet"/>
        <w:spacing w:after="30"/>
      </w:pPr>
      <w:r>
        <w:t>Venda online finalizada deve gerar baixa de estoque.</w:t>
      </w:r>
    </w:p>
    <w:p>
      <w:pPr>
        <w:pStyle w:val="ListBullet"/>
        <w:spacing w:after="30"/>
      </w:pPr>
      <w:r>
        <w:t>Venda offline deve ser registrada em fila local.</w:t>
      </w:r>
    </w:p>
    <w:p>
      <w:pPr>
        <w:pStyle w:val="ListBullet"/>
        <w:spacing w:after="30"/>
      </w:pPr>
      <w:r>
        <w:t>Venda offline deve sincronizar quando a comunicação voltar.</w:t>
      </w:r>
    </w:p>
    <w:p>
      <w:pPr>
        <w:pStyle w:val="ListBullet"/>
        <w:spacing w:after="30"/>
      </w:pPr>
      <w:r>
        <w:t>Venda offline sincronizada deve aparecer em relatórios e baixar estoque.</w:t>
      </w:r>
    </w:p>
    <w:p>
      <w:pPr>
        <w:pStyle w:val="ListBullet"/>
        <w:spacing w:after="30"/>
      </w:pPr>
      <w:r>
        <w:t>Venda vinculada a cliente deve aparecer no histórico do cliente.</w:t>
      </w:r>
    </w:p>
    <w:p>
      <w:pPr>
        <w:pStyle w:val="ListBullet"/>
        <w:spacing w:after="30"/>
      </w:pPr>
      <w:r>
        <w:t>Perfis devem restringir acesso a funcionalidades sensíveis.</w:t>
      </w:r>
    </w:p>
    <w:p>
      <w:pPr>
        <w:pStyle w:val="ListBullet"/>
        <w:spacing w:after="30"/>
      </w:pPr>
      <w:r>
        <w:t>Dados fiscais devem existir apenas como preparação cadastral, sem emissão fiscal.</w:t>
      </w:r>
    </w:p>
    <w:p>
      <w:pPr>
        <w:pStyle w:val="Heading1"/>
      </w:pPr>
      <w:r>
        <w:t>12. Sugestão de Priorização para Backlog</w:t>
      </w:r>
    </w:p>
    <w:p>
      <w:pPr>
        <w:pStyle w:val="Heading2"/>
      </w:pPr>
      <w:r>
        <w:t>Prioridade 1 - Base Operacional</w:t>
      </w:r>
    </w:p>
    <w:p>
      <w:pPr>
        <w:pStyle w:val="ListBullet"/>
        <w:spacing w:after="30"/>
      </w:pPr>
      <w:r>
        <w:t>Autenticação e perfis.</w:t>
      </w:r>
    </w:p>
    <w:p>
      <w:pPr>
        <w:pStyle w:val="ListBullet"/>
        <w:spacing w:after="30"/>
      </w:pPr>
      <w:r>
        <w:t>Cadastro de produtos.</w:t>
      </w:r>
    </w:p>
    <w:p>
      <w:pPr>
        <w:pStyle w:val="ListBullet"/>
        <w:spacing w:after="30"/>
      </w:pPr>
      <w:r>
        <w:t>Cadastro de categorias.</w:t>
      </w:r>
    </w:p>
    <w:p>
      <w:pPr>
        <w:pStyle w:val="ListBullet"/>
        <w:spacing w:after="30"/>
      </w:pPr>
      <w:r>
        <w:t>Cadastro de usuários.</w:t>
      </w:r>
    </w:p>
    <w:p>
      <w:pPr>
        <w:pStyle w:val="ListBullet"/>
        <w:spacing w:after="30"/>
      </w:pPr>
      <w:r>
        <w:t>Estoque simples.</w:t>
      </w:r>
    </w:p>
    <w:p>
      <w:pPr>
        <w:pStyle w:val="Heading2"/>
      </w:pPr>
      <w:r>
        <w:t>Prioridade 2 - Venda Online</w:t>
      </w:r>
    </w:p>
    <w:p>
      <w:pPr>
        <w:pStyle w:val="ListBullet"/>
        <w:spacing w:after="30"/>
      </w:pPr>
      <w:r>
        <w:t>PDV online.</w:t>
      </w:r>
    </w:p>
    <w:p>
      <w:pPr>
        <w:pStyle w:val="ListBullet"/>
        <w:spacing w:after="30"/>
      </w:pPr>
      <w:r>
        <w:t>Registro manual de pagamentos.</w:t>
      </w:r>
    </w:p>
    <w:p>
      <w:pPr>
        <w:pStyle w:val="ListBullet"/>
        <w:spacing w:after="30"/>
      </w:pPr>
      <w:r>
        <w:t>Baixa de estoque por venda.</w:t>
      </w:r>
    </w:p>
    <w:p>
      <w:pPr>
        <w:pStyle w:val="ListBullet"/>
        <w:spacing w:after="30"/>
      </w:pPr>
      <w:r>
        <w:t>Relatório de vendas por período.</w:t>
      </w:r>
    </w:p>
    <w:p>
      <w:pPr>
        <w:pStyle w:val="Heading2"/>
      </w:pPr>
      <w:r>
        <w:t>Prioridade 3 - Entradas e CRM Básico</w:t>
      </w:r>
    </w:p>
    <w:p>
      <w:pPr>
        <w:pStyle w:val="ListBullet"/>
        <w:spacing w:after="30"/>
      </w:pPr>
      <w:r>
        <w:t>Cadastro de fornecedores.</w:t>
      </w:r>
    </w:p>
    <w:p>
      <w:pPr>
        <w:pStyle w:val="ListBullet"/>
        <w:spacing w:after="30"/>
      </w:pPr>
      <w:r>
        <w:t>Entrada de estoque.</w:t>
      </w:r>
    </w:p>
    <w:p>
      <w:pPr>
        <w:pStyle w:val="ListBullet"/>
        <w:spacing w:after="30"/>
      </w:pPr>
      <w:r>
        <w:t>Cadastro de clientes.</w:t>
      </w:r>
    </w:p>
    <w:p>
      <w:pPr>
        <w:pStyle w:val="ListBullet"/>
        <w:spacing w:after="30"/>
      </w:pPr>
      <w:r>
        <w:t>Vínculo de cliente na venda.</w:t>
      </w:r>
    </w:p>
    <w:p>
      <w:pPr>
        <w:pStyle w:val="ListBullet"/>
        <w:spacing w:after="30"/>
      </w:pPr>
      <w:r>
        <w:t>Histórico de compras.</w:t>
      </w:r>
    </w:p>
    <w:p>
      <w:pPr>
        <w:pStyle w:val="Heading2"/>
      </w:pPr>
      <w:r>
        <w:t>Prioridade 4 - Offline Parcial</w:t>
      </w:r>
    </w:p>
    <w:p>
      <w:pPr>
        <w:pStyle w:val="ListBullet"/>
        <w:spacing w:after="30"/>
      </w:pPr>
      <w:r>
        <w:t>Catálogo local do PDV.</w:t>
      </w:r>
    </w:p>
    <w:p>
      <w:pPr>
        <w:pStyle w:val="ListBullet"/>
        <w:spacing w:after="30"/>
      </w:pPr>
      <w:r>
        <w:t>Fila offline.</w:t>
      </w:r>
    </w:p>
    <w:p>
      <w:pPr>
        <w:pStyle w:val="ListBullet"/>
        <w:spacing w:after="30"/>
      </w:pPr>
      <w:r>
        <w:t>Sincronização de vendas.</w:t>
      </w:r>
    </w:p>
    <w:p>
      <w:pPr>
        <w:pStyle w:val="ListBullet"/>
        <w:spacing w:after="30"/>
      </w:pPr>
      <w:r>
        <w:t>Registro de conflitos.</w:t>
      </w:r>
    </w:p>
    <w:p>
      <w:pPr>
        <w:pStyle w:val="Heading2"/>
      </w:pPr>
      <w:r>
        <w:t>Prioridade 5 - Relatórios Complementares</w:t>
      </w:r>
    </w:p>
    <w:p>
      <w:pPr>
        <w:pStyle w:val="ListBullet"/>
        <w:spacing w:after="30"/>
      </w:pPr>
      <w:r>
        <w:t>Produtos mais vendidos.</w:t>
      </w:r>
    </w:p>
    <w:p>
      <w:pPr>
        <w:pStyle w:val="ListBullet"/>
        <w:spacing w:after="30"/>
      </w:pPr>
      <w:r>
        <w:t>Saldo de estoque.</w:t>
      </w:r>
    </w:p>
    <w:p>
      <w:pPr>
        <w:pStyle w:val="ListBullet"/>
        <w:spacing w:after="30"/>
      </w:pPr>
      <w:r>
        <w:t>Movimentações de estoque.</w:t>
      </w:r>
    </w:p>
    <w:p>
      <w:pPr>
        <w:pStyle w:val="ListBullet"/>
        <w:spacing w:after="30"/>
      </w:pPr>
      <w:r>
        <w:t>Vendas por operador.</w:t>
      </w:r>
    </w:p>
    <w:p>
      <w:pPr>
        <w:pStyle w:val="Heading1"/>
      </w:pPr>
      <w:r>
        <w:t>13. Riscos e Decisões Futuras</w:t>
      </w:r>
    </w:p>
    <w:p>
      <w:pPr>
        <w:pStyle w:val="ListBullet"/>
        <w:spacing w:after="30"/>
      </w:pPr>
      <w:r>
        <w:t>Offline parcial aumenta a complexidade do PDV e deve ser validado cedo com protótipo técnico.</w:t>
      </w:r>
    </w:p>
    <w:p>
      <w:pPr>
        <w:pStyle w:val="ListBullet"/>
        <w:spacing w:after="30"/>
      </w:pPr>
      <w:r>
        <w:t>Fiscal sem emissão reduz escopo, mas os campos preparatórios devem ser definidos com cuidado para não bloquear NFC-e/NF-e futuramente.</w:t>
      </w:r>
    </w:p>
    <w:p>
      <w:pPr>
        <w:pStyle w:val="ListBullet"/>
        <w:spacing w:after="30"/>
      </w:pPr>
      <w:r>
        <w:t>Controle de estoque sem lote e validade atende o MVP, mas pode ser insuficiente para mercados com perecíveis.</w:t>
      </w:r>
    </w:p>
    <w:p>
      <w:pPr>
        <w:pStyle w:val="ListBullet"/>
        <w:spacing w:after="30"/>
      </w:pPr>
      <w:r>
        <w:t>Pagamento manual acelera o MVP, mas TEF e PIX integrado devem ser avaliados antes de operação em escala.</w:t>
      </w:r>
    </w:p>
    <w:p>
      <w:pPr>
        <w:pStyle w:val="ListBullet"/>
        <w:spacing w:after="30"/>
      </w:pPr>
      <w:r>
        <w:t>Multi-loja está fora do MVP; a modelagem inicial deve evitar acoplamento desnecessário a uma única loja caso expansão seja provável.</w:t>
      </w:r>
    </w:p>
    <w:p>
      <w:pPr>
        <w:pStyle w:val="Heading1"/>
      </w:pPr>
      <w:r>
        <w:t>14. Premissas</w:t>
      </w:r>
    </w:p>
    <w:p>
      <w:pPr>
        <w:pStyle w:val="ListBullet"/>
        <w:spacing w:after="30"/>
      </w:pPr>
      <w:r>
        <w:t>O MVP atende pequenos mercados com uma loja por implantação.</w:t>
      </w:r>
    </w:p>
    <w:p>
      <w:pPr>
        <w:pStyle w:val="ListBullet"/>
        <w:spacing w:after="30"/>
      </w:pPr>
      <w:r>
        <w:t>O foco inicial é operação de loja, não financeiro completo.</w:t>
      </w:r>
    </w:p>
    <w:p>
      <w:pPr>
        <w:pStyle w:val="ListBullet"/>
        <w:spacing w:after="30"/>
      </w:pPr>
      <w:r>
        <w:t>O PDV offline parcial usa catálogo e preços previamente carregados.</w:t>
      </w:r>
    </w:p>
    <w:p>
      <w:pPr>
        <w:pStyle w:val="ListBullet"/>
        <w:spacing w:after="30"/>
      </w:pPr>
      <w:r>
        <w:t>Vendas offline são preservadas localmente até sincronização.</w:t>
      </w:r>
    </w:p>
    <w:p>
      <w:pPr>
        <w:pStyle w:val="ListBullet"/>
        <w:spacing w:after="30"/>
      </w:pPr>
      <w:r>
        <w:t>O sistema registra pagamentos manualmente, sem confirmar transações externas.</w:t>
      </w:r>
    </w:p>
    <w:p>
      <w:pPr>
        <w:pStyle w:val="ListBullet"/>
        <w:spacing w:after="30"/>
      </w:pPr>
      <w:r>
        <w:t>Dados fiscais são apenas preparatórios no MVP.</w:t>
      </w:r>
    </w:p>
    <w:p>
      <w:pPr>
        <w:pStyle w:val="ListBullet"/>
        <w:spacing w:after="30"/>
      </w:pPr>
      <w:r>
        <w:t>O documento será usado como base para backlog, modelagem de dados e arquitetura inicial.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Levantamento de Requisitos MVP Mercado One</dc:title>
  <dc:subject>Documento conceitual de requisitos do MVP Mercado One</dc:subject>
  <dc:creator>python-docx</dc:creator>
  <cp:keywords>Mercado One, MVP, requisitos, ERP, PDV, offline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