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E7F0" w14:textId="77777777" w:rsidR="00281D1B" w:rsidRPr="00281D1B" w:rsidRDefault="00F51D7F" w:rsidP="00281D1B">
      <w:pPr>
        <w:pStyle w:val="Title"/>
        <w:bidi/>
        <w:jc w:val="center"/>
        <w:rPr>
          <w:rFonts w:cs="B Nazanin"/>
          <w:b/>
          <w:bCs/>
          <w:u w:val="single"/>
          <w:lang w:bidi="fa-IR"/>
        </w:rPr>
      </w:pPr>
      <w:r w:rsidRPr="00281D1B">
        <w:rPr>
          <w:rFonts w:cs="B Nazanin"/>
          <w:u w:val="single"/>
          <w:lang w:bidi="fa-IR"/>
        </w:rPr>
        <w:t>Backlog</w:t>
      </w:r>
      <w:r w:rsidR="00891021" w:rsidRPr="00281D1B">
        <w:rPr>
          <w:rFonts w:cs="B Nazanin" w:hint="cs"/>
          <w:u w:val="single"/>
          <w:rtl/>
          <w:lang w:bidi="fa-IR"/>
        </w:rPr>
        <w:t xml:space="preserve"> </w:t>
      </w:r>
      <w:r w:rsidR="00281D1B" w:rsidRPr="00281D1B">
        <w:rPr>
          <w:rFonts w:cs="B Nazanin"/>
          <w:b/>
          <w:bCs/>
          <w:u w:val="single"/>
          <w:lang w:bidi="fa-IR"/>
        </w:rPr>
        <w:t>Product </w:t>
      </w:r>
    </w:p>
    <w:p w14:paraId="4E3277E0" w14:textId="77777777" w:rsidR="00F51D7F" w:rsidRPr="00281D1B" w:rsidRDefault="00F51D7F" w:rsidP="00F51D7F">
      <w:pPr>
        <w:bidi/>
        <w:rPr>
          <w:rFonts w:cs="B Nazanin"/>
          <w:lang w:bidi="fa-IR"/>
        </w:rPr>
      </w:pPr>
    </w:p>
    <w:p w14:paraId="1834FC73" w14:textId="3A08C4D7" w:rsidR="00F51D7F" w:rsidRPr="00281D1B" w:rsidRDefault="00F51D7F" w:rsidP="00F51D7F">
      <w:pPr>
        <w:bidi/>
        <w:rPr>
          <w:rFonts w:cs="B Nazanin"/>
          <w:rtl/>
          <w:lang w:bidi="fa-IR"/>
        </w:rPr>
      </w:pPr>
      <w:r w:rsidRPr="00281D1B">
        <w:rPr>
          <w:rFonts w:cs="B Nazanin"/>
          <w:lang w:bidi="fa-IR"/>
        </w:rPr>
        <w:t>backlo</w:t>
      </w:r>
      <w:r w:rsidR="00281D1B">
        <w:rPr>
          <w:rFonts w:cs="B Nazanin"/>
          <w:lang w:bidi="fa-IR"/>
        </w:rPr>
        <w:t>g</w:t>
      </w:r>
      <w:r w:rsidRPr="00281D1B">
        <w:rPr>
          <w:rFonts w:cs="B Nazanin"/>
          <w:lang w:bidi="fa-IR"/>
        </w:rPr>
        <w:t xml:space="preserve">  </w:t>
      </w:r>
      <w:r w:rsidRPr="00281D1B">
        <w:rPr>
          <w:rFonts w:cs="B Nazanin" w:hint="cs"/>
          <w:rtl/>
          <w:lang w:bidi="fa-IR"/>
        </w:rPr>
        <w:t xml:space="preserve">  </w:t>
      </w:r>
      <w:r w:rsidRPr="00281D1B">
        <w:rPr>
          <w:rFonts w:cs="B Nazanin" w:hint="cs"/>
          <w:rtl/>
          <w:lang w:bidi="fa-IR"/>
        </w:rPr>
        <w:t>س</w:t>
      </w:r>
      <w:r w:rsidRPr="00281D1B">
        <w:rPr>
          <w:rFonts w:cs="B Nazanin"/>
          <w:rtl/>
          <w:lang w:bidi="fa-IR"/>
        </w:rPr>
        <w:t>امانه رفاه‌</w:t>
      </w:r>
      <w:r w:rsidRPr="00281D1B">
        <w:rPr>
          <w:rFonts w:cs="B Nazanin" w:hint="cs"/>
          <w:rtl/>
          <w:lang w:bidi="fa-IR"/>
        </w:rPr>
        <w:t>ی</w:t>
      </w:r>
      <w:r w:rsidRPr="00281D1B">
        <w:rPr>
          <w:rFonts w:cs="B Nazanin" w:hint="eastAsia"/>
          <w:rtl/>
          <w:lang w:bidi="fa-IR"/>
        </w:rPr>
        <w:t>ار</w:t>
      </w:r>
      <w:r w:rsidRPr="00281D1B">
        <w:rPr>
          <w:rFonts w:cs="B Nazanin"/>
          <w:rtl/>
          <w:lang w:bidi="fa-IR"/>
        </w:rPr>
        <w:t xml:space="preserve"> بر اساس معمار</w:t>
      </w:r>
      <w:r w:rsidRPr="00281D1B">
        <w:rPr>
          <w:rFonts w:cs="B Nazanin" w:hint="cs"/>
          <w:rtl/>
          <w:lang w:bidi="fa-IR"/>
        </w:rPr>
        <w:t>ی</w:t>
      </w:r>
      <w:r w:rsidRPr="00281D1B">
        <w:rPr>
          <w:rFonts w:cs="B Nazanin"/>
          <w:rtl/>
          <w:lang w:bidi="fa-IR"/>
        </w:rPr>
        <w:t xml:space="preserve"> م</w:t>
      </w:r>
      <w:r w:rsidRPr="00281D1B">
        <w:rPr>
          <w:rFonts w:cs="B Nazanin" w:hint="cs"/>
          <w:rtl/>
          <w:lang w:bidi="fa-IR"/>
        </w:rPr>
        <w:t>ی</w:t>
      </w:r>
      <w:r w:rsidRPr="00281D1B">
        <w:rPr>
          <w:rFonts w:cs="B Nazanin" w:hint="eastAsia"/>
          <w:rtl/>
          <w:lang w:bidi="fa-IR"/>
        </w:rPr>
        <w:t>کروسرو</w:t>
      </w:r>
      <w:r w:rsidRPr="00281D1B">
        <w:rPr>
          <w:rFonts w:cs="B Nazanin" w:hint="cs"/>
          <w:rtl/>
          <w:lang w:bidi="fa-IR"/>
        </w:rPr>
        <w:t>ی</w:t>
      </w:r>
      <w:r w:rsidRPr="00281D1B">
        <w:rPr>
          <w:rFonts w:cs="B Nazanin" w:hint="eastAsia"/>
          <w:rtl/>
          <w:lang w:bidi="fa-IR"/>
        </w:rPr>
        <w:t>س</w:t>
      </w:r>
      <w:r w:rsidRPr="00281D1B">
        <w:rPr>
          <w:rFonts w:cs="B Nazanin" w:hint="cs"/>
          <w:rtl/>
          <w:lang w:bidi="fa-IR"/>
        </w:rPr>
        <w:t xml:space="preserve"> به شرح زیر میباشد.</w:t>
      </w:r>
    </w:p>
    <w:tbl>
      <w:tblPr>
        <w:tblStyle w:val="GridTable4-Accent5"/>
        <w:tblpPr w:leftFromText="180" w:rightFromText="180" w:vertAnchor="text" w:horzAnchor="margin" w:tblpY="231"/>
        <w:tblW w:w="0" w:type="auto"/>
        <w:tblLayout w:type="fixed"/>
        <w:tblLook w:val="04A0" w:firstRow="1" w:lastRow="0" w:firstColumn="1" w:lastColumn="0" w:noHBand="0" w:noVBand="1"/>
      </w:tblPr>
      <w:tblGrid>
        <w:gridCol w:w="852"/>
        <w:gridCol w:w="1151"/>
        <w:gridCol w:w="4038"/>
        <w:gridCol w:w="2659"/>
        <w:gridCol w:w="650"/>
      </w:tblGrid>
      <w:tr w:rsidR="00F739DE" w:rsidRPr="00281D1B" w14:paraId="6481BC31" w14:textId="48F1D2CF" w:rsidTr="00F739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01002672" w14:textId="77777777" w:rsidR="00F739DE" w:rsidRPr="00281D1B" w:rsidRDefault="00F739DE" w:rsidP="00F739DE">
            <w:pPr>
              <w:bidi/>
              <w:spacing w:after="160" w:line="278" w:lineRule="auto"/>
              <w:rPr>
                <w:rFonts w:cs="B Nazanin"/>
                <w:b w:val="0"/>
                <w:bCs w:val="0"/>
              </w:rPr>
            </w:pPr>
            <w:r w:rsidRPr="00891021">
              <w:rPr>
                <w:rFonts w:cs="B Nazanin"/>
                <w:rtl/>
              </w:rPr>
              <w:t>اولویت</w:t>
            </w:r>
          </w:p>
          <w:p w14:paraId="03DDBB51" w14:textId="72B3067F" w:rsidR="00F739DE" w:rsidRPr="00891021" w:rsidRDefault="00F739DE" w:rsidP="00F739DE">
            <w:pPr>
              <w:bidi/>
              <w:spacing w:after="160" w:line="278" w:lineRule="auto"/>
              <w:rPr>
                <w:rFonts w:cs="B Nazanin" w:hint="cs"/>
                <w:rtl/>
                <w:lang w:bidi="fa-IR"/>
              </w:rPr>
            </w:pPr>
            <w:r w:rsidRPr="00281D1B">
              <w:rPr>
                <w:rFonts w:cs="B Nazanin" w:hint="cs"/>
                <w:rtl/>
                <w:lang w:bidi="fa-IR"/>
              </w:rPr>
              <w:t>(4-1)</w:t>
            </w:r>
          </w:p>
        </w:tc>
        <w:tc>
          <w:tcPr>
            <w:tcW w:w="1151" w:type="dxa"/>
            <w:hideMark/>
          </w:tcPr>
          <w:p w14:paraId="6C67C872" w14:textId="77777777" w:rsidR="00F739DE" w:rsidRPr="00891021" w:rsidRDefault="00F739DE" w:rsidP="00F739DE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تعداد اسپرینت</w:t>
            </w:r>
          </w:p>
        </w:tc>
        <w:tc>
          <w:tcPr>
            <w:tcW w:w="4038" w:type="dxa"/>
          </w:tcPr>
          <w:p w14:paraId="0C86C153" w14:textId="40A3412D" w:rsidR="00F739DE" w:rsidRPr="00281D1B" w:rsidRDefault="00F739DE" w:rsidP="00F739D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91021">
              <w:rPr>
                <w:rFonts w:cs="B Nazanin"/>
                <w:rtl/>
              </w:rPr>
              <w:t>شرح نیازمندی</w:t>
            </w:r>
          </w:p>
        </w:tc>
        <w:tc>
          <w:tcPr>
            <w:tcW w:w="2659" w:type="dxa"/>
          </w:tcPr>
          <w:p w14:paraId="7F712EE5" w14:textId="0A6AA643" w:rsidR="00F739DE" w:rsidRPr="00281D1B" w:rsidRDefault="00F739DE" w:rsidP="00F739D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91021">
              <w:rPr>
                <w:rFonts w:cs="B Nazanin"/>
                <w:rtl/>
              </w:rPr>
              <w:t>نیازمندی</w:t>
            </w:r>
            <w:r w:rsidRPr="00891021">
              <w:rPr>
                <w:rFonts w:cs="B Nazanin"/>
                <w:lang w:bidi="fa-IR"/>
              </w:rPr>
              <w:t xml:space="preserve"> (Product Requirement)</w:t>
            </w:r>
          </w:p>
        </w:tc>
        <w:tc>
          <w:tcPr>
            <w:tcW w:w="650" w:type="dxa"/>
          </w:tcPr>
          <w:p w14:paraId="5C01B794" w14:textId="201F25A3" w:rsidR="00F739DE" w:rsidRPr="00281D1B" w:rsidRDefault="00F739DE" w:rsidP="00F739D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rtl/>
              </w:rPr>
            </w:pPr>
            <w:r w:rsidRPr="00891021">
              <w:rPr>
                <w:rFonts w:cs="B Nazanin"/>
                <w:rtl/>
              </w:rPr>
              <w:t>ردیف</w:t>
            </w:r>
          </w:p>
        </w:tc>
      </w:tr>
      <w:tr w:rsidR="00F739DE" w:rsidRPr="00281D1B" w14:paraId="2F1AA9BE" w14:textId="7B16DE3F" w:rsidTr="00F73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365AB2AE" w14:textId="582BE8A7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4</w:t>
            </w:r>
          </w:p>
        </w:tc>
        <w:tc>
          <w:tcPr>
            <w:tcW w:w="1151" w:type="dxa"/>
            <w:hideMark/>
          </w:tcPr>
          <w:p w14:paraId="5085910E" w14:textId="77777777" w:rsidR="00F739DE" w:rsidRPr="00891021" w:rsidRDefault="00F739DE" w:rsidP="00F739DE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0108038D" w14:textId="5208259A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ثبت‌نام، ورود، و مدیریت نقش‌های کاربران (کارمند، خانواده، مدیر)</w:t>
            </w:r>
          </w:p>
        </w:tc>
        <w:tc>
          <w:tcPr>
            <w:tcW w:w="2659" w:type="dxa"/>
          </w:tcPr>
          <w:p w14:paraId="70CC8EF4" w14:textId="146B7DC2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مدیریت کاربران</w:t>
            </w:r>
          </w:p>
        </w:tc>
        <w:tc>
          <w:tcPr>
            <w:tcW w:w="650" w:type="dxa"/>
          </w:tcPr>
          <w:p w14:paraId="36B12B15" w14:textId="4FB83BFA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</w:tr>
      <w:tr w:rsidR="00F739DE" w:rsidRPr="00281D1B" w14:paraId="551C8A9F" w14:textId="6FE32CF8" w:rsidTr="00F73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5BD76F86" w14:textId="53D295AC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4</w:t>
            </w:r>
          </w:p>
        </w:tc>
        <w:tc>
          <w:tcPr>
            <w:tcW w:w="1151" w:type="dxa"/>
            <w:hideMark/>
          </w:tcPr>
          <w:p w14:paraId="72DE4C28" w14:textId="77777777" w:rsidR="00F739DE" w:rsidRPr="00891021" w:rsidRDefault="00F739DE" w:rsidP="00F739DE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718DADA8" w14:textId="1D975F03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پیاده‌سازی احراز هویت مبتنی بر</w:t>
            </w:r>
            <w:r w:rsidRPr="00891021">
              <w:rPr>
                <w:rFonts w:cs="B Nazanin"/>
                <w:lang w:bidi="fa-IR"/>
              </w:rPr>
              <w:t xml:space="preserve"> JWT </w:t>
            </w:r>
            <w:r w:rsidRPr="00891021">
              <w:rPr>
                <w:rFonts w:cs="B Nazanin"/>
                <w:rtl/>
              </w:rPr>
              <w:t>و کنترل دسترسی</w:t>
            </w:r>
          </w:p>
        </w:tc>
        <w:tc>
          <w:tcPr>
            <w:tcW w:w="2659" w:type="dxa"/>
          </w:tcPr>
          <w:p w14:paraId="5F591A48" w14:textId="566EF41A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احراز هویت و امنیت</w:t>
            </w:r>
          </w:p>
        </w:tc>
        <w:tc>
          <w:tcPr>
            <w:tcW w:w="650" w:type="dxa"/>
          </w:tcPr>
          <w:p w14:paraId="20970ACE" w14:textId="1423AC56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2</w:t>
            </w:r>
          </w:p>
        </w:tc>
      </w:tr>
      <w:tr w:rsidR="00F739DE" w:rsidRPr="00281D1B" w14:paraId="0E958366" w14:textId="5130BCE8" w:rsidTr="00F73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635B65D9" w14:textId="2ADCB4ED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3</w:t>
            </w:r>
          </w:p>
        </w:tc>
        <w:tc>
          <w:tcPr>
            <w:tcW w:w="1151" w:type="dxa"/>
            <w:hideMark/>
          </w:tcPr>
          <w:p w14:paraId="445F142B" w14:textId="77777777" w:rsidR="00F739DE" w:rsidRPr="00891021" w:rsidRDefault="00F739DE" w:rsidP="00F739DE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740FCAAB" w14:textId="5324B64D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ثبت، ویرایش و حذف مراکز رفاهی توسط مدیر سیستم</w:t>
            </w:r>
          </w:p>
        </w:tc>
        <w:tc>
          <w:tcPr>
            <w:tcW w:w="2659" w:type="dxa"/>
          </w:tcPr>
          <w:p w14:paraId="004527C3" w14:textId="3F4A3EE2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مدیریت مراکز رفاهی</w:t>
            </w:r>
          </w:p>
        </w:tc>
        <w:tc>
          <w:tcPr>
            <w:tcW w:w="650" w:type="dxa"/>
          </w:tcPr>
          <w:p w14:paraId="03AB0F0B" w14:textId="3CC6AB36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3</w:t>
            </w:r>
          </w:p>
        </w:tc>
      </w:tr>
      <w:tr w:rsidR="00F739DE" w:rsidRPr="00281D1B" w14:paraId="453F11E7" w14:textId="0DD856CB" w:rsidTr="00F73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43BF75A0" w14:textId="090C5BEC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3</w:t>
            </w:r>
          </w:p>
        </w:tc>
        <w:tc>
          <w:tcPr>
            <w:tcW w:w="1151" w:type="dxa"/>
            <w:hideMark/>
          </w:tcPr>
          <w:p w14:paraId="23105950" w14:textId="77777777" w:rsidR="00F739DE" w:rsidRPr="00891021" w:rsidRDefault="00F739DE" w:rsidP="00F739DE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2E66CA25" w14:textId="42729B5D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تعریف سانس‌های زمانی و ظرفیت برای هر مرکز رفاهی</w:t>
            </w:r>
          </w:p>
        </w:tc>
        <w:tc>
          <w:tcPr>
            <w:tcW w:w="2659" w:type="dxa"/>
          </w:tcPr>
          <w:p w14:paraId="0DBD63C3" w14:textId="2BC62AD9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مدیریت سانس‌ها</w:t>
            </w:r>
          </w:p>
        </w:tc>
        <w:tc>
          <w:tcPr>
            <w:tcW w:w="650" w:type="dxa"/>
          </w:tcPr>
          <w:p w14:paraId="6EE13920" w14:textId="04C9E08E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4</w:t>
            </w:r>
          </w:p>
        </w:tc>
      </w:tr>
      <w:tr w:rsidR="00F739DE" w:rsidRPr="00281D1B" w14:paraId="508C8C35" w14:textId="2450BBBD" w:rsidTr="00F73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2FED2A3F" w14:textId="3C529088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4</w:t>
            </w:r>
          </w:p>
        </w:tc>
        <w:tc>
          <w:tcPr>
            <w:tcW w:w="1151" w:type="dxa"/>
            <w:hideMark/>
          </w:tcPr>
          <w:p w14:paraId="387A8D53" w14:textId="77777777" w:rsidR="00F739DE" w:rsidRPr="00891021" w:rsidRDefault="00F739DE" w:rsidP="00F739DE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31E31A9E" w14:textId="41BF0E22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امکان رزرو مراکز رفاهی توسط کاربران</w:t>
            </w:r>
          </w:p>
        </w:tc>
        <w:tc>
          <w:tcPr>
            <w:tcW w:w="2659" w:type="dxa"/>
          </w:tcPr>
          <w:p w14:paraId="295F4088" w14:textId="350F9C1C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رزرو خدمات رفاهی</w:t>
            </w:r>
          </w:p>
        </w:tc>
        <w:tc>
          <w:tcPr>
            <w:tcW w:w="650" w:type="dxa"/>
          </w:tcPr>
          <w:p w14:paraId="6DA54551" w14:textId="6C14C2CE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5</w:t>
            </w:r>
          </w:p>
        </w:tc>
      </w:tr>
      <w:tr w:rsidR="00F739DE" w:rsidRPr="00281D1B" w14:paraId="3B2EEFF1" w14:textId="34997701" w:rsidTr="00F73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49C6EC87" w14:textId="1AF9CC3D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4</w:t>
            </w:r>
          </w:p>
        </w:tc>
        <w:tc>
          <w:tcPr>
            <w:tcW w:w="1151" w:type="dxa"/>
            <w:hideMark/>
          </w:tcPr>
          <w:p w14:paraId="6F6CC783" w14:textId="77777777" w:rsidR="00F739DE" w:rsidRPr="00891021" w:rsidRDefault="00F739DE" w:rsidP="00F739DE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1B9670FC" w14:textId="598E15E7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جلوگیری از رزرو همزمان یک سانس و کنترل ظرفیت</w:t>
            </w:r>
          </w:p>
        </w:tc>
        <w:tc>
          <w:tcPr>
            <w:tcW w:w="2659" w:type="dxa"/>
          </w:tcPr>
          <w:p w14:paraId="72BA7424" w14:textId="0A99A698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جلوگیری از تداخل رزرو</w:t>
            </w:r>
          </w:p>
        </w:tc>
        <w:tc>
          <w:tcPr>
            <w:tcW w:w="650" w:type="dxa"/>
          </w:tcPr>
          <w:p w14:paraId="434400C9" w14:textId="67D2E6A8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6</w:t>
            </w:r>
          </w:p>
        </w:tc>
      </w:tr>
      <w:tr w:rsidR="00F739DE" w:rsidRPr="00281D1B" w14:paraId="5711E18A" w14:textId="3F9446A6" w:rsidTr="00F73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7378F320" w14:textId="0050A825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3</w:t>
            </w:r>
          </w:p>
        </w:tc>
        <w:tc>
          <w:tcPr>
            <w:tcW w:w="1151" w:type="dxa"/>
            <w:hideMark/>
          </w:tcPr>
          <w:p w14:paraId="02141262" w14:textId="77777777" w:rsidR="00F739DE" w:rsidRPr="00891021" w:rsidRDefault="00F739DE" w:rsidP="00F739DE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47C335D9" w14:textId="3AEB19CE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تعریف و کنترل سهمیه ماهانه استفاده از خدمات رفاهی</w:t>
            </w:r>
          </w:p>
        </w:tc>
        <w:tc>
          <w:tcPr>
            <w:tcW w:w="2659" w:type="dxa"/>
          </w:tcPr>
          <w:p w14:paraId="749697D9" w14:textId="58385C3F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مدیریت سهمیه کاربران</w:t>
            </w:r>
          </w:p>
        </w:tc>
        <w:tc>
          <w:tcPr>
            <w:tcW w:w="650" w:type="dxa"/>
          </w:tcPr>
          <w:p w14:paraId="5F4E5DF9" w14:textId="6FDC79F5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7</w:t>
            </w:r>
          </w:p>
        </w:tc>
      </w:tr>
      <w:tr w:rsidR="00F739DE" w:rsidRPr="00281D1B" w14:paraId="40FE1DB2" w14:textId="2DF1EB53" w:rsidTr="00F73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3A8955A3" w14:textId="4AFE646C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2</w:t>
            </w:r>
          </w:p>
        </w:tc>
        <w:tc>
          <w:tcPr>
            <w:tcW w:w="1151" w:type="dxa"/>
            <w:hideMark/>
          </w:tcPr>
          <w:p w14:paraId="41A70F2E" w14:textId="77777777" w:rsidR="00F739DE" w:rsidRPr="00891021" w:rsidRDefault="00F739DE" w:rsidP="00F739DE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35BC7506" w14:textId="6849DA56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کسر سهمیه پس از رزرو و بازگردانی در صورت لغو</w:t>
            </w:r>
          </w:p>
        </w:tc>
        <w:tc>
          <w:tcPr>
            <w:tcW w:w="2659" w:type="dxa"/>
          </w:tcPr>
          <w:p w14:paraId="1B0D620A" w14:textId="48EAA6E4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کسر و بازگردانی سهمیه</w:t>
            </w:r>
          </w:p>
        </w:tc>
        <w:tc>
          <w:tcPr>
            <w:tcW w:w="650" w:type="dxa"/>
          </w:tcPr>
          <w:p w14:paraId="00A0BD94" w14:textId="3A4EA693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8</w:t>
            </w:r>
          </w:p>
        </w:tc>
      </w:tr>
      <w:tr w:rsidR="00F739DE" w:rsidRPr="00281D1B" w14:paraId="3EAE8616" w14:textId="31BDE297" w:rsidTr="00F73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496B8D07" w14:textId="10E73A90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2</w:t>
            </w:r>
          </w:p>
        </w:tc>
        <w:tc>
          <w:tcPr>
            <w:tcW w:w="1151" w:type="dxa"/>
            <w:hideMark/>
          </w:tcPr>
          <w:p w14:paraId="3E0E1E55" w14:textId="77777777" w:rsidR="00F739DE" w:rsidRPr="00891021" w:rsidRDefault="00F739DE" w:rsidP="00F739DE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14DD1169" w14:textId="744A01A9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امکان لغو رزرو توسط کاربر در بازه مجاز</w:t>
            </w:r>
          </w:p>
        </w:tc>
        <w:tc>
          <w:tcPr>
            <w:tcW w:w="2659" w:type="dxa"/>
          </w:tcPr>
          <w:p w14:paraId="4953C993" w14:textId="4F54DC7F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لغو رزرو</w:t>
            </w:r>
          </w:p>
        </w:tc>
        <w:tc>
          <w:tcPr>
            <w:tcW w:w="650" w:type="dxa"/>
          </w:tcPr>
          <w:p w14:paraId="51413A0F" w14:textId="56B56C59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9</w:t>
            </w:r>
          </w:p>
        </w:tc>
      </w:tr>
      <w:tr w:rsidR="00F739DE" w:rsidRPr="00281D1B" w14:paraId="14EC8999" w14:textId="1750BFC1" w:rsidTr="00F73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707F520A" w14:textId="4D50FA05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2</w:t>
            </w:r>
          </w:p>
        </w:tc>
        <w:tc>
          <w:tcPr>
            <w:tcW w:w="1151" w:type="dxa"/>
            <w:hideMark/>
          </w:tcPr>
          <w:p w14:paraId="5F7B36A7" w14:textId="77777777" w:rsidR="00F739DE" w:rsidRPr="00891021" w:rsidRDefault="00F739DE" w:rsidP="00F739DE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7306D1F3" w14:textId="562EAA3A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نمایش لیست رزروهای انجام‌شده برای کاربران</w:t>
            </w:r>
          </w:p>
        </w:tc>
        <w:tc>
          <w:tcPr>
            <w:tcW w:w="2659" w:type="dxa"/>
          </w:tcPr>
          <w:p w14:paraId="093EAB3C" w14:textId="452E4202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مشاهده رزروها</w:t>
            </w:r>
          </w:p>
        </w:tc>
        <w:tc>
          <w:tcPr>
            <w:tcW w:w="650" w:type="dxa"/>
          </w:tcPr>
          <w:p w14:paraId="6676A17C" w14:textId="737C7C45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10</w:t>
            </w:r>
          </w:p>
        </w:tc>
      </w:tr>
      <w:tr w:rsidR="00F739DE" w:rsidRPr="00281D1B" w14:paraId="573E19F3" w14:textId="12597723" w:rsidTr="00F73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728A6770" w14:textId="7A56F6A5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2</w:t>
            </w:r>
          </w:p>
        </w:tc>
        <w:tc>
          <w:tcPr>
            <w:tcW w:w="1151" w:type="dxa"/>
            <w:hideMark/>
          </w:tcPr>
          <w:p w14:paraId="42AF3982" w14:textId="77777777" w:rsidR="00F739DE" w:rsidRPr="00891021" w:rsidRDefault="00F739DE" w:rsidP="00F739DE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162301B7" w14:textId="57455A65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تولید</w:t>
            </w:r>
            <w:r w:rsidRPr="00891021">
              <w:rPr>
                <w:rFonts w:cs="B Nazanin"/>
                <w:lang w:bidi="fa-IR"/>
              </w:rPr>
              <w:t xml:space="preserve"> QR Code </w:t>
            </w:r>
            <w:r w:rsidRPr="00891021">
              <w:rPr>
                <w:rFonts w:cs="B Nazanin"/>
                <w:rtl/>
              </w:rPr>
              <w:t>برای هر رزرو جهت تأیید حضور</w:t>
            </w:r>
          </w:p>
        </w:tc>
        <w:tc>
          <w:tcPr>
            <w:tcW w:w="2659" w:type="dxa"/>
          </w:tcPr>
          <w:p w14:paraId="44D1A930" w14:textId="1B0050AD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تولید</w:t>
            </w:r>
            <w:r w:rsidRPr="00891021">
              <w:rPr>
                <w:rFonts w:cs="B Nazanin"/>
                <w:lang w:bidi="fa-IR"/>
              </w:rPr>
              <w:t xml:space="preserve"> QR Code</w:t>
            </w:r>
          </w:p>
        </w:tc>
        <w:tc>
          <w:tcPr>
            <w:tcW w:w="650" w:type="dxa"/>
          </w:tcPr>
          <w:p w14:paraId="48A4217B" w14:textId="7F8BF96B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11</w:t>
            </w:r>
          </w:p>
        </w:tc>
      </w:tr>
      <w:tr w:rsidR="00F739DE" w:rsidRPr="00281D1B" w14:paraId="4D13F4A6" w14:textId="57738FEC" w:rsidTr="00F73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2FD9B7CE" w14:textId="5AAD3331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2</w:t>
            </w:r>
          </w:p>
        </w:tc>
        <w:tc>
          <w:tcPr>
            <w:tcW w:w="1151" w:type="dxa"/>
            <w:hideMark/>
          </w:tcPr>
          <w:p w14:paraId="4E6D2AE8" w14:textId="77777777" w:rsidR="00F739DE" w:rsidRPr="00891021" w:rsidRDefault="00F739DE" w:rsidP="00F739DE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6566B6DF" w14:textId="1AA9C10A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اسکن</w:t>
            </w:r>
            <w:r w:rsidRPr="00891021">
              <w:rPr>
                <w:rFonts w:cs="B Nazanin"/>
                <w:lang w:bidi="fa-IR"/>
              </w:rPr>
              <w:t xml:space="preserve"> QR Code </w:t>
            </w:r>
            <w:r w:rsidRPr="00891021">
              <w:rPr>
                <w:rFonts w:cs="B Nazanin"/>
                <w:rtl/>
              </w:rPr>
              <w:t>و ثبت حضور در مرکز رفاهی</w:t>
            </w:r>
          </w:p>
        </w:tc>
        <w:tc>
          <w:tcPr>
            <w:tcW w:w="2659" w:type="dxa"/>
          </w:tcPr>
          <w:p w14:paraId="56808D27" w14:textId="523031D3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ثبت حضور کاربران</w:t>
            </w:r>
          </w:p>
        </w:tc>
        <w:tc>
          <w:tcPr>
            <w:tcW w:w="650" w:type="dxa"/>
          </w:tcPr>
          <w:p w14:paraId="6C7A8D98" w14:textId="037475B2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12</w:t>
            </w:r>
          </w:p>
        </w:tc>
      </w:tr>
      <w:tr w:rsidR="00F739DE" w:rsidRPr="00281D1B" w14:paraId="392DC598" w14:textId="500AD078" w:rsidTr="00F73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2041441D" w14:textId="0EEF370C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1</w:t>
            </w:r>
          </w:p>
        </w:tc>
        <w:tc>
          <w:tcPr>
            <w:tcW w:w="1151" w:type="dxa"/>
            <w:hideMark/>
          </w:tcPr>
          <w:p w14:paraId="02DED213" w14:textId="77777777" w:rsidR="00F739DE" w:rsidRPr="00891021" w:rsidRDefault="00F739DE" w:rsidP="00F739DE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19C5C0F1" w14:textId="7D5F6922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گزارش استفاده کاربران و مراکز رفاهی</w:t>
            </w:r>
          </w:p>
        </w:tc>
        <w:tc>
          <w:tcPr>
            <w:tcW w:w="2659" w:type="dxa"/>
          </w:tcPr>
          <w:p w14:paraId="3C1ACB1C" w14:textId="3F0F44F7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گزارش‌گیری مدیریتی</w:t>
            </w:r>
          </w:p>
        </w:tc>
        <w:tc>
          <w:tcPr>
            <w:tcW w:w="650" w:type="dxa"/>
          </w:tcPr>
          <w:p w14:paraId="1CE4646B" w14:textId="4B659FC7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13</w:t>
            </w:r>
          </w:p>
        </w:tc>
      </w:tr>
      <w:tr w:rsidR="00F739DE" w:rsidRPr="00281D1B" w14:paraId="5AE1554A" w14:textId="0E04991A" w:rsidTr="00F73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4655E4BE" w14:textId="73C10089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1</w:t>
            </w:r>
          </w:p>
        </w:tc>
        <w:tc>
          <w:tcPr>
            <w:tcW w:w="1151" w:type="dxa"/>
            <w:hideMark/>
          </w:tcPr>
          <w:p w14:paraId="68352BE1" w14:textId="77777777" w:rsidR="00F739DE" w:rsidRPr="00891021" w:rsidRDefault="00F739DE" w:rsidP="00F739DE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36F01E6A" w14:textId="505128A6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دریافت گزارش‌ها به‌صورت</w:t>
            </w:r>
            <w:r w:rsidRPr="00891021">
              <w:rPr>
                <w:rFonts w:cs="B Nazanin"/>
                <w:lang w:bidi="fa-IR"/>
              </w:rPr>
              <w:t xml:space="preserve"> PDF </w:t>
            </w:r>
            <w:r w:rsidRPr="00891021">
              <w:rPr>
                <w:rFonts w:cs="B Nazanin"/>
                <w:rtl/>
              </w:rPr>
              <w:t>و</w:t>
            </w:r>
            <w:r w:rsidRPr="00891021">
              <w:rPr>
                <w:rFonts w:cs="B Nazanin"/>
                <w:lang w:bidi="fa-IR"/>
              </w:rPr>
              <w:t xml:space="preserve"> Excel</w:t>
            </w:r>
          </w:p>
        </w:tc>
        <w:tc>
          <w:tcPr>
            <w:tcW w:w="2659" w:type="dxa"/>
          </w:tcPr>
          <w:p w14:paraId="62572D25" w14:textId="63E5C640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خروجی گزارش‌ها</w:t>
            </w:r>
          </w:p>
        </w:tc>
        <w:tc>
          <w:tcPr>
            <w:tcW w:w="650" w:type="dxa"/>
          </w:tcPr>
          <w:p w14:paraId="2511300B" w14:textId="29279E73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14</w:t>
            </w:r>
          </w:p>
        </w:tc>
      </w:tr>
      <w:tr w:rsidR="00F739DE" w:rsidRPr="00281D1B" w14:paraId="45E4D262" w14:textId="74F3C16B" w:rsidTr="00F73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5914BE55" w14:textId="4B80E06B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3</w:t>
            </w:r>
          </w:p>
        </w:tc>
        <w:tc>
          <w:tcPr>
            <w:tcW w:w="1151" w:type="dxa"/>
            <w:hideMark/>
          </w:tcPr>
          <w:p w14:paraId="0BD6AE2E" w14:textId="77777777" w:rsidR="00F739DE" w:rsidRPr="00891021" w:rsidRDefault="00F739DE" w:rsidP="00F739DE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7F688CCF" w14:textId="54914657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مدیریت و مسیریابی درخواست‌ها بین میکروسرویس‌ها</w:t>
            </w:r>
          </w:p>
        </w:tc>
        <w:tc>
          <w:tcPr>
            <w:tcW w:w="2659" w:type="dxa"/>
          </w:tcPr>
          <w:p w14:paraId="538C0984" w14:textId="1393C708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API Gateway</w:t>
            </w:r>
          </w:p>
        </w:tc>
        <w:tc>
          <w:tcPr>
            <w:tcW w:w="650" w:type="dxa"/>
          </w:tcPr>
          <w:p w14:paraId="300BEF7F" w14:textId="592B8508" w:rsidR="00F739DE" w:rsidRPr="00281D1B" w:rsidRDefault="00F739DE" w:rsidP="00F739D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15</w:t>
            </w:r>
          </w:p>
        </w:tc>
      </w:tr>
      <w:tr w:rsidR="00F739DE" w:rsidRPr="00281D1B" w14:paraId="357883C9" w14:textId="0CE56C3D" w:rsidTr="00F73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hideMark/>
          </w:tcPr>
          <w:p w14:paraId="1047F06C" w14:textId="4A15C50F" w:rsidR="00F739DE" w:rsidRPr="00891021" w:rsidRDefault="00F739DE" w:rsidP="00F739DE">
            <w:pPr>
              <w:bidi/>
              <w:spacing w:after="160" w:line="278" w:lineRule="auto"/>
              <w:rPr>
                <w:rFonts w:cs="B Nazanin"/>
                <w:lang w:bidi="fa-IR"/>
              </w:rPr>
            </w:pPr>
            <w:r w:rsidRPr="00281D1B">
              <w:rPr>
                <w:rFonts w:cs="B Nazanin" w:hint="cs"/>
                <w:rtl/>
              </w:rPr>
              <w:t>1</w:t>
            </w:r>
          </w:p>
        </w:tc>
        <w:tc>
          <w:tcPr>
            <w:tcW w:w="1151" w:type="dxa"/>
            <w:hideMark/>
          </w:tcPr>
          <w:p w14:paraId="32DF2418" w14:textId="77777777" w:rsidR="00F739DE" w:rsidRPr="00891021" w:rsidRDefault="00F739DE" w:rsidP="00F739DE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</w:t>
            </w:r>
          </w:p>
        </w:tc>
        <w:tc>
          <w:tcPr>
            <w:tcW w:w="4038" w:type="dxa"/>
          </w:tcPr>
          <w:p w14:paraId="2CAC3C60" w14:textId="64444FDE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891021">
              <w:rPr>
                <w:rFonts w:cs="B Nazanin"/>
                <w:rtl/>
              </w:rPr>
              <w:t>ثبت لاگ درخواست‌ها و خطاها</w:t>
            </w:r>
          </w:p>
        </w:tc>
        <w:tc>
          <w:tcPr>
            <w:tcW w:w="2659" w:type="dxa"/>
          </w:tcPr>
          <w:p w14:paraId="7F53191F" w14:textId="712D1A8C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rtl/>
              </w:rPr>
              <w:t>لاگ و مانیتورینگ</w:t>
            </w:r>
          </w:p>
        </w:tc>
        <w:tc>
          <w:tcPr>
            <w:tcW w:w="650" w:type="dxa"/>
          </w:tcPr>
          <w:p w14:paraId="08FAB3B6" w14:textId="681CCF61" w:rsidR="00F739DE" w:rsidRPr="00281D1B" w:rsidRDefault="00F739DE" w:rsidP="00F739D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 w:rsidRPr="00891021">
              <w:rPr>
                <w:rFonts w:cs="B Nazanin"/>
                <w:lang w:bidi="fa-IR"/>
              </w:rPr>
              <w:t>16</w:t>
            </w:r>
          </w:p>
        </w:tc>
      </w:tr>
    </w:tbl>
    <w:p w14:paraId="44DDDE0F" w14:textId="616B1050" w:rsidR="00F739DE" w:rsidRPr="00281D1B" w:rsidRDefault="00F739DE" w:rsidP="00281D1B">
      <w:pPr>
        <w:bidi/>
        <w:rPr>
          <w:rFonts w:cs="B Nazanin"/>
          <w:rtl/>
          <w:lang w:bidi="fa-IR"/>
        </w:rPr>
      </w:pPr>
      <w:r w:rsidRPr="00281D1B">
        <w:rPr>
          <w:rFonts w:cs="B Nazanin" w:hint="cs"/>
          <w:rtl/>
          <w:lang w:bidi="fa-IR"/>
        </w:rPr>
        <w:lastRenderedPageBreak/>
        <w:t>ترتیب اولویت بندی:</w:t>
      </w:r>
    </w:p>
    <w:p w14:paraId="3FD41CC4" w14:textId="6FE93D51" w:rsidR="00F739DE" w:rsidRPr="00281D1B" w:rsidRDefault="00281D1B" w:rsidP="00281D1B">
      <w:pPr>
        <w:pStyle w:val="ListParagraph"/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281D1B">
        <w:rPr>
          <w:rFonts w:cs="B Nazanin" w:hint="cs"/>
          <w:rtl/>
          <w:lang w:bidi="fa-IR"/>
        </w:rPr>
        <w:t>پایین</w:t>
      </w:r>
    </w:p>
    <w:p w14:paraId="3F49C957" w14:textId="49AFF980" w:rsidR="00281D1B" w:rsidRPr="00281D1B" w:rsidRDefault="00281D1B" w:rsidP="00281D1B">
      <w:pPr>
        <w:pStyle w:val="ListParagraph"/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281D1B">
        <w:rPr>
          <w:rFonts w:cs="B Nazanin" w:hint="cs"/>
          <w:rtl/>
          <w:lang w:bidi="fa-IR"/>
        </w:rPr>
        <w:t>متوسط</w:t>
      </w:r>
    </w:p>
    <w:p w14:paraId="43458BC7" w14:textId="6499B9F9" w:rsidR="00281D1B" w:rsidRPr="00281D1B" w:rsidRDefault="00281D1B" w:rsidP="00281D1B">
      <w:pPr>
        <w:pStyle w:val="ListParagraph"/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281D1B">
        <w:rPr>
          <w:rFonts w:cs="B Nazanin" w:hint="cs"/>
          <w:rtl/>
          <w:lang w:bidi="fa-IR"/>
        </w:rPr>
        <w:t>بالا</w:t>
      </w:r>
    </w:p>
    <w:p w14:paraId="71DA2100" w14:textId="43230AEC" w:rsidR="00281D1B" w:rsidRPr="00281D1B" w:rsidRDefault="00281D1B" w:rsidP="00281D1B">
      <w:pPr>
        <w:pStyle w:val="ListParagraph"/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281D1B">
        <w:rPr>
          <w:rFonts w:cs="B Nazanin" w:hint="cs"/>
          <w:rtl/>
          <w:lang w:bidi="fa-IR"/>
        </w:rPr>
        <w:t>خیلی بالا</w:t>
      </w:r>
    </w:p>
    <w:sectPr w:rsidR="00281D1B" w:rsidRPr="00281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0739"/>
    <w:multiLevelType w:val="hybridMultilevel"/>
    <w:tmpl w:val="78E8E6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22935"/>
    <w:multiLevelType w:val="hybridMultilevel"/>
    <w:tmpl w:val="1116B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F0E1E"/>
    <w:multiLevelType w:val="hybridMultilevel"/>
    <w:tmpl w:val="994A2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962072">
    <w:abstractNumId w:val="0"/>
  </w:num>
  <w:num w:numId="2" w16cid:durableId="1301887877">
    <w:abstractNumId w:val="1"/>
  </w:num>
  <w:num w:numId="3" w16cid:durableId="907037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B7"/>
    <w:rsid w:val="00281D1B"/>
    <w:rsid w:val="00382072"/>
    <w:rsid w:val="004D4CA9"/>
    <w:rsid w:val="006A0329"/>
    <w:rsid w:val="00891021"/>
    <w:rsid w:val="00A20F43"/>
    <w:rsid w:val="00A4335D"/>
    <w:rsid w:val="00A86BA9"/>
    <w:rsid w:val="00C37DBF"/>
    <w:rsid w:val="00D90769"/>
    <w:rsid w:val="00D97E68"/>
    <w:rsid w:val="00E21C89"/>
    <w:rsid w:val="00EF0BB7"/>
    <w:rsid w:val="00F51D7F"/>
    <w:rsid w:val="00F7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8EE6E"/>
  <w15:chartTrackingRefBased/>
  <w15:docId w15:val="{EC5F769A-8DFB-4151-9166-8B2F1FD3F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0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B7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89102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2842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arefeh slmany</dc:creator>
  <cp:keywords/>
  <dc:description/>
  <cp:lastModifiedBy>arefeh slmany</cp:lastModifiedBy>
  <cp:revision>1</cp:revision>
  <dcterms:created xsi:type="dcterms:W3CDTF">2025-12-28T19:27:00Z</dcterms:created>
  <dcterms:modified xsi:type="dcterms:W3CDTF">2025-12-30T18:49:00Z</dcterms:modified>
</cp:coreProperties>
</file>