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b w:val="1"/>
          <w:sz w:val="28"/>
          <w:szCs w:val="28"/>
        </w:rPr>
      </w:pPr>
      <w:r w:rsidDel="00000000" w:rsidR="00000000" w:rsidRPr="00000000">
        <w:rPr>
          <w:b w:val="1"/>
          <w:sz w:val="28"/>
          <w:szCs w:val="28"/>
          <w:rtl w:val="0"/>
        </w:rPr>
        <w:t xml:space="preserve">SCIE 201 Assignment 4 — Qualitative Data Analysis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b w:val="1"/>
          <w:color w:val="2d3b45"/>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b w:val="1"/>
          <w:color w:val="2d3b45"/>
          <w:sz w:val="21"/>
          <w:szCs w:val="21"/>
          <w:rtl w:val="0"/>
        </w:rPr>
        <w:t xml:space="preserve">Due Date: At the beginning of your 2nd tutorial next week</w:t>
      </w:r>
      <w:r w:rsidDel="00000000" w:rsidR="00000000" w:rsidRPr="00000000">
        <w:rPr>
          <w:color w:val="2d3b45"/>
          <w:sz w:val="21"/>
          <w:szCs w:val="21"/>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color w:val="2d3b45"/>
          <w:sz w:val="21"/>
          <w:szCs w:val="21"/>
          <w:rtl w:val="0"/>
        </w:rPr>
        <w:t xml:space="preserve">Late submission: -10 marks / day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color w:val="2d3b45"/>
          <w:sz w:val="21"/>
          <w:szCs w:val="21"/>
          <w:rtl w:val="0"/>
        </w:rPr>
        <w:t xml:space="preserve">This assignment helps you learn about </w:t>
      </w:r>
      <w:r w:rsidDel="00000000" w:rsidR="00000000" w:rsidRPr="00000000">
        <w:rPr>
          <w:b w:val="1"/>
          <w:color w:val="2d3b45"/>
          <w:sz w:val="21"/>
          <w:szCs w:val="21"/>
          <w:rtl w:val="0"/>
        </w:rPr>
        <w:t xml:space="preserve">qualitative data analysis. </w:t>
      </w:r>
      <w:r w:rsidDel="00000000" w:rsidR="00000000" w:rsidRPr="00000000">
        <w:rPr>
          <w:color w:val="2d3b45"/>
          <w:sz w:val="21"/>
          <w:szCs w:val="21"/>
          <w:rtl w:val="0"/>
        </w:rPr>
        <w:t xml:space="preserve">This is a group-based assignment. Your group needs to submit a written report (physical copy) and do a presentation during your tutorial. All group members must attend the presentation.</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b w:val="1"/>
          <w:color w:val="2d3b45"/>
          <w:sz w:val="21"/>
          <w:szCs w:val="21"/>
        </w:rPr>
      </w:pPr>
      <w:r w:rsidDel="00000000" w:rsidR="00000000" w:rsidRPr="00000000">
        <w:rPr>
          <w:b w:val="1"/>
          <w:color w:val="2d3b45"/>
          <w:sz w:val="21"/>
          <w:szCs w:val="21"/>
          <w:rtl w:val="0"/>
        </w:rPr>
        <w:t xml:space="preserve">Contributions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color w:val="2d3b45"/>
          <w:sz w:val="21"/>
          <w:szCs w:val="21"/>
          <w:rtl w:val="0"/>
        </w:rPr>
        <w:t xml:space="preserve">Everyone in the same group will receive the same mark by default. However, if certain members of a group do not contribute as much as they should have, their marks will be </w:t>
      </w:r>
      <w:r w:rsidDel="00000000" w:rsidR="00000000" w:rsidRPr="00000000">
        <w:rPr>
          <w:b w:val="1"/>
          <w:color w:val="2d3b45"/>
          <w:sz w:val="21"/>
          <w:szCs w:val="21"/>
          <w:rtl w:val="0"/>
        </w:rPr>
        <w:t xml:space="preserve">adjusted according</w:t>
      </w:r>
      <w:r w:rsidDel="00000000" w:rsidR="00000000" w:rsidRPr="00000000">
        <w:rPr>
          <w:color w:val="2d3b45"/>
          <w:sz w:val="21"/>
          <w:szCs w:val="21"/>
          <w:rtl w:val="0"/>
        </w:rPr>
        <w:t xml:space="preserve"> to how much contributions they have to the assignment.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b w:val="1"/>
          <w:color w:val="2d3b45"/>
          <w:sz w:val="21"/>
          <w:szCs w:val="21"/>
          <w:rtl w:val="0"/>
        </w:rPr>
        <w:t xml:space="preserve">Deliverables</w:t>
      </w:r>
      <w:r w:rsidDel="00000000" w:rsidR="00000000" w:rsidRPr="00000000">
        <w:rPr>
          <w:color w:val="2d3b45"/>
          <w:sz w:val="21"/>
          <w:szCs w:val="21"/>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b w:val="1"/>
          <w:color w:val="2d3b45"/>
          <w:sz w:val="21"/>
          <w:szCs w:val="21"/>
        </w:rPr>
      </w:pPr>
      <w:r w:rsidDel="00000000" w:rsidR="00000000" w:rsidRPr="00000000">
        <w:rPr>
          <w:color w:val="2d3b45"/>
          <w:sz w:val="21"/>
          <w:szCs w:val="21"/>
          <w:rtl w:val="0"/>
        </w:rPr>
        <w:t xml:space="preserve">You need to submit both </w:t>
      </w:r>
      <w:r w:rsidDel="00000000" w:rsidR="00000000" w:rsidRPr="00000000">
        <w:rPr>
          <w:b w:val="1"/>
          <w:color w:val="2d3b45"/>
          <w:sz w:val="21"/>
          <w:szCs w:val="21"/>
          <w:rtl w:val="0"/>
        </w:rPr>
        <w:t xml:space="preserve">Part A and B</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b w:val="1"/>
          <w:color w:val="2d3b45"/>
          <w:sz w:val="21"/>
          <w:szCs w:val="21"/>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b w:val="1"/>
          <w:i w:val="1"/>
          <w:color w:val="2d3b45"/>
          <w:sz w:val="21"/>
          <w:szCs w:val="21"/>
        </w:rPr>
      </w:pPr>
      <w:r w:rsidDel="00000000" w:rsidR="00000000" w:rsidRPr="00000000">
        <w:rPr>
          <w:b w:val="1"/>
          <w:i w:val="1"/>
          <w:color w:val="2d3b45"/>
          <w:sz w:val="21"/>
          <w:szCs w:val="21"/>
          <w:rtl w:val="0"/>
        </w:rPr>
        <w:t xml:space="preserve">Written Report (25 marks)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color w:val="2d3b45"/>
          <w:sz w:val="21"/>
          <w:szCs w:val="21"/>
          <w:rtl w:val="0"/>
        </w:rPr>
        <w:t xml:space="preserve">Your task is to conduct an interview that consists of </w:t>
      </w:r>
      <w:r w:rsidDel="00000000" w:rsidR="00000000" w:rsidRPr="00000000">
        <w:rPr>
          <w:b w:val="1"/>
          <w:color w:val="2d3b45"/>
          <w:sz w:val="21"/>
          <w:szCs w:val="21"/>
          <w:rtl w:val="0"/>
        </w:rPr>
        <w:t xml:space="preserve">5 main interview questions</w:t>
      </w:r>
      <w:r w:rsidDel="00000000" w:rsidR="00000000" w:rsidRPr="00000000">
        <w:rPr>
          <w:color w:val="2d3b45"/>
          <w:sz w:val="21"/>
          <w:szCs w:val="21"/>
          <w:rtl w:val="0"/>
        </w:rPr>
        <w:t xml:space="preserve"> and analyze the interview data. In the written report, you should</w:t>
      </w:r>
      <w:r w:rsidDel="00000000" w:rsidR="00000000" w:rsidRPr="00000000">
        <w:rPr>
          <w:color w:val="2d3b45"/>
          <w:sz w:val="21"/>
          <w:szCs w:val="21"/>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rtl w:val="0"/>
        </w:rPr>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color w:val="2d3b45"/>
          <w:sz w:val="21"/>
          <w:szCs w:val="21"/>
          <w:u w:val="none"/>
        </w:rPr>
      </w:pPr>
      <w:r w:rsidDel="00000000" w:rsidR="00000000" w:rsidRPr="00000000">
        <w:rPr>
          <w:color w:val="2d3b45"/>
          <w:sz w:val="21"/>
          <w:szCs w:val="21"/>
          <w:rtl w:val="0"/>
        </w:rPr>
        <w:t xml:space="preserve">Explain the topic of your interview and why you were interested to know about this topic.</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color w:val="2d3b45"/>
          <w:sz w:val="21"/>
          <w:szCs w:val="21"/>
          <w:u w:val="none"/>
        </w:rPr>
      </w:pPr>
      <w:r w:rsidDel="00000000" w:rsidR="00000000" w:rsidRPr="00000000">
        <w:rPr>
          <w:color w:val="2d3b45"/>
          <w:sz w:val="21"/>
          <w:szCs w:val="21"/>
          <w:rtl w:val="0"/>
        </w:rPr>
        <w:t xml:space="preserve">List the 5 main interview questions and their corresponding follow-up questions. </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color w:val="2d3b45"/>
          <w:sz w:val="21"/>
          <w:szCs w:val="21"/>
          <w:u w:val="none"/>
        </w:rPr>
      </w:pPr>
      <w:r w:rsidDel="00000000" w:rsidR="00000000" w:rsidRPr="00000000">
        <w:rPr>
          <w:color w:val="2d3b45"/>
          <w:sz w:val="21"/>
          <w:szCs w:val="21"/>
          <w:rtl w:val="0"/>
        </w:rPr>
        <w:t xml:space="preserve">Create an </w:t>
      </w:r>
      <w:r w:rsidDel="00000000" w:rsidR="00000000" w:rsidRPr="00000000">
        <w:rPr>
          <w:color w:val="2d3b45"/>
          <w:sz w:val="21"/>
          <w:szCs w:val="21"/>
          <w:rtl w:val="0"/>
        </w:rPr>
        <w:t xml:space="preserve">affinity diagram</w:t>
      </w:r>
      <w:r w:rsidDel="00000000" w:rsidR="00000000" w:rsidRPr="00000000">
        <w:rPr>
          <w:color w:val="2d3b45"/>
          <w:sz w:val="21"/>
          <w:szCs w:val="21"/>
          <w:rtl w:val="0"/>
        </w:rPr>
        <w:t xml:space="preserve"> — attach legible photo(s) of the diagram, and explain the diagram (e.g., what the groups/categories are and why they are formed the way they are, etc.)</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color w:val="2d3b45"/>
          <w:sz w:val="21"/>
          <w:szCs w:val="21"/>
          <w:u w:val="none"/>
        </w:rPr>
      </w:pPr>
      <w:r w:rsidDel="00000000" w:rsidR="00000000" w:rsidRPr="00000000">
        <w:rPr>
          <w:color w:val="2d3b45"/>
          <w:sz w:val="21"/>
          <w:szCs w:val="21"/>
          <w:rtl w:val="0"/>
        </w:rPr>
        <w:t xml:space="preserve">Discuss your findings (e.g., Are there unexpected findings? Did you find what you are looking for? How do you interpret your results? Etc.)</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color w:val="2d3b45"/>
          <w:sz w:val="21"/>
          <w:szCs w:val="21"/>
          <w:u w:val="none"/>
        </w:rPr>
      </w:pPr>
      <w:r w:rsidDel="00000000" w:rsidR="00000000" w:rsidRPr="00000000">
        <w:rPr>
          <w:color w:val="2d3b45"/>
          <w:sz w:val="21"/>
          <w:szCs w:val="21"/>
          <w:rtl w:val="0"/>
        </w:rPr>
        <w:t xml:space="preserve">Reflect on the process (e.g., What can be improved? Did you miss any questions? Will you rephrase any of your questions? Why? Etc.)</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rtl w:val="0"/>
        </w:rPr>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rPr>
          <w:b w:val="1"/>
          <w:i w:val="1"/>
          <w:color w:val="2d3b45"/>
          <w:sz w:val="21"/>
          <w:szCs w:val="21"/>
        </w:rPr>
      </w:pPr>
      <w:r w:rsidDel="00000000" w:rsidR="00000000" w:rsidRPr="00000000">
        <w:rPr>
          <w:b w:val="1"/>
          <w:i w:val="1"/>
          <w:color w:val="2d3b45"/>
          <w:sz w:val="21"/>
          <w:szCs w:val="21"/>
          <w:rtl w:val="0"/>
        </w:rPr>
        <w:t xml:space="preserve">Presentation (15 marks)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color w:val="2d3b45"/>
          <w:sz w:val="21"/>
          <w:szCs w:val="21"/>
          <w:rtl w:val="0"/>
        </w:rPr>
        <w:t xml:space="preserve">Done during your tutorial. You can use your own laptop (bring your connectors) or lab computers. Your presentation must be 5 to 10 minutes, followed by 1 or 2 minutes of question period. Present the key elements from your report. You should decide what are needed to be included. You can use visual aids (e.g., pictures or screenshots) to help you deliver your contents.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d3b45"/>
          <w:sz w:val="21"/>
          <w:szCs w:val="2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