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68cnq565i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When do we need to add Algolia locations to articles?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After the article is published.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Once an article goes live, the content reviewer must ensure the correct Algolia tag is added and logged in the tracking sheet for review history and consistency.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d1tdwc0ta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Which articles require Algolia tagging?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Any article linked to a specific location.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If the article focuses on a community, building, city, or region, it requires a location tag. UAE-wide, conceptual, and discussion-based content does not require tagging.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hzewxybrn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Who is responsible for adding Algolia locations?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Writers add tags, reviewers verify them.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Writers apply Algolia tags during content creation. During weekly review, the checker verifies accuracy and logs tag status. If missing or incorrect, the reviewer requests correction.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kkuf7iyto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often should Algolia locations be reviewed?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Weekly.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A dedicated weekly review ensures recently published and updated content is tagged correctly and reflects tracking accuracy.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g8xms4ok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Where do we log Algolia tagging status?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In the Algolia tracking Google Sheet.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All actions must be recorded, including published date, URL, post ID, tag applied, exemption status, and reviewer comments.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3f7ryhdm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if an article has no applicable location?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Mark it as exempt.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If content applies to the entire UAE or has no geographic focus, record it as "No Location Required" to avoid repeating checks.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f3h015hcx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What if the correct location does not exist in the Algolia list?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Request it to be added.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Notify the platform owner or responsible party to create the new Algolia entry. Meanwhile, log the article as pending and follow up once available.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itcz40p9q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What if a writer forgets to add the location tag?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Send it back for correction.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Notify the writer and log the event. Repeat offenders should be flagged to management for workflow retraining.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ggcwwtk6l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Do updated or republished articles need tagging checks?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Yes, if the content relevance changed.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Any refreshed or updated article should be reviewed to confirm the current tag is correct. Changes must be logged.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iqfp3vmpu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How do I choose which location to use?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Select the main focus location.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Choose the most specific location relevant to the content topic (community → building → city → region). Avoid tagging every location mentioned.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8wgkjwr8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What if an article references multiple locations?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Tag only the primary one.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Only assign a single location unless the article format is specifically a comparison or multi-region guide.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66m71jwbi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Should UAE-wide articles be tagged?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No.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Articles that apply nationally or broadly across the UAE do not require Algolia tags. They must still be logged as exempt.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z9v2hr3zk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Should discussion-style articles be tagged?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No.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If the content isn't tied to a specific geographic area, tagging is not needed. Still record exemption.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2y5b5bl43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What if I’m unsure which location applies?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Ask the content lead.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If unclear, pause tagging, log the article, and consult the assigned content owner or team lead for verification.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cwvr9fe4l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What happens when tagging is completely missed?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It must be corrected.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Add the missing tag during review and document the update. Persistent oversight should be escalated.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vcyai1zmx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Should I notify someone when I correct a missed tag?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Yes, if repeated.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Occasional errors are corrected quietly, but repeated issues should be flagged with evidence to a manager for process adjustment.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vwvkda0s6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Q17: Why do we maintain a tracking sheet?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For visibility and quality control.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It prevents duplicate checks, enables auditing, tracks missed or pending items, and ensures accountability across the content workflow.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4wamvy9bg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Q18: Can I change or delete previous tracking entries?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No.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The tracking sheet maintains a history of actions. If updates are required, add a new entry or update status without deleting original logs.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ui3mq7n1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Q19: Do old articles need tagging checks?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Yes, if they fall under location-based topics.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Legacy relevant articles must be reviewed and updated in cycles. Progress should be documented until coverage is complete.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vry04siac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Q20: What if the WordPress location tag is incorrect?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Answer:</w:t>
        <w:br w:type="textWrapping"/>
      </w:r>
      <w:r w:rsidDel="00000000" w:rsidR="00000000" w:rsidRPr="00000000">
        <w:rPr>
          <w:rtl w:val="0"/>
        </w:rPr>
        <w:t xml:space="preserve"> Fix it.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  <w:br w:type="textWrapping"/>
      </w:r>
      <w:r w:rsidDel="00000000" w:rsidR="00000000" w:rsidRPr="00000000">
        <w:rPr>
          <w:rtl w:val="0"/>
        </w:rPr>
        <w:t xml:space="preserve"> Correct the tag in WordPress and update the tracking sheet. If tagging errors repeat for the same content source, escalate.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