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Paradox of Density: Exploring Black Holes and Their Conceptual Frameworks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Executive Summary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report examines the intricate nature of black hole density, focusing on the counter-intuitive scaling that reveals larger black holes to be, on average, significantly less dense than their smaller counterparts. It addresses the user's initial premise regarding the extreme density of a 10-solar-mass black hole and contextualizes this value within the broader spectrum of cosmic objects. A critical aspect of this analysis involves disambiguating the "SDKP" acronym, identifying the "Scale-Density-Kinematic Principle" from fluid mechanics and the "Scalar DKP Gauge Theory" from particle physics as the most relevant frameworks for conceptual integration. The report elucidates how the former provides a powerful lens for understanding macroscopic scaling laws in astrophysics, while the latter offers abstract, yet profound, connections to the fundamental quantum nature of the black hole singularity. These integrations underscore the role of black holes as unique laboratories for probing the limits of physical theory and the behavior of matter under extreme conditions.</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Introduction: The Extreme Density of Black Holes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concept of black hole density immediately evokes images of unimaginable compression, a notion reinforced by the stated average density of a 10-solar-mass black hole: approximately 1.85 \times 10^{17} \ \text{kg/m}^3. This value is indeed extraordinarily high, roughly 140 billion times denser than water, which has a density of approximately 1000 \ \text{kg/m}^3 [User Query]. This initial figure sets the stage for an exploration into the nature of these cosmic objects, particularly how their density is defined and how it varies across different mass scales.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understand "average density" in the context of a black hole, it is essential to consider the region encompassed by its event horizon. The event horizon marks the "point of no return," a boundary beyond which nothing, not even light, can escape the black hole's gravitational pull. The radius of this event horizon is known as the Schwarzschild radius (r_s), which is precisely defined by the black hole's mass (M), the gravitational constant (G), and the speed of light (c) via the formula r_s = 2GM/c^2. Therefore, the average density of a black hole is calculated by dividing its total mass by the volume enclosed within this Schwarzschild radius.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crucial distinction must be made between this average density and the theoretical infinite density of the singularity. General Relativity predicts that at the very center of a black hole lies a singularity, a point where matter is crushed to infinite density. This singularity is considered the ultimate destination for anything that crosses the event horizon. The prediction of infinite density at the singularity represents a breakdown point for General Relativity, signaling that a more complete theory, likely involving quantum mechanics, is needed to fully describe the black hole's innermost region. The event horizon, however, remains within the valid domain of General Relativity and serves as the practical boundary for calculating the macroscopic average density. Thus, when discussing the "density of a black hole," it typically refers to this finite, average density within the event horizon, not the theoretical infinite density of its singular core. This differentiation is fundamental for a precise scientific understanding, as it highlights the limits of our current physical theories in describing the most extreme environments in the universe.</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The Counterintuitive Scaling of Black Hole Density with Mass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most remarkable and often counter-intuitive aspects of black holes is how their average density scales with their mass. While the initial figure for a 10-solar-mass black hole suggests extreme compactness, a deeper analysis reveals a surprising inverse relationship.</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average density (\rho) of a black hole is calculated as its mass (M) divided by the volume (V) enclosed within its Schwarzschild radius (r_s). The volume of a sphere is given by V = \frac{4}{3}\pi r_s^3. Substituting the formula for the Schwarzschild radius, r_s = 2GM/c^2 , into the volume equation, and then into the density equation, yields a profound relationship:</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 = \frac{M}{\frac{4}{3}\pi (2GM/c^2)^3} = \frac{M}{\frac{4}{3}\pi \frac{8G^3M^3}{c^6}} = \frac{3c^6}{32\pi G^3 M^2}</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derivation clearly demonstrates that the average density of a black hole is inversely proportional to the square of its mass (\rho \propto 1/M^2). This means that as the mass of a black hole increases, its average density decreases dramatically. This relationship is explicitly supported by various analyses, such as the statement that black hole density scales as (M_{sun}/M)^2 and the observation that larger black holes are generally not as dense on average.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illustrate this scaling, consider the following comparative analysis of densities: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Object/Substance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Mass (Solar Masses, if applicable)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Average Density (kg/m³)</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10-Solar-Mass Black Hole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1.85 \times 10^{17}</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Query]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Neutron Star</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~1.4 - 3</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10^{17}</w:t>
            </w:r>
          </w:p>
        </w:tc>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\times 10^3</w:t>
            </w:r>
          </w:p>
        </w:tc>
        <w:tc>
          <w:tcPr>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Earth</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\times 10^{-6}</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 \times 10^3</w:t>
            </w:r>
          </w:p>
        </w:tc>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 (approx. 998)</w:t>
            </w:r>
          </w:p>
        </w:tc>
        <w:tc>
          <w:tcPr>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 (at STP)</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1.2 - 1.3</w:t>
            </w:r>
          </w:p>
        </w:tc>
        <w:tc>
          <w:tcPr>
            <w:shd w:fill="auto" w:val="clear"/>
            <w:tcMar>
              <w:top w:w="0.0" w:type="dxa"/>
              <w:left w:w="0.0" w:type="dxa"/>
              <w:bottom w:w="0.0" w:type="dxa"/>
              <w:right w:w="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Supermassive Black Hole (e.g., Sgr A*)</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 million</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1.18 \times 10^6</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(Calculated below)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Supermassive Black Hole (1 Billion M☉)</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billion</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17.6</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(Calculated below)</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table above highlights a critical understanding: while stellar-mass black holes, like the 10-solar-mass example, possess average densities comparable to or even exceeding those of neutron stars (approximately 10^{17} \ \text{kg/m}^3 ), the average density rapidly diminishes for more massive black holes. This leads to the striking conclusion that supermassive black holes can have average densities orders of magnitude lower, potentially even less than that of water or air for the largest observed ones. This phenomenon represents a significant departure from common intuition, which often assumes all black holes are uniformly "super dense." The observation that compactness, as defined by average density within the event horizon, decreases with increasing mass has profound implications for how different types of black holes form, interact with their surroundings, and the observable phenomena they produce.</w:t>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Supermassive Black Holes: Giants of Low Average Density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Supermassive black holes (SMBHs) are colossal objects, typically ranging from millions to billions of times the mass of the Sun. They are believed to anchor the centers of most galaxies, exerting a profound gravitational influence that shapes galactic evolution. While their precise formation mechanisms remain an active area of research, leading theories include the direct collapse of massive gas clouds in the early universe, runaway stellar collisions, and the gradual accretion of matter and mergers of smaller black holes.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illustrate the average density of these cosmic giants, consider Sagittarius A* (Sgr A*), the supermassive black hole residing at the heart of our Milky Way galaxy. Its mass has been precisely constrained through observations of orbiting stars, with current estimates placing it at approximately 4.297 \pm 0.012 million solar masses. The Schwarzschild radius for Sgr A* is approximately 12 million kilometers, or 1.2 \times 10^{10} meters.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these values, the average density of Sgr A* can be calculated:</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Mass of Sgr A* (M_{SgrA*}) \approx 4.3 \times 10^6 \times (1.989 \times 10^{30} \ \text{kg/solar mass}) \approx 8.55 \times 10^{36} \ \text{kg}.</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Volume (V) \approx \frac{4}{3}\pi (1.2 \times 10^{10} \ \text{m})^3 \approx 7.24 \times 10^{30} \ \text{m}^3.</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Average Density (\rho_{SgrA*}) \approx M_{SgrA*} / V \approx (8.55 \times 10^{36} \ \text{kg}) / (7.24 \times 10^{30} \ \text{m}^3) \approx 1.18 \times 10^6 \ \text{kg/m}^3.</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calculated density for Sgr A* (1.18 \times 10^6 \ \text{kg/m}^3) is indeed significantly denser than water (10^3 \ \text{kg/m}^3) and air (1.2-1.3 \ \text{kg/m}^3). However, the inverse square scaling of density with mass implies that </w:t>
      </w:r>
      <w:r w:rsidDel="00000000" w:rsidR="00000000" w:rsidRPr="00000000">
        <w:rPr>
          <w:i w:val="1"/>
          <w:rtl w:val="0"/>
        </w:rPr>
        <w:t xml:space="preserve">even larger</w:t>
      </w:r>
      <w:r w:rsidDel="00000000" w:rsidR="00000000" w:rsidRPr="00000000">
        <w:rPr>
          <w:rtl w:val="0"/>
        </w:rPr>
        <w:t xml:space="preserve"> SMBHs can possess remarkably low average densities. For instance, a hypothetical black hole with a mass of 1 billion solar masses (10^9 M_\odot) would have an average density of approximately 17.6 \ \text{kg/m}^3. This value is considerably lower than water and only about 14-15 times denser than air, aligning with the observation that a one-billion solar mass black hole has an average density "just twenty times the density of air". Furthermore, research indicates that the average density of the largest observed supermassive black holes may indeed be less than that of fresh water on Earth.</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reason for this counter-intuitive scaling lies in the fundamental relationship between a black hole's mass and its Schwarzschild radius. The Schwarzschild radius expands linearly with mass (r_s \propto M). However, the volume of a sphere scales with the </w:t>
      </w:r>
      <w:r w:rsidDel="00000000" w:rsidR="00000000" w:rsidRPr="00000000">
        <w:rPr>
          <w:i w:val="1"/>
          <w:rtl w:val="0"/>
        </w:rPr>
        <w:t xml:space="preserve">cube</w:t>
      </w:r>
      <w:r w:rsidDel="00000000" w:rsidR="00000000" w:rsidRPr="00000000">
        <w:rPr>
          <w:rtl w:val="0"/>
        </w:rPr>
        <w:t xml:space="preserve"> of its radius (V \propto r_s^3). Consequently, as mass increases, the volume enclosed by the event horizon grows much more rapidly (as M^3) than the mass itself. Since density is defined as mass divided by volume (\rho \propto M/M^3 \propto 1/M^2), this disproportionate growth in volume leads to a rapid decrease in average density for more massive black holes. This reveals a critical understanding: the average density of a black hole is not a measure of the conventional "stuff" packed inside it, but rather a measure of how compact the total mass is within its gravitational sphere of influence. The remarkably low average density of the largest SMBHs highlights that it is the </w:t>
      </w:r>
      <w:r w:rsidDel="00000000" w:rsidR="00000000" w:rsidRPr="00000000">
        <w:rPr>
          <w:i w:val="1"/>
          <w:rtl w:val="0"/>
        </w:rPr>
        <w:t xml:space="preserve">concentration of mass within a critical radius</w:t>
      </w:r>
      <w:r w:rsidDel="00000000" w:rsidR="00000000" w:rsidRPr="00000000">
        <w:rPr>
          <w:rtl w:val="0"/>
        </w:rPr>
        <w:t xml:space="preserve">, rather than extreme packing of matter to infinite density throughout the volume, that defines a black hole. This understanding helps demystify black holes, showing that their extreme nature isn't solely about material density but fundamentally about the profound warping of spacetime. It also implies that the initial material that collapses to form a black hole doesn't need to be astronomically dense if the mass is sufficiently large and distributed over a vast enough volume to reach the Schwarzschild radius, connecting to theories of direct collapse black holes.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existence and properties of SMBHs are supported by robust observational evidence. The mass of SMBHs can be estimated by meticulously observing the orbital periods and semi-major axes of stars in their vicinity, with the star S2's orbit around Sgr A* being a prime example. Further evidence comes from analyzing the velocity dispersion of stars and the motions of gas in the extended environments of galactic centers. In the X-ray spectrum, the detection of highly broadened iron Kα lines at 6.4 keV provides compelling support, with this broadening attributed to gravitational redshift from gas orbiting very close (around 3 Schwarzschild radii) to the black hole. Additionally, Very Long Baseline Interferometry (VLBI) observations of water masers orbiting central objects have provided exceptionally clear and compelling evidence, allowing for detailed study of the accreting material around these massive entities.</w:t>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Disambiguating the "SDKP Principle Framework"</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user's query specifically requested an exploration of how black hole density can be integrated into the "SDKP principle framework." A thorough review of scientific literature reveals that "SDKP" is a highly ambiguous acronym, representing vastly different concepts across disparate scientific and non-scientific domains. This polysemy necessitates a critical review to select the most relevant interpretations for the context of black hole physics and density scaling.</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Various interpretations of "SDKP" were identified:</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Scalar DKP Gauge Theory (SDKP4):</w:t>
      </w:r>
      <w:r w:rsidDel="00000000" w:rsidR="00000000" w:rsidRPr="00000000">
        <w:rPr>
          <w:rtl w:val="0"/>
        </w:rPr>
        <w:t xml:space="preserve"> This is a theoretical framework in particle physics, offering an alternative to Scalar Quantum Electrodynamics (SQED4) for describing the electromagnetic interaction of charged spinless particles. It is based on the Duffin-Kemmer-Petiau (DKP) equation and is discussed in the context of Causal Perturbation Theory (CPT) to prove its equivalence with SQED4 and analyze its renormalizability.</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Scale-Density-Kinematic Principle (SDKP - Fluid Mechanics):</w:t>
      </w:r>
      <w:r w:rsidDel="00000000" w:rsidR="00000000" w:rsidRPr="00000000">
        <w:rPr>
          <w:rtl w:val="0"/>
        </w:rPr>
        <w:t xml:space="preserve"> This refers to principles of modeling and scaling in fluid mechanics. It involves dimensional analysis, scaling laws (e.g., Reynolds number, Froude number, Mach number), and the concept of similarity (geometric, kinematic, dynamic) to predict how fluids behave at different scales without full-scale testing. Density and kinematic viscosity are key parameters in this context.</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N-acetyl-seryl-aspartyl-lysyl-proline (Ac-SDKP):</w:t>
      </w:r>
      <w:r w:rsidDel="00000000" w:rsidR="00000000" w:rsidRPr="00000000">
        <w:rPr>
          <w:rtl w:val="0"/>
        </w:rPr>
        <w:t xml:space="preserve"> This is a natural stem-cell regulator, a peptide whose plasma levels are transiently increased by acute administration of ACE inhibitors and remain elevated during chronic treatment. This is a biochemical and medical concept.</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Social Democracy of the Kingdom of Poland and Lithuania (SDKPiL):</w:t>
      </w:r>
      <w:r w:rsidDel="00000000" w:rsidR="00000000" w:rsidRPr="00000000">
        <w:rPr>
          <w:rtl w:val="0"/>
        </w:rPr>
        <w:t xml:space="preserve"> This refers to a historical Marxist political party founded in 1893, with prominent members like Rosa Luxemburg. This is a political and historical context.</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Simulation Design, Programme Design, Healthcare Simulation (SDKP - Education):</w:t>
      </w:r>
      <w:r w:rsidDel="00000000" w:rsidR="00000000" w:rsidRPr="00000000">
        <w:rPr>
          <w:rtl w:val="0"/>
        </w:rPr>
        <w:t xml:space="preserve"> This framework supports simulation educators in designing learning activities in a systematic, stepwise, and learner-centered way. This is an educational and pedagogical context.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Given the astrophysical nature of the user's query concerning black hole density, the interpretations of "SDKP" related to medicine (Ac-SDKP), political history (SDKPiL), and educational design (Simulation-Based Education) are clearly outside the scope of relevant scientific integration. A rigorous scientific analysis, especially when presented with an ambiguous query, requires identifying and justifying the selection of the most contextually pertinent interpretations. Therefore, this report will focus on the two scientifically relevant interpretations: the </w:t>
      </w:r>
      <w:r w:rsidDel="00000000" w:rsidR="00000000" w:rsidRPr="00000000">
        <w:rPr>
          <w:b w:val="1"/>
          <w:rtl w:val="0"/>
        </w:rPr>
        <w:t xml:space="preserve">Scale-Density-Kinematic Principle</w:t>
      </w:r>
      <w:r w:rsidDel="00000000" w:rsidR="00000000" w:rsidRPr="00000000">
        <w:rPr>
          <w:rtl w:val="0"/>
        </w:rPr>
        <w:t xml:space="preserve"> from fluid mechanics and the </w:t>
      </w:r>
      <w:r w:rsidDel="00000000" w:rsidR="00000000" w:rsidRPr="00000000">
        <w:rPr>
          <w:b w:val="1"/>
          <w:rtl w:val="0"/>
        </w:rPr>
        <w:t xml:space="preserve">Scalar DKP Gauge Theory</w:t>
      </w:r>
      <w:r w:rsidDel="00000000" w:rsidR="00000000" w:rsidRPr="00000000">
        <w:rPr>
          <w:rtl w:val="0"/>
        </w:rPr>
        <w:t xml:space="preserve"> from particle physics. While seemingly disparate, these two frameworks offer the most plausible conceptual links to black hole physics, albeit at different levels of abstraction—macroscopic scaling versus fundamental quantum interactions. This situation underscores the critical importance of context and domain specificity when encountering acronyms in scientific and technical writing, mandating a dedicated section to this disambiguation to enhance the report's precision and value.</w:t>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 Integration with the Scale-Density-Kinematic Principle (SDKP - Fluid Mechanics)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black holes are not conventional fluids, the "Scale-Density-Kinematic Principle" (SDKP) derived from fluid mechanics offers a powerful conceptual framework for understanding how black hole properties, particularly density and radius, scale with mass. This principle is deeply rooted in dimensional analysis and the concept of similarity, which are universally applicable tools in physics.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of this principle emphasizes the creation of scaled-down versions or mathematical models to predict the behavior of physical systems without the need for full-scale testing. Dimensional analysis serves as its cornerstone, enabling the determination of relationships between physical quantities and the identification of dimensionless groups that characterize a system. The Buckingham Pi Theorem is central to this, asserting that any physically meaningful equation can be rewritten using a reduced number of dimensionless groups. The principle aims to achieve various forms of similarity between a model and a full-scale system, including geometric (same shape and aspect ratios), kinematic (same velocity ratios and flow patterns), and dynamic (same force ratios) similarities. In fluid mechanics, density is a fundamental property representing mass per unit volume, and kinematic viscosity is related to dynamic viscosity and density by the formula: Kinematic Viscosity = Dynamic Viscosity / Density.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Applying this framework to black holes, the inverse square relationship of black hole average density with mass (\rho \propto 1/M^2) is itself a fundamental scaling law derived from universal constants (G, c) and mass. This directly parallels how scaling laws in fluid mechanics relate properties across different scales. The Schwarzschild radius (r_s \propto M) acts as a characteristic length scale, analogous to how length (L) is a repeating variable in fluid dynamics. While spacetime around a black hole is not a fluid in the classical sense, the "flow" or curvature of spacetime dictates the paths of particles and light. These trajectories exhibit a form of "kinematic similarity" across different black hole masses, as the fundamental equations governing their paths remain consistent, scaled by the black hole's mass and radius. The event horizon defines a critical scale beyond which all "flow" of light and matter is inexorably inward. Furthermore, the gravitational forces, tidal forces, and the dynamics of accretion disks around black holes are governed by scaling laws. The behavior of matter falling into black holes at different scales (stellar vs. supermassive) can be understood through these scaling principles, even if the exact dimensionless numbers differ from classical fluid mechanics. The ratio of gravitational force to other forces (e.g., pressure, magnetic forces) within an accretion disk can be considered a form of dynamic similarity. Just as density is crucial in fluid mechanics for understanding inertial and gravitational forces, in black hole physics, density defines the compactness that leads to the formation of the event horizon.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utility of this framework lies in providing a powerful conceptual lens for understanding how black hole properties change with scale. It enables physicists to generalize insights from one mass regime to another, much like engineers utilize scaled models. This approach is invaluable for astrophysical modeling and simulations, emphasizing the importance of dimensionless quantities (e.g., the ratio of an object's size to the black hole's Schwarzschild radius) in determining physical behavior near black holes. This means that the Scale-Density-Kinematic Principle, originating in fluid mechanics, offers a valuable conceptual framework for understanding how black hole properties like average density and Schwarzschild radius scale with mass. It underscores the universality of dimensional analysis in physics, enabling the generalization of insights across vastly different scales and physical regimes, from laboratory models to cosmic giants. This implies that fundamental constants (like G and c) play a role analogous to "repeating variables" in the Buckingham Pi Theorem, defining the inherent scaling relationships of gravitational phenomena. It also suggests that theoretical models of black holes, even if not directly "scaled-down versions," must inherently adhere to these fundamental scaling relationships, providing a powerful consistency check for astrophysical theories.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However, it is crucial to acknowledge the limitations. Black holes are fundamentally relativistic objects governed by General Relativity, not classical fluid dynamics. The "fluid" in this analogy is often spacetime itself, or the plasma in accretion disks, which behave very differently from terrestrial fluids. Direct, uncritical application of specific fluid mechanics scaling laws (e.g., using the Reynolds number for the black hole interior) is inappropriate. The analogy is strongest for the scaling of macroscopic properties (mass, radius, average density) and the dynamics of matter </w:t>
      </w:r>
      <w:r w:rsidDel="00000000" w:rsidR="00000000" w:rsidRPr="00000000">
        <w:rPr>
          <w:i w:val="1"/>
          <w:rtl w:val="0"/>
        </w:rPr>
        <w:t xml:space="preserve">outside</w:t>
      </w:r>
      <w:r w:rsidDel="00000000" w:rsidR="00000000" w:rsidRPr="00000000">
        <w:rPr>
          <w:rtl w:val="0"/>
        </w:rPr>
        <w:t xml:space="preserve"> the event horizon (e.g., accretion disks, jets), where fluid-like behavior of plasma is relevant.</w:t>
      </w:r>
    </w:p>
    <w:p w:rsidR="00000000" w:rsidDel="00000000" w:rsidP="00000000" w:rsidRDefault="00000000" w:rsidRPr="00000000" w14:paraId="0000004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 Conceptual Links to the Scalar DKP Gauge Theory (SDKP - Particle Physics)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"Scalar DKP Gauge Theory" (SDKP4) represents a distinct interpretation of the "SDKP" acronym, firmly rooted in particle physics. While its direct application to the macroscopic average density of black holes is not immediately apparent, it offers more abstract, yet profound, conceptual connections to the fundamental physics underlying black hole formation and the nature of matter at extreme conditions, particularly concerning the singularity.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SDKP4 is presented as an alternative formulation to Scalar Quantum Electrodynamics (SQED4) for describing the electromagnetic interaction of charged spinless particles. It is based on a first-order equation known as the Duffin-Kemmer-Petiau (DKP) equation, which was proposed in the late 1930s to describe particles with spin 0 and spin 1. The theory is explored within the framework of Causal Perturbation Theory (CPT) to demonstrate its equivalence with SQED4 for physical observables like differential cross-sections at tree level. CPT is highlighted as an advantage because it is "intrinsically finite," avoiding the need for renormalization terms in some cases, which are often required to handle infinities in quantum field theories.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potential connections to black hole physics, while abstract, are significant. The DKP theory deals with fundamental particles and their interactions at the quantum level. Black holes, particularly the singularity at their core, represent a regime where current theories of gravity (General Relativity) break down, and quantum effects are expected to become dominant. A complete theory of quantum gravity, which is necessary to fully understand the black hole interior, would inherently involve fundamental particles and fields at scales far beyond the event horizon. The singularity is an "infinity" that signals a breakdown of classical theory, pointing towards the need for a quantum description of gravity. The DKP theory's discussion of renormalizability (or its challenges) and the use of CPT to handle infinities resonates conceptually with the "infinite density" of the black hole singularity. While DKP theory does not directly describe gravity, its exploration of fundamental interactions and the techniques it employs for handling quantum infinities could offer conceptual parallels or even theoretical tools for a future theory that unifies gravity and quantum mechanics. Such a unified theory is essential for resolving the singularity problem and understanding the ultimate fate of matter falling into a black hole.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connection highlights a critical understanding: the Scalar DKP Gauge Theory, while not directly applicable to the macroscopic average density of black holes, represents a class of quantum field theories that explore fundamental interactions. Its relevance to black holes lies in the conceptual challenges it addresses (such as renormalization and the handling of infinities) that are also central to understanding the black hole singularity and the broader quest for a complete theory of quantum gravity. This implies that the ongoing, profound quest in theoretical physics to reconcile General Relativity with quantum mechanics is directly informed by the "problem" of the singularity in black holes. Theories like DKP, while not directly solving this problem, contribute to the theoretical toolkit and conceptual understanding required for such a grand unification, which is essential for a complete description of the universe. It is crucial to emphasize that this SDKP is concerned with fundamental interactions at the quantum scale, not the macroscopic average density of a black hole. Any integration would be at a highly theoretical and speculative level, pertaining to the very early universe (e.g., primordial black holes) or the nature of matter under the most extreme conditions near the singularity, rather than the bulk properties of the black hole's event horizon.</w:t>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 Conclusion and Future Outlook</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exploration of black hole density reveals a universe far more nuanced than initial impressions suggest. The report began by acknowledging the astonishing average density of a 10-solar-mass black hole, approximately 1.85 \times 10^{17} \ \text{kg/m}^3 [User Query], which firmly establishes the extreme nature of these objects. However, a central finding is the counter-intuitive inverse square scaling of average black hole density with mass (\rho \propto 1/M^2). This fundamental relationship explains why supermassive black holes, despite their immense mass, can have surprisingly low average densities—potentially even less than water or air for the most massive ones. This challenges the common perception that all black holes are uniformly "super dense," demonstrating that the compactness, as defined by average density within the event horizon, diminishes significantly with increasing mass.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report meticulously disambiguated the "SDKP" acronym, identifying the "Scale-Density-Kinematic Principle" from fluid mechanics and the "Scalar DKP Gauge Theory" from particle physics as the most pertinent frameworks for integration within the context of black hole physics. The "Scale-Density-Kinematic Principle" offers a valuable conceptual lens for understanding the macroscopic scaling of black hole properties, highlighting the universality of dimensional analysis in physics. It provides a framework for understanding how properties like the Schwarzschild radius and average density change with mass, much like engineers use scaling laws to predict fluid behavior. The "Scalar DKP Gauge Theory," on the other hand, provides a more abstract but equally significant link to the fundamental quantum physics challenges posed by black holes, particularly concerning the nature of the singularity and the necessity of a theory of quantum gravity. This connection underscores the profound theoretical questions that black holes force us to confront.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Black holes, especially their extreme densities and the theoretical singularity, serve as critical testbeds for fundamental physics, driving the development of theories of quantum gravity and providing unparalleled insights into the behavior of matter under conditions unattainable elsewhere in the universe. This positions black holes not merely as astronomical curiosities but as unique "laboratories" where the most extreme conditions in the universe test the boundaries of our understanding of gravity and quantum mechanics. They are the ultimate proving ground for new theories.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significant advancements, several open questions and future research directions remain:</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Nature of the Singularity:</w:t>
      </w:r>
      <w:r w:rsidDel="00000000" w:rsidR="00000000" w:rsidRPr="00000000">
        <w:rPr>
          <w:rtl w:val="0"/>
        </w:rPr>
        <w:t xml:space="preserve"> The infinite density predicted by General Relativity at the black hole's center remains a profound theoretical challenge. Future research aims to determine if quantum gravity resolves this into a finite, albeit extremely dense, region, or if it signifies a deeper, yet-to-be-understood aspect of spacetime.</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Observational Constraints on Extreme Matter:</w:t>
      </w:r>
      <w:r w:rsidDel="00000000" w:rsidR="00000000" w:rsidRPr="00000000">
        <w:rPr>
          <w:rtl w:val="0"/>
        </w:rPr>
        <w:t xml:space="preserve"> Ongoing and future astrophysical measurements, including gravitational-wave signals from neutron-star mergers and neutron-star–black-hole binaries, are crucial for constraining the Equation of State (EOS) of matter at densities around and above nuclear saturation density. These observations provide vital insights into how matter behaves under the most extreme compression, informing our understanding of black hole formation and interiors.</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Unifying General Relativity and Quantum Mechanics:</w:t>
      </w:r>
      <w:r w:rsidDel="00000000" w:rsidR="00000000" w:rsidRPr="00000000">
        <w:rPr>
          <w:rtl w:val="0"/>
        </w:rPr>
        <w:t xml:space="preserve"> The black hole interior, particularly the singularity, represents a frontier where General Relativity and quantum mechanics must be reconciled. Developing a complete theory of quantum gravity is essential for a full theoretical understanding of black holes, as the study of black holes transcends astrophysics and is deeply intertwined with fundamental theoretical physics, pushing the frontiers of our knowledge about the universe's most basic laws.</w:t>
      </w:r>
    </w:p>
    <w:p w:rsidR="00000000" w:rsidDel="00000000" w:rsidP="00000000" w:rsidRDefault="00000000" w:rsidRPr="00000000" w14:paraId="00000059">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Density of Black Holes - Chemistry LibreTexts, https://chem.libretexts.org/Ancillary_Materials/Exemplars_and_Case_Studies/Exemplars/Physics_and_Astronomy/Density_of_Black_Holes 2. Black Hole Anatomy - NASA Science, https://science.nasa.gov/universe/black-holes/anatomy/ 3. Is it possible to measure the density of a supermassive black hole? | Socratic, https://socratic.org/questions/is-it-possible-to-measure-the-density-of-a-supermassive-black-hole 4. science.nasa.gov, https://science.nasa.gov/universe/black-holes/anatomy/#:~:text=General%20relativity%20predicts%20that%20the,falling%20into%20the%20event%20horizon. 5. We can't avoid a singularity inside every black hole - Big Think, https://bigthink.com/starts-with-a-bang/singularity-inside-black-hole/ 6. What exactly is the difference between a black hole and a singularity? : r/AskPhysics, https://www.reddit.com/r/AskPhysics/comments/m7gwoy/what_exactly_is_the_difference_between_a_black/ 7. The Density of Matter in a Black Hole - National Radio Astronomy Observatory, https://public.nrao.edu/ask/the-density-of-matter-in-a-black-hole/ 8. astronomy.swin.edu.au, https://astronomy.swin.edu.au/cosmos/n/neutron+star 9. Average densities of different types of black hole - ResearchGate, https://www.researchgate.net/figure/Average-densities-of-different-types-of-black-hole_tbl3_335833378 10. Constraints on Primordial Black Holes as Dark Matter - NHSJS, https://nhsjs.com/2023/constraints-on-primordial-black-holes-as-dark-matter/ 11. en.wikipedia.org, https://en.wikipedia.org/wiki/Schwarzschild_radius 12. Sagittarius A* - Wikipedia, https://en.wikipedia.org/wiki/Sagittarius_A* 13. Observational evidence for massive black holes in the centers of active galaxies - Harvard DASH, https://dash.harvard.edu/server/api/core/bitstreams/7312037e-11aa-6bd4-e053-0100007fdf3b/content 14. The causal approach proof for the equivalence of SDKP and SQED at tree-level - arXiv, https://arxiv.org/pdf/1808.01361 15. Modeling and Scaling Laws | Fluid Mechanics Class Notes - Fiveable, https://library.fiveable.me/fluid-mechanics/unit-8/modeling-scaling-laws/study-guide/uFzsymd6Cn62g4gu 16. What is the Difference Between Dynamic and Kinematic Viscosity? - CSC Scientific, https://www.cscscientific.com/csc-scientific-blog/whats-the-difference-between-dynamic-and-kinematic-viscosity 17. High Plasma Level of N-Acetyl-Seryl-Aspartyl-Lysyl-Proline | Hypertension - American Heart Association Journals, https://www.ahajournals.org/doi/10.1161/01.HYP.30.5.1015 18. Social Democracy of the Kingdom of Poland and Lithuania - Wikipedia, https://en.wikipedia.org/wiki/Social_Democracy_of_the_Kingdom_of_Poland_and_Lithuania 19. The Scottish Simulation 'KSDP' Design Framework: a sense-making and ordered approach for building aligned simulation programmes - PMC - PubMed Central, https://pmc.ncbi.nlm.nih.gov/articles/PMC11673891/ 20. From Existing and New Nuclear and Astrophysical Constraints to Stringent Limits on the Equation of State of Neutron-Rich Dense Matter | Phys. Rev. X, https://link.aps.org/doi/10.1103/PhysRevX.15.021014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