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F0E69" w14:textId="108B383B" w:rsidR="00573FB7" w:rsidRDefault="00AF197D">
      <w:r>
        <w:t>Задание 3</w:t>
      </w:r>
    </w:p>
    <w:p w14:paraId="34703BEF" w14:textId="1861BC33" w:rsidR="00AF197D" w:rsidRDefault="00AF197D">
      <w:pPr>
        <w:rPr>
          <w:b/>
          <w:bCs/>
        </w:rPr>
      </w:pPr>
      <w:r>
        <w:t xml:space="preserve">5. </w:t>
      </w:r>
      <w:r>
        <w:rPr>
          <w:b/>
          <w:bCs/>
        </w:rPr>
        <w:t>Описать нефункциональные требования</w:t>
      </w:r>
    </w:p>
    <w:p w14:paraId="349C1A5A" w14:textId="550FA38B" w:rsidR="00AF197D" w:rsidRDefault="00AF197D">
      <w:r>
        <w:t>1. У системы должен быть адаптивный интерфейс для смартфона и компьютера</w:t>
      </w:r>
    </w:p>
    <w:p w14:paraId="768E5E4C" w14:textId="7AC76141" w:rsidR="00D83EBD" w:rsidRPr="00D83EBD" w:rsidRDefault="00AF197D">
      <w:r>
        <w:t xml:space="preserve">2. Система должна быть защищена от возможных </w:t>
      </w:r>
      <w:r>
        <w:rPr>
          <w:lang w:val="en-US"/>
        </w:rPr>
        <w:t>DDoS</w:t>
      </w:r>
      <w:r>
        <w:t xml:space="preserve">-атак и </w:t>
      </w:r>
      <w:r>
        <w:rPr>
          <w:lang w:val="en-US"/>
        </w:rPr>
        <w:t>SQL</w:t>
      </w:r>
      <w:r>
        <w:t>-инъекций</w:t>
      </w:r>
    </w:p>
    <w:p w14:paraId="4355031B" w14:textId="1CE71821" w:rsidR="00AF197D" w:rsidRDefault="00AF197D">
      <w:r>
        <w:t xml:space="preserve">3. Данные банковских карт не должны храниться на платформе и должны передаваться только по защищённому каналу </w:t>
      </w:r>
    </w:p>
    <w:p w14:paraId="482FAA48" w14:textId="277D50B0" w:rsidR="00AF197D" w:rsidRDefault="00AF197D">
      <w:r>
        <w:t>4. Новый пользователь должен пройти регистрацию и отправить первый отклик или создать первый заказ не более чем за 5 минут без обращения к справке</w:t>
      </w:r>
    </w:p>
    <w:p w14:paraId="7CADF2FE" w14:textId="31266951" w:rsidR="00AF197D" w:rsidRDefault="00AF197D">
      <w:r>
        <w:t>5. Время отклика интерфейса на действия пользователя не должно превышать 1 секунды при нормальной нагрузке</w:t>
      </w:r>
    </w:p>
    <w:p w14:paraId="72917A6F" w14:textId="2559BBAE" w:rsidR="00AF197D" w:rsidRDefault="00AF197D">
      <w:r>
        <w:t>6. Список заказов должен загружаться не дольше 2 секунд</w:t>
      </w:r>
    </w:p>
    <w:p w14:paraId="055F2F4E" w14:textId="4A9AD052" w:rsidR="00AF197D" w:rsidRDefault="00AF197D">
      <w:r>
        <w:t>7. При одновременной работе 1000 пользователей время отклика интерфейса не должно превышать 1 секунды</w:t>
      </w:r>
    </w:p>
    <w:p w14:paraId="3B629282" w14:textId="71FF1E50" w:rsidR="00AF197D" w:rsidRDefault="00AF197D">
      <w:r>
        <w:t>8. Доступность платформы должна быть не ниже 99,5% в месяц</w:t>
      </w:r>
    </w:p>
    <w:p w14:paraId="6389E342" w14:textId="0516E3AD" w:rsidR="00AF197D" w:rsidRDefault="00AF197D">
      <w:r>
        <w:t>9. Данные пользователей и заказов должны резервно копироваться не реже одного раза в сутки</w:t>
      </w:r>
    </w:p>
    <w:p w14:paraId="74CFA410" w14:textId="08C420C5" w:rsidR="00AF197D" w:rsidRDefault="00AF197D">
      <w:r>
        <w:t>10. Объём главной страницы не должен превышать 2 МБ, страница должна открываться не дольше 3 секунд при скорости соединения 1 Мбит/с</w:t>
      </w:r>
    </w:p>
    <w:p w14:paraId="4EA2E833" w14:textId="564923E1" w:rsidR="00D83EBD" w:rsidRPr="00D83EBD" w:rsidRDefault="00D83EBD">
      <w:r>
        <w:t>11. Пароли пользователей должны храниться только в виде хэша, а действия пользователей и системные ошибки</w:t>
      </w:r>
      <w:r w:rsidR="00BC6E52">
        <w:t xml:space="preserve"> должны</w:t>
      </w:r>
      <w:r>
        <w:t xml:space="preserve"> </w:t>
      </w:r>
      <w:proofErr w:type="spellStart"/>
      <w:r>
        <w:t>логироваться</w:t>
      </w:r>
      <w:proofErr w:type="spellEnd"/>
      <w:r>
        <w:t xml:space="preserve"> </w:t>
      </w:r>
    </w:p>
    <w:p w14:paraId="6BA085B7" w14:textId="77777777" w:rsidR="00D83EBD" w:rsidRPr="00D83EBD" w:rsidRDefault="00D83EBD"/>
    <w:p w14:paraId="38B765FF" w14:textId="77777777" w:rsidR="00D83EBD" w:rsidRPr="00D83EBD" w:rsidRDefault="00D83EBD" w:rsidP="00D83EBD">
      <w:r>
        <w:rPr>
          <w:b/>
          <w:bCs/>
        </w:rPr>
        <w:t>6. Описать пользовательские сценарии</w:t>
      </w:r>
    </w:p>
    <w:p w14:paraId="32C7E5FC" w14:textId="21885E9E" w:rsidR="00D83EBD" w:rsidRDefault="00D83EBD">
      <w:r>
        <w:t>Сценарий 1: регистрация на платформе и заполнение портфолио</w:t>
      </w:r>
      <w:r>
        <w:br/>
        <w:t>Участник: фрилансер</w:t>
      </w:r>
    </w:p>
    <w:p w14:paraId="34F63980" w14:textId="17736953" w:rsidR="00D83EBD" w:rsidRDefault="00D83EBD">
      <w:r>
        <w:t>Предусловие: фрилансер открыл сайт платформы</w:t>
      </w:r>
    </w:p>
    <w:p w14:paraId="09810C53" w14:textId="77777777" w:rsidR="00D83EBD" w:rsidRPr="00D83EBD" w:rsidRDefault="00D83EBD" w:rsidP="00D83EBD">
      <w:r>
        <w:rPr>
          <w:b/>
          <w:bCs/>
        </w:rPr>
        <w:t>Основной ход действий:</w:t>
      </w:r>
    </w:p>
    <w:p w14:paraId="40CE0A9D" w14:textId="5B7CE954" w:rsidR="00D83EBD" w:rsidRDefault="00D83EBD" w:rsidP="00D83EBD">
      <w:pPr>
        <w:pStyle w:val="a7"/>
        <w:numPr>
          <w:ilvl w:val="0"/>
          <w:numId w:val="1"/>
        </w:numPr>
      </w:pPr>
      <w:r>
        <w:t>Фрилансер нажимает кнопку «Регистрация»</w:t>
      </w:r>
    </w:p>
    <w:p w14:paraId="107D17D9" w14:textId="34985FF4" w:rsidR="00D83EBD" w:rsidRDefault="00D83EBD" w:rsidP="00D83EBD">
      <w:pPr>
        <w:pStyle w:val="a7"/>
        <w:numPr>
          <w:ilvl w:val="0"/>
          <w:numId w:val="1"/>
        </w:numPr>
      </w:pPr>
      <w:r>
        <w:t>Система предлагает ввести email и пароль, ФИО, контактные данные и сферу работы</w:t>
      </w:r>
    </w:p>
    <w:p w14:paraId="1032CDC4" w14:textId="195036AD" w:rsidR="00D83EBD" w:rsidRDefault="00D83EBD" w:rsidP="00D83EBD">
      <w:pPr>
        <w:pStyle w:val="a7"/>
        <w:numPr>
          <w:ilvl w:val="0"/>
          <w:numId w:val="1"/>
        </w:numPr>
      </w:pPr>
      <w:r>
        <w:t>Фрилансер вводит необходимые данные, выбирает сферу работы из предложенных</w:t>
      </w:r>
    </w:p>
    <w:p w14:paraId="012E5046" w14:textId="1B99DF83" w:rsidR="00D83EBD" w:rsidRDefault="00D83EBD" w:rsidP="00D83EBD">
      <w:pPr>
        <w:pStyle w:val="a7"/>
        <w:numPr>
          <w:ilvl w:val="0"/>
          <w:numId w:val="1"/>
        </w:numPr>
      </w:pPr>
      <w:r>
        <w:t>Пользователь зарегистрирован, система открывает пустой профиль фрилансера</w:t>
      </w:r>
    </w:p>
    <w:p w14:paraId="67FC4010" w14:textId="27A764E0" w:rsidR="00D83EBD" w:rsidRDefault="00D83EBD" w:rsidP="00D83EBD">
      <w:pPr>
        <w:pStyle w:val="a7"/>
        <w:numPr>
          <w:ilvl w:val="0"/>
          <w:numId w:val="1"/>
        </w:numPr>
      </w:pPr>
      <w:r>
        <w:lastRenderedPageBreak/>
        <w:t>Система предлагает заполнить профиль, приложив фотографию, места работы, образование, ссылку на портфолио. Система показывает процент заполненности профиля</w:t>
      </w:r>
    </w:p>
    <w:p w14:paraId="4925C594" w14:textId="5839702D" w:rsidR="00D83EBD" w:rsidRDefault="00D83EBD" w:rsidP="00D83EBD">
      <w:pPr>
        <w:pStyle w:val="a7"/>
        <w:numPr>
          <w:ilvl w:val="0"/>
          <w:numId w:val="1"/>
        </w:numPr>
      </w:pPr>
      <w:r>
        <w:t xml:space="preserve">Пользователь заполняет профиль, прикладывает фотографии работ/ссылку на </w:t>
      </w:r>
      <w:r>
        <w:rPr>
          <w:lang w:val="en-US"/>
        </w:rPr>
        <w:t>github</w:t>
      </w:r>
    </w:p>
    <w:p w14:paraId="58D89A7C" w14:textId="2A74F574" w:rsidR="00D83EBD" w:rsidRDefault="00D83EBD" w:rsidP="00D83EBD">
      <w:pPr>
        <w:pStyle w:val="a7"/>
        <w:numPr>
          <w:ilvl w:val="0"/>
          <w:numId w:val="1"/>
        </w:numPr>
      </w:pPr>
      <w:r>
        <w:t>Профиль заполнен, система показывает 100% заполненность профиля</w:t>
      </w:r>
    </w:p>
    <w:p w14:paraId="5AD0EE90" w14:textId="32AE4790" w:rsidR="00D83EBD" w:rsidRDefault="00D83EBD" w:rsidP="00D83EBD">
      <w:r>
        <w:t>Результат: профиль фрилансера создан и заполнен на 100%, фрилансер готов откликаться на заказы</w:t>
      </w:r>
    </w:p>
    <w:p w14:paraId="5AD0EE91" w14:textId="32AE4791" w:rsidR="00D83EBD" w:rsidRDefault="00D83EBD" w:rsidP="00D83EBD">
      <w:r>
        <w:t>Альтернативный ход: если обязательные поля не заполнены, система не даёт завершить регистрацию и подсвечивает незаполненные поля</w:t>
      </w:r>
    </w:p>
    <w:p w14:paraId="5AD0EE8B" w14:textId="32AE4774" w:rsidR="00D83EBD" w:rsidRDefault="00D83EBD" w:rsidP="00D83EBD">
      <w:r>
        <w:t>Сценарий 2: поиск подходящего заказа и отклик</w:t>
      </w:r>
      <w:r>
        <w:br/>
        <w:t>Участник: фрилансер</w:t>
      </w:r>
    </w:p>
    <w:p w14:paraId="41EE9DFE" w14:textId="11F7A3CD" w:rsidR="00723D96" w:rsidRDefault="00723D96" w:rsidP="00723D96">
      <w:r>
        <w:t>Предусловие: фрилансер зарегистрирован на платформе</w:t>
      </w:r>
    </w:p>
    <w:p w14:paraId="049BB75F" w14:textId="77777777" w:rsidR="00723D96" w:rsidRPr="00D83EBD" w:rsidRDefault="00723D96" w:rsidP="00723D96">
      <w:r>
        <w:rPr>
          <w:b/>
          <w:bCs/>
        </w:rPr>
        <w:t>Основной ход действий:</w:t>
      </w:r>
    </w:p>
    <w:p w14:paraId="57BF23E5" w14:textId="6B863775" w:rsidR="00D83EBD" w:rsidRDefault="00723D96" w:rsidP="00723D96">
      <w:pPr>
        <w:pStyle w:val="a7"/>
        <w:numPr>
          <w:ilvl w:val="0"/>
          <w:numId w:val="2"/>
        </w:numPr>
      </w:pPr>
      <w:r>
        <w:t>Фрилансер нажимает кнопку «Заказы»</w:t>
      </w:r>
    </w:p>
    <w:p w14:paraId="08129806" w14:textId="12DC9D22" w:rsidR="00723D96" w:rsidRDefault="00723D96" w:rsidP="00723D96">
      <w:pPr>
        <w:pStyle w:val="a7"/>
        <w:numPr>
          <w:ilvl w:val="0"/>
          <w:numId w:val="2"/>
        </w:numPr>
      </w:pPr>
      <w:r>
        <w:t>Появляется выпадающее меню, система предлагает выбрать категорию заказа</w:t>
      </w:r>
    </w:p>
    <w:p w14:paraId="65A968E9" w14:textId="0269F841" w:rsidR="00723D96" w:rsidRDefault="00723D96" w:rsidP="00723D96">
      <w:pPr>
        <w:pStyle w:val="a7"/>
        <w:numPr>
          <w:ilvl w:val="0"/>
          <w:numId w:val="2"/>
        </w:numPr>
      </w:pPr>
      <w:r>
        <w:t>Фрилансер выбирает категорию, появляется пагинированный список заказов в выбранной категории</w:t>
      </w:r>
    </w:p>
    <w:p w14:paraId="779D3A84" w14:textId="10343CF8" w:rsidR="00723D96" w:rsidRDefault="00723D96" w:rsidP="00723D96">
      <w:pPr>
        <w:pStyle w:val="a7"/>
        <w:numPr>
          <w:ilvl w:val="0"/>
          <w:numId w:val="2"/>
        </w:numPr>
      </w:pPr>
      <w:r>
        <w:t>Система выводит в начале списка заказы, на которые больше всего откликов</w:t>
      </w:r>
    </w:p>
    <w:p w14:paraId="72234346" w14:textId="3079AD7A" w:rsidR="00723D96" w:rsidRDefault="00723D96" w:rsidP="00723D96">
      <w:pPr>
        <w:pStyle w:val="a7"/>
        <w:numPr>
          <w:ilvl w:val="0"/>
          <w:numId w:val="2"/>
        </w:numPr>
      </w:pPr>
      <w:r>
        <w:t>Есть возможность отфильтровать заказы по цене, по рейтингу заказчика</w:t>
      </w:r>
    </w:p>
    <w:p w14:paraId="076EB696" w14:textId="00EA2097" w:rsidR="00723D96" w:rsidRDefault="00723D96" w:rsidP="00723D96">
      <w:pPr>
        <w:pStyle w:val="a7"/>
        <w:numPr>
          <w:ilvl w:val="0"/>
          <w:numId w:val="2"/>
        </w:numPr>
      </w:pPr>
      <w:r>
        <w:t>Фрилансер выбирает понравившийся заказ</w:t>
      </w:r>
    </w:p>
    <w:p w14:paraId="2947169F" w14:textId="66585221" w:rsidR="00723D96" w:rsidRDefault="00723D96" w:rsidP="00723D96">
      <w:pPr>
        <w:pStyle w:val="a7"/>
        <w:numPr>
          <w:ilvl w:val="0"/>
          <w:numId w:val="2"/>
        </w:numPr>
      </w:pPr>
      <w:r>
        <w:t>Открывается страница с полным описанием заказа, профилем заказчика</w:t>
      </w:r>
    </w:p>
    <w:p w14:paraId="555C83FC" w14:textId="7A2A1396" w:rsidR="00723D96" w:rsidRDefault="00723D96" w:rsidP="00723D96">
      <w:pPr>
        <w:pStyle w:val="a7"/>
        <w:numPr>
          <w:ilvl w:val="0"/>
          <w:numId w:val="2"/>
        </w:numPr>
      </w:pPr>
      <w:r>
        <w:t>Фрилансер пишет сопроводительное письмо к отклику на заказ, прикладывает портфолио</w:t>
      </w:r>
    </w:p>
    <w:p w14:paraId="6A29B6B1" w14:textId="0F739A36" w:rsidR="00190357" w:rsidRPr="00D83EBD" w:rsidRDefault="00190357" w:rsidP="00190357">
      <w:pPr>
        <w:pStyle w:val="a7"/>
        <w:numPr>
          <w:ilvl w:val="0"/>
          <w:numId w:val="2"/>
        </w:numPr>
      </w:pPr>
      <w:r>
        <w:t>Заказчику приходит уведомление о новом отклике, он может его просмотреть и перейти в профиль фрилансера</w:t>
      </w:r>
    </w:p>
    <w:p w14:paraId="41EE9E10" w14:textId="11F7A3E0" w:rsidR="00723D96" w:rsidRDefault="00723D96" w:rsidP="00723D96">
      <w:r>
        <w:t>Результат: отклик отправлен, заказчик уведомлён и может выбрать фрилансера</w:t>
      </w:r>
    </w:p>
    <w:p w14:paraId="41EE9E11" w14:textId="11F7A3E1" w:rsidR="00723D96" w:rsidRDefault="00723D96" w:rsidP="00723D96">
      <w:r>
        <w:t>Альтернативный ход: если в выбранной категории нет заказов, система предлагает изменить фильтры или подписаться на уведомления о новых заказах</w:t>
      </w:r>
    </w:p>
    <w:sectPr w:rsidR="00723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5A22BD"/>
    <w:multiLevelType w:val="hybridMultilevel"/>
    <w:tmpl w:val="B35C4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A15A9"/>
    <w:multiLevelType w:val="hybridMultilevel"/>
    <w:tmpl w:val="723E3E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701672">
    <w:abstractNumId w:val="1"/>
  </w:num>
  <w:num w:numId="2" w16cid:durableId="126892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FB7"/>
    <w:rsid w:val="00190357"/>
    <w:rsid w:val="00573FB7"/>
    <w:rsid w:val="00723D96"/>
    <w:rsid w:val="00797E6F"/>
    <w:rsid w:val="00AF197D"/>
    <w:rsid w:val="00BC6E52"/>
    <w:rsid w:val="00D83EBD"/>
    <w:rsid w:val="00DE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112"/>
  <w15:chartTrackingRefBased/>
  <w15:docId w15:val="{096A3F0D-58DF-4251-AFCD-B6CDB100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D96"/>
  </w:style>
  <w:style w:type="paragraph" w:styleId="1">
    <w:name w:val="heading 1"/>
    <w:basedOn w:val="a"/>
    <w:next w:val="a"/>
    <w:link w:val="10"/>
    <w:uiPriority w:val="9"/>
    <w:qFormat/>
    <w:rsid w:val="00573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3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F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F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F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F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F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F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F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F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F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F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3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Блейзер</dc:creator>
  <cp:keywords/>
  <dc:description/>
  <cp:lastModifiedBy>Алексей Блейзер</cp:lastModifiedBy>
  <cp:revision>2</cp:revision>
  <dcterms:created xsi:type="dcterms:W3CDTF">2026-06-21T21:34:00Z</dcterms:created>
  <dcterms:modified xsi:type="dcterms:W3CDTF">2026-06-21T21:34:00Z</dcterms:modified>
</cp:coreProperties>
</file>