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5800B" w14:textId="77777777" w:rsidR="000E5560" w:rsidRDefault="00D23D2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ADE029B" w14:textId="77777777" w:rsidR="000E5560" w:rsidRDefault="00D23D2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216E1A1" w14:textId="77777777" w:rsidR="000E5560" w:rsidRDefault="000E556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5560" w14:paraId="7C806710" w14:textId="77777777">
        <w:tc>
          <w:tcPr>
            <w:tcW w:w="4508" w:type="dxa"/>
          </w:tcPr>
          <w:p w14:paraId="02DAB7DB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BCC0249" w14:textId="74B03E53" w:rsidR="000E5560" w:rsidRDefault="00E66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 2025</w:t>
            </w:r>
          </w:p>
        </w:tc>
      </w:tr>
      <w:tr w:rsidR="000E5560" w14:paraId="48D3EE4A" w14:textId="77777777">
        <w:tc>
          <w:tcPr>
            <w:tcW w:w="4508" w:type="dxa"/>
          </w:tcPr>
          <w:p w14:paraId="64FEB8A9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AFF224F" w14:textId="1860BD14" w:rsidR="000E5560" w:rsidRDefault="00E66560">
            <w:pPr>
              <w:rPr>
                <w:rFonts w:ascii="Calibri" w:eastAsia="Calibri" w:hAnsi="Calibri" w:cs="Calibri"/>
              </w:rPr>
            </w:pPr>
            <w:r w:rsidRPr="000F39F6">
              <w:t>SWTID17411</w:t>
            </w:r>
            <w:r w:rsidR="00C245C4">
              <w:t>53134</w:t>
            </w:r>
          </w:p>
        </w:tc>
      </w:tr>
      <w:tr w:rsidR="000E5560" w14:paraId="36E923DA" w14:textId="77777777">
        <w:tc>
          <w:tcPr>
            <w:tcW w:w="4508" w:type="dxa"/>
          </w:tcPr>
          <w:p w14:paraId="05697290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95CC472" w14:textId="66107AF3" w:rsidR="000E5560" w:rsidRDefault="00E66560">
            <w:pPr>
              <w:rPr>
                <w:rFonts w:ascii="Calibri" w:eastAsia="Calibri" w:hAnsi="Calibri" w:cs="Calibri"/>
              </w:rPr>
            </w:pPr>
            <w:r>
              <w:t>FitFlex: Your Personal Fitness Companion</w:t>
            </w:r>
          </w:p>
        </w:tc>
      </w:tr>
      <w:tr w:rsidR="000E5560" w14:paraId="413B357E" w14:textId="77777777">
        <w:tc>
          <w:tcPr>
            <w:tcW w:w="4508" w:type="dxa"/>
          </w:tcPr>
          <w:p w14:paraId="29114541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69A870A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F20BD0" w14:paraId="0D55FA56" w14:textId="77777777">
        <w:tc>
          <w:tcPr>
            <w:tcW w:w="4508" w:type="dxa"/>
          </w:tcPr>
          <w:p w14:paraId="6B76372D" w14:textId="260125B1" w:rsidR="00F20BD0" w:rsidRDefault="00F20BD0" w:rsidP="00F20BD0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312FAEE9" w14:textId="515D7199" w:rsidR="00F20BD0" w:rsidRDefault="00944C4D" w:rsidP="00F20BD0">
            <w:pPr>
              <w:rPr>
                <w:rFonts w:ascii="Calibri" w:eastAsia="Calibri" w:hAnsi="Calibri" w:cs="Calibri"/>
              </w:rPr>
            </w:pPr>
            <w:r>
              <w:t>Fathima M</w:t>
            </w:r>
          </w:p>
        </w:tc>
      </w:tr>
      <w:tr w:rsidR="00F20BD0" w14:paraId="056363FF" w14:textId="77777777">
        <w:tc>
          <w:tcPr>
            <w:tcW w:w="4508" w:type="dxa"/>
          </w:tcPr>
          <w:p w14:paraId="02275F9F" w14:textId="17D4C669" w:rsidR="00F20BD0" w:rsidRDefault="00F20BD0" w:rsidP="00F20BD0">
            <w:pPr>
              <w:rPr>
                <w:rFonts w:ascii="Calibri" w:eastAsia="Calibri" w:hAnsi="Calibri" w:cs="Calibri"/>
              </w:rPr>
            </w:pPr>
            <w:r>
              <w:t>Team Member 1</w:t>
            </w:r>
          </w:p>
        </w:tc>
        <w:tc>
          <w:tcPr>
            <w:tcW w:w="4843" w:type="dxa"/>
          </w:tcPr>
          <w:p w14:paraId="3B8C0332" w14:textId="654CE90F" w:rsidR="00F20BD0" w:rsidRDefault="00F20BD0" w:rsidP="00F20BD0">
            <w:pPr>
              <w:rPr>
                <w:rFonts w:ascii="Calibri" w:eastAsia="Calibri" w:hAnsi="Calibri" w:cs="Calibri"/>
              </w:rPr>
            </w:pPr>
            <w:r>
              <w:t>D</w:t>
            </w:r>
            <w:r w:rsidR="00944C4D">
              <w:t>ivya S</w:t>
            </w:r>
          </w:p>
        </w:tc>
      </w:tr>
      <w:tr w:rsidR="00F20BD0" w14:paraId="73C65B76" w14:textId="77777777">
        <w:tc>
          <w:tcPr>
            <w:tcW w:w="4508" w:type="dxa"/>
          </w:tcPr>
          <w:p w14:paraId="03491D40" w14:textId="37A87AF6" w:rsidR="00F20BD0" w:rsidRDefault="00F20BD0" w:rsidP="00F20BD0">
            <w:pPr>
              <w:rPr>
                <w:rFonts w:ascii="Calibri" w:eastAsia="Calibri" w:hAnsi="Calibri" w:cs="Calibri"/>
              </w:rPr>
            </w:pPr>
            <w:r>
              <w:t>Team Member 2</w:t>
            </w:r>
          </w:p>
        </w:tc>
        <w:tc>
          <w:tcPr>
            <w:tcW w:w="4843" w:type="dxa"/>
          </w:tcPr>
          <w:p w14:paraId="26F3D886" w14:textId="74B67BAB" w:rsidR="00F20BD0" w:rsidRDefault="00944C4D" w:rsidP="00F20BD0">
            <w:pPr>
              <w:rPr>
                <w:rFonts w:ascii="Calibri" w:eastAsia="Calibri" w:hAnsi="Calibri" w:cs="Calibri"/>
              </w:rPr>
            </w:pPr>
            <w:r>
              <w:t>Elakkiya M</w:t>
            </w:r>
          </w:p>
        </w:tc>
      </w:tr>
      <w:tr w:rsidR="00F20BD0" w14:paraId="4A90DF54" w14:textId="77777777">
        <w:tc>
          <w:tcPr>
            <w:tcW w:w="4508" w:type="dxa"/>
          </w:tcPr>
          <w:p w14:paraId="6FDC61CA" w14:textId="7A00F867" w:rsidR="00F20BD0" w:rsidRDefault="00F20BD0" w:rsidP="00F20BD0">
            <w:pPr>
              <w:rPr>
                <w:rFonts w:ascii="Calibri" w:eastAsia="Calibri" w:hAnsi="Calibri" w:cs="Calibri"/>
              </w:rPr>
            </w:pPr>
            <w:r>
              <w:t>Team Member 3</w:t>
            </w:r>
          </w:p>
        </w:tc>
        <w:tc>
          <w:tcPr>
            <w:tcW w:w="4843" w:type="dxa"/>
          </w:tcPr>
          <w:p w14:paraId="74A0740C" w14:textId="51C284BA" w:rsidR="00F20BD0" w:rsidRDefault="00944C4D" w:rsidP="00F20BD0">
            <w:pPr>
              <w:rPr>
                <w:rFonts w:ascii="Calibri" w:eastAsia="Calibri" w:hAnsi="Calibri" w:cs="Calibri"/>
              </w:rPr>
            </w:pPr>
            <w:r>
              <w:t>Harini S</w:t>
            </w:r>
          </w:p>
        </w:tc>
      </w:tr>
    </w:tbl>
    <w:p w14:paraId="177FF8B8" w14:textId="77777777" w:rsidR="000E5560" w:rsidRDefault="000E5560">
      <w:pPr>
        <w:spacing w:after="160" w:line="259" w:lineRule="auto"/>
        <w:rPr>
          <w:rFonts w:ascii="Calibri" w:eastAsia="Calibri" w:hAnsi="Calibri" w:cs="Calibri"/>
          <w:b/>
        </w:rPr>
      </w:pPr>
    </w:p>
    <w:p w14:paraId="23756B6F" w14:textId="77777777" w:rsidR="000E5560" w:rsidRDefault="00D23D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AA74AD4" w14:textId="77777777" w:rsidR="000E5560" w:rsidRDefault="00D23D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E5560" w14:paraId="4DEC3B8C" w14:textId="77777777">
        <w:trPr>
          <w:trHeight w:val="333"/>
        </w:trPr>
        <w:tc>
          <w:tcPr>
            <w:tcW w:w="926" w:type="dxa"/>
          </w:tcPr>
          <w:p w14:paraId="2EEE8820" w14:textId="77777777" w:rsidR="000E5560" w:rsidRDefault="00D23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0FE8F6B0" w14:textId="77777777" w:rsidR="000E5560" w:rsidRDefault="00D23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74C8737" w14:textId="77777777" w:rsidR="000E5560" w:rsidRDefault="00D23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E5560" w14:paraId="046D04A2" w14:textId="77777777">
        <w:trPr>
          <w:trHeight w:val="489"/>
        </w:trPr>
        <w:tc>
          <w:tcPr>
            <w:tcW w:w="926" w:type="dxa"/>
          </w:tcPr>
          <w:p w14:paraId="7AB5395B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5664D8D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Browsing </w:t>
            </w:r>
            <w:r>
              <w:rPr>
                <w:rFonts w:ascii="Calibri" w:eastAsia="Calibri" w:hAnsi="Calibri" w:cs="Calibri"/>
              </w:rPr>
              <w:t>Exercises</w:t>
            </w:r>
          </w:p>
        </w:tc>
        <w:tc>
          <w:tcPr>
            <w:tcW w:w="5248" w:type="dxa"/>
          </w:tcPr>
          <w:p w14:paraId="10B9C682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2012A1D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1B97FEA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E5560" w14:paraId="45D8FD68" w14:textId="77777777">
        <w:trPr>
          <w:trHeight w:val="489"/>
        </w:trPr>
        <w:tc>
          <w:tcPr>
            <w:tcW w:w="926" w:type="dxa"/>
          </w:tcPr>
          <w:p w14:paraId="65577F69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8BFC0B3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F507FE7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E477178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E5560" w14:paraId="2C5B0170" w14:textId="77777777">
        <w:trPr>
          <w:trHeight w:val="470"/>
        </w:trPr>
        <w:tc>
          <w:tcPr>
            <w:tcW w:w="926" w:type="dxa"/>
          </w:tcPr>
          <w:p w14:paraId="307E5F84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B231188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B6492A9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A52E753" w14:textId="77777777" w:rsidR="000E5560" w:rsidRDefault="000E5560">
      <w:pPr>
        <w:spacing w:after="160" w:line="259" w:lineRule="auto"/>
        <w:rPr>
          <w:rFonts w:ascii="Calibri" w:eastAsia="Calibri" w:hAnsi="Calibri" w:cs="Calibri"/>
          <w:b/>
        </w:rPr>
      </w:pPr>
    </w:p>
    <w:p w14:paraId="1981397D" w14:textId="77777777" w:rsidR="000E5560" w:rsidRDefault="00D23D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D873E30" w14:textId="77777777" w:rsidR="000E5560" w:rsidRDefault="00D23D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E5560" w14:paraId="57803A8A" w14:textId="77777777">
        <w:trPr>
          <w:trHeight w:val="333"/>
        </w:trPr>
        <w:tc>
          <w:tcPr>
            <w:tcW w:w="915" w:type="dxa"/>
          </w:tcPr>
          <w:p w14:paraId="18697FBF" w14:textId="77777777" w:rsidR="000E5560" w:rsidRDefault="00D23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25680BB" w14:textId="77777777" w:rsidR="000E5560" w:rsidRDefault="00D23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B953E34" w14:textId="77777777" w:rsidR="000E5560" w:rsidRDefault="00D23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E5560" w14:paraId="5B38515F" w14:textId="77777777">
        <w:trPr>
          <w:trHeight w:val="489"/>
        </w:trPr>
        <w:tc>
          <w:tcPr>
            <w:tcW w:w="915" w:type="dxa"/>
          </w:tcPr>
          <w:p w14:paraId="6D529E77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5962F5F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DA417F8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User Interface (UI) should be easy to navigate for all </w:t>
            </w:r>
            <w:r>
              <w:rPr>
                <w:rFonts w:ascii="Calibri" w:eastAsia="Calibri" w:hAnsi="Calibri" w:cs="Calibri"/>
              </w:rPr>
              <w:t>users of all skill levels.</w:t>
            </w:r>
          </w:p>
        </w:tc>
      </w:tr>
      <w:tr w:rsidR="000E5560" w14:paraId="5533B308" w14:textId="77777777">
        <w:trPr>
          <w:trHeight w:val="489"/>
        </w:trPr>
        <w:tc>
          <w:tcPr>
            <w:tcW w:w="915" w:type="dxa"/>
          </w:tcPr>
          <w:p w14:paraId="1A967FE8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AB5AB52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67A1991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E5560" w14:paraId="1500A754" w14:textId="77777777">
        <w:trPr>
          <w:trHeight w:val="470"/>
        </w:trPr>
        <w:tc>
          <w:tcPr>
            <w:tcW w:w="915" w:type="dxa"/>
          </w:tcPr>
          <w:p w14:paraId="3B680E34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1F5A1A1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674674ED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E5560" w14:paraId="1B89C0C4" w14:textId="77777777">
        <w:trPr>
          <w:trHeight w:val="489"/>
        </w:trPr>
        <w:tc>
          <w:tcPr>
            <w:tcW w:w="915" w:type="dxa"/>
          </w:tcPr>
          <w:p w14:paraId="55200553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87929C1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B439A77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E5560" w14:paraId="511B89E2" w14:textId="77777777">
        <w:trPr>
          <w:trHeight w:val="489"/>
        </w:trPr>
        <w:tc>
          <w:tcPr>
            <w:tcW w:w="915" w:type="dxa"/>
          </w:tcPr>
          <w:p w14:paraId="0EB4EAA9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D9B057F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4F2ECA81" w14:textId="77777777" w:rsidR="000E5560" w:rsidRDefault="00D23D2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</w:t>
            </w:r>
            <w:r>
              <w:rPr>
                <w:rFonts w:ascii="Calibri" w:eastAsia="Calibri" w:hAnsi="Calibri" w:cs="Calibri"/>
              </w:rPr>
              <w:t>maintain an uptime of at least 99.9%, ensuring accessibility across different time zones.</w:t>
            </w:r>
          </w:p>
        </w:tc>
      </w:tr>
      <w:tr w:rsidR="000E5560" w14:paraId="64614F12" w14:textId="77777777">
        <w:trPr>
          <w:trHeight w:val="489"/>
        </w:trPr>
        <w:tc>
          <w:tcPr>
            <w:tcW w:w="915" w:type="dxa"/>
          </w:tcPr>
          <w:p w14:paraId="288586D5" w14:textId="77777777" w:rsidR="000E5560" w:rsidRDefault="00D23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5926A27" w14:textId="77777777" w:rsidR="000E5560" w:rsidRDefault="00D23D2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CFF2CA9" w14:textId="77777777" w:rsidR="000E5560" w:rsidRDefault="00D23D2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handle increasing numbers of users and concurrent streams efficiently without performance degradation. The architecture should </w:t>
            </w:r>
            <w:r>
              <w:rPr>
                <w:rFonts w:ascii="Calibri" w:eastAsia="Calibri" w:hAnsi="Calibri" w:cs="Calibri"/>
              </w:rPr>
              <w:t>support future feature expansion.</w:t>
            </w:r>
          </w:p>
        </w:tc>
      </w:tr>
    </w:tbl>
    <w:p w14:paraId="0423532A" w14:textId="77777777" w:rsidR="000E5560" w:rsidRDefault="000E5560">
      <w:pPr>
        <w:spacing w:after="160" w:line="259" w:lineRule="auto"/>
      </w:pPr>
    </w:p>
    <w:sectPr w:rsidR="000E55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560"/>
    <w:rsid w:val="000E5560"/>
    <w:rsid w:val="003B173C"/>
    <w:rsid w:val="00944C4D"/>
    <w:rsid w:val="00C04D99"/>
    <w:rsid w:val="00C245C4"/>
    <w:rsid w:val="00CE41E5"/>
    <w:rsid w:val="00D23D23"/>
    <w:rsid w:val="00E66560"/>
    <w:rsid w:val="00F2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F607"/>
  <w15:docId w15:val="{757A9944-61FB-450D-9DF2-2D8F848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Fathima .M</cp:lastModifiedBy>
  <cp:revision>2</cp:revision>
  <dcterms:created xsi:type="dcterms:W3CDTF">2025-03-08T16:14:00Z</dcterms:created>
  <dcterms:modified xsi:type="dcterms:W3CDTF">2025-03-08T16:14:00Z</dcterms:modified>
</cp:coreProperties>
</file>