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EA5" w:rsidRPr="00CE68F5" w:rsidRDefault="00934EA5" w:rsidP="00934EA5">
      <w:pPr>
        <w:pStyle w:val="Heading2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CE68F5">
        <w:rPr>
          <w:rFonts w:ascii="Times New Roman" w:hAnsi="Times New Roman" w:cs="Times New Roman"/>
          <w:color w:val="000000" w:themeColor="text1"/>
          <w:sz w:val="40"/>
          <w:szCs w:val="36"/>
        </w:rPr>
        <w:t>NIDA FATHIMA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04"/>
        <w:gridCol w:w="4472"/>
      </w:tblGrid>
      <w:tr w:rsidR="00934EA5" w:rsidRPr="00CE68F5" w:rsidTr="008C774B">
        <w:trPr>
          <w:trHeight w:val="591"/>
        </w:trPr>
        <w:tc>
          <w:tcPr>
            <w:tcW w:w="5604" w:type="dxa"/>
          </w:tcPr>
          <w:p w:rsidR="00934EA5" w:rsidRPr="00CE68F5" w:rsidRDefault="00934EA5" w:rsidP="008C774B">
            <w:pPr>
              <w:pStyle w:val="TableParagraph"/>
              <w:spacing w:line="266" w:lineRule="exact"/>
              <w:rPr>
                <w:color w:val="000000" w:themeColor="text1"/>
                <w:sz w:val="24"/>
              </w:rPr>
            </w:pPr>
          </w:p>
          <w:p w:rsidR="00934EA5" w:rsidRPr="00CE68F5" w:rsidRDefault="00934EA5" w:rsidP="008C774B">
            <w:pPr>
              <w:pStyle w:val="TableParagraph"/>
              <w:spacing w:line="360" w:lineRule="auto"/>
              <w:rPr>
                <w:color w:val="000000" w:themeColor="text1"/>
                <w:spacing w:val="-2"/>
                <w:sz w:val="24"/>
              </w:rPr>
            </w:pPr>
            <w:r w:rsidRPr="00CE68F5">
              <w:rPr>
                <w:color w:val="000000" w:themeColor="text1"/>
                <w:sz w:val="24"/>
              </w:rPr>
              <w:t>Phone number:(+91)</w:t>
            </w:r>
            <w:r w:rsidRPr="00CE68F5">
              <w:rPr>
                <w:color w:val="000000" w:themeColor="text1"/>
                <w:spacing w:val="-2"/>
                <w:sz w:val="24"/>
              </w:rPr>
              <w:t xml:space="preserve">8943684426                                                                                                   </w:t>
            </w:r>
          </w:p>
          <w:p w:rsidR="00934EA5" w:rsidRPr="00CE68F5" w:rsidRDefault="00934EA5" w:rsidP="008C774B">
            <w:pPr>
              <w:pStyle w:val="TableParagraph"/>
              <w:spacing w:line="360" w:lineRule="auto"/>
              <w:rPr>
                <w:color w:val="000000" w:themeColor="text1"/>
                <w:sz w:val="24"/>
              </w:rPr>
            </w:pPr>
            <w:r w:rsidRPr="00CE68F5">
              <w:rPr>
                <w:color w:val="000000" w:themeColor="text1"/>
                <w:spacing w:val="-2"/>
                <w:sz w:val="24"/>
              </w:rPr>
              <w:t>nidafathima@students.iisertirupati.ac.in</w:t>
            </w:r>
          </w:p>
        </w:tc>
        <w:tc>
          <w:tcPr>
            <w:tcW w:w="4472" w:type="dxa"/>
          </w:tcPr>
          <w:p w:rsidR="00934EA5" w:rsidRPr="00CE68F5" w:rsidRDefault="00934EA5" w:rsidP="008C774B">
            <w:pPr>
              <w:pStyle w:val="TableParagraph"/>
              <w:spacing w:line="360" w:lineRule="auto"/>
              <w:ind w:right="47"/>
              <w:jc w:val="center"/>
              <w:rPr>
                <w:color w:val="000000" w:themeColor="text1"/>
                <w:sz w:val="24"/>
              </w:rPr>
            </w:pPr>
            <w:r w:rsidRPr="00CE68F5">
              <w:rPr>
                <w:color w:val="000000" w:themeColor="text1"/>
                <w:sz w:val="24"/>
              </w:rPr>
              <w:t>Vadakara,Calicut</w:t>
            </w:r>
          </w:p>
          <w:p w:rsidR="00934EA5" w:rsidRPr="00CE68F5" w:rsidRDefault="00934EA5" w:rsidP="008C774B">
            <w:pPr>
              <w:pStyle w:val="TableParagraph"/>
              <w:spacing w:line="360" w:lineRule="auto"/>
              <w:ind w:right="47"/>
              <w:rPr>
                <w:color w:val="000000" w:themeColor="text1"/>
                <w:sz w:val="24"/>
              </w:rPr>
            </w:pPr>
            <w:r w:rsidRPr="00CE68F5">
              <w:rPr>
                <w:color w:val="000000" w:themeColor="text1"/>
                <w:sz w:val="24"/>
              </w:rPr>
              <w:t xml:space="preserve">                        Kerala,673541      </w:t>
            </w:r>
          </w:p>
        </w:tc>
      </w:tr>
    </w:tbl>
    <w:p w:rsidR="00934EA5" w:rsidRPr="00CE68F5" w:rsidRDefault="00934EA5" w:rsidP="00934EA5">
      <w:pPr>
        <w:pStyle w:val="BodyText"/>
        <w:ind w:left="0"/>
        <w:rPr>
          <w:color w:val="000000" w:themeColor="text1"/>
        </w:rPr>
      </w:pPr>
    </w:p>
    <w:p w:rsidR="00934EA5" w:rsidRPr="00CE68F5" w:rsidRDefault="00934EA5" w:rsidP="00934EA5">
      <w:pPr>
        <w:pStyle w:val="Heading2"/>
        <w:spacing w:line="12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8F5">
        <w:rPr>
          <w:rFonts w:ascii="Times New Roman" w:hAnsi="Times New Roman" w:cs="Times New Roman"/>
          <w:color w:val="000000" w:themeColor="text1"/>
          <w:sz w:val="24"/>
          <w:szCs w:val="24"/>
        </w:rPr>
        <w:t>PROFILE</w:t>
      </w:r>
    </w:p>
    <w:p w:rsidR="006F0AAA" w:rsidRPr="00CE68F5" w:rsidRDefault="003950B1" w:rsidP="006F0AAA">
      <w:pPr>
        <w:rPr>
          <w:color w:val="000000" w:themeColor="text1"/>
        </w:rPr>
      </w:pPr>
      <w:r w:rsidRPr="00CE68F5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margin-left:.6pt;margin-top:3.05pt;width:458.05pt;height:3.05pt;flip:y;z-index:251666432" o:connectortype="straight"/>
        </w:pict>
      </w:r>
    </w:p>
    <w:p w:rsidR="00934EA5" w:rsidRPr="00CE68F5" w:rsidRDefault="00934EA5" w:rsidP="00EA5107">
      <w:pPr>
        <w:spacing w:line="360" w:lineRule="auto"/>
        <w:rPr>
          <w:color w:val="000000" w:themeColor="text1"/>
        </w:rPr>
      </w:pPr>
      <w:r w:rsidRPr="00CE68F5">
        <w:rPr>
          <w:color w:val="000000" w:themeColor="text1"/>
        </w:rPr>
        <w:t>Passionate researcher with experience at the intersection of chemistry and biology, with a growing interest in</w:t>
      </w:r>
      <w:r w:rsidR="006F0AAA" w:rsidRPr="00CE68F5">
        <w:rPr>
          <w:color w:val="000000" w:themeColor="text1"/>
        </w:rPr>
        <w:t xml:space="preserve"> data analysis</w:t>
      </w:r>
      <w:r w:rsidR="009E0790" w:rsidRPr="00CE68F5">
        <w:rPr>
          <w:color w:val="000000" w:themeColor="text1"/>
        </w:rPr>
        <w:t>.</w:t>
      </w:r>
      <w:r w:rsidR="00816A1A" w:rsidRPr="00CE68F5">
        <w:rPr>
          <w:color w:val="000000" w:themeColor="text1"/>
        </w:rPr>
        <w:t>.</w:t>
      </w:r>
      <w:r w:rsidRPr="00CE68F5">
        <w:rPr>
          <w:color w:val="000000" w:themeColor="text1"/>
        </w:rPr>
        <w:t>Experienced in designing and characterizing RNA/DNA nanostructures for drug delivery and nanotechnology applications. Strong analytical, computational, and presentation skills, with expertise in Python programming and data handling.</w:t>
      </w:r>
    </w:p>
    <w:p w:rsidR="006F0AAA" w:rsidRPr="00CE68F5" w:rsidRDefault="006F0AAA" w:rsidP="00EA5107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2052" type="#_x0000_t32" style="position:absolute;margin-left:.6pt;margin-top:22.85pt;width:458.05pt;height:4.6pt;flip:y;z-index:251659264" o:connectortype="straight"/>
        </w:pict>
      </w:r>
      <w:r w:rsidR="00934EA5" w:rsidRPr="00CE68F5">
        <w:rPr>
          <w:rFonts w:ascii="Times New Roman" w:hAnsi="Times New Roman" w:cs="Times New Roman"/>
          <w:color w:val="000000" w:themeColor="text1"/>
          <w:sz w:val="24"/>
          <w:szCs w:val="24"/>
        </w:rPr>
        <w:t>RESEARCH EXPERIENCE</w:t>
      </w:r>
    </w:p>
    <w:p w:rsidR="00F54F14" w:rsidRPr="00F54F14" w:rsidRDefault="00934EA5" w:rsidP="00F54F14">
      <w:pPr>
        <w:pStyle w:val="NormalWeb"/>
        <w:spacing w:before="0" w:beforeAutospacing="0" w:line="480" w:lineRule="auto"/>
        <w:contextualSpacing/>
        <w:rPr>
          <w:color w:val="000000" w:themeColor="text1"/>
          <w:sz w:val="23"/>
          <w:szCs w:val="23"/>
        </w:rPr>
      </w:pPr>
      <w:r w:rsidRPr="00F54F14">
        <w:rPr>
          <w:rStyle w:val="Strong"/>
          <w:color w:val="000000" w:themeColor="text1"/>
          <w:sz w:val="23"/>
          <w:szCs w:val="23"/>
        </w:rPr>
        <w:t>MS Thesis (Jun 2022 - May 2023)</w:t>
      </w:r>
    </w:p>
    <w:p w:rsidR="00934EA5" w:rsidRPr="00F54F14" w:rsidRDefault="00934EA5" w:rsidP="00F54F14">
      <w:pPr>
        <w:pStyle w:val="NormalWeb"/>
        <w:spacing w:before="0" w:beforeAutospacing="0"/>
        <w:contextualSpacing/>
        <w:rPr>
          <w:rStyle w:val="Emphasis"/>
          <w:i w:val="0"/>
          <w:iCs w:val="0"/>
          <w:color w:val="000000" w:themeColor="text1"/>
          <w:sz w:val="22"/>
          <w:szCs w:val="22"/>
        </w:rPr>
      </w:pPr>
      <w:r w:rsidRPr="00CE68F5">
        <w:rPr>
          <w:rStyle w:val="Emphasis"/>
          <w:b/>
          <w:color w:val="000000" w:themeColor="text1"/>
          <w:sz w:val="22"/>
          <w:szCs w:val="22"/>
        </w:rPr>
        <w:t>Supervisor</w:t>
      </w:r>
      <w:r w:rsidRPr="00CE68F5">
        <w:rPr>
          <w:rStyle w:val="Emphasis"/>
          <w:color w:val="000000" w:themeColor="text1"/>
          <w:sz w:val="22"/>
          <w:szCs w:val="22"/>
        </w:rPr>
        <w:t>: Dr. Ashwani Sharma ,Assistant Professor, Dept. of Chemistry &amp; Biology, IISER</w:t>
      </w:r>
      <w:r w:rsidRPr="00CE68F5">
        <w:rPr>
          <w:rStyle w:val="Emphasis"/>
          <w:i w:val="0"/>
          <w:color w:val="000000" w:themeColor="text1"/>
          <w:sz w:val="22"/>
          <w:szCs w:val="22"/>
        </w:rPr>
        <w:t xml:space="preserve">  </w:t>
      </w:r>
    </w:p>
    <w:p w:rsidR="006B237A" w:rsidRPr="00CE68F5" w:rsidRDefault="00934EA5" w:rsidP="006B237A">
      <w:pPr>
        <w:pStyle w:val="NormalWeb"/>
        <w:spacing w:before="0" w:beforeAutospacing="0" w:after="0" w:afterAutospacing="0" w:line="360" w:lineRule="auto"/>
        <w:contextualSpacing/>
        <w:rPr>
          <w:rStyle w:val="Emphasis"/>
          <w:color w:val="000000" w:themeColor="text1"/>
          <w:sz w:val="22"/>
          <w:szCs w:val="22"/>
        </w:rPr>
      </w:pPr>
      <w:r w:rsidRPr="00CE68F5">
        <w:rPr>
          <w:rStyle w:val="Emphasis"/>
          <w:i w:val="0"/>
          <w:color w:val="000000" w:themeColor="text1"/>
          <w:sz w:val="22"/>
          <w:szCs w:val="22"/>
        </w:rPr>
        <w:t xml:space="preserve">                    </w:t>
      </w:r>
      <w:r w:rsidRPr="00CE68F5">
        <w:rPr>
          <w:rStyle w:val="Emphasis"/>
          <w:color w:val="000000" w:themeColor="text1"/>
          <w:sz w:val="22"/>
          <w:szCs w:val="22"/>
        </w:rPr>
        <w:t>Tirupati</w:t>
      </w:r>
    </w:p>
    <w:p w:rsidR="00934EA5" w:rsidRPr="00CE68F5" w:rsidRDefault="00934EA5" w:rsidP="006B237A">
      <w:pPr>
        <w:pStyle w:val="NormalWeb"/>
        <w:spacing w:before="0" w:beforeAutospacing="0" w:after="0" w:afterAutospacing="0" w:line="360" w:lineRule="auto"/>
        <w:contextualSpacing/>
        <w:rPr>
          <w:i/>
          <w:iCs/>
          <w:color w:val="000000" w:themeColor="text1"/>
          <w:sz w:val="22"/>
          <w:szCs w:val="22"/>
        </w:rPr>
      </w:pPr>
      <w:r w:rsidRPr="00CE68F5">
        <w:rPr>
          <w:rStyle w:val="Strong"/>
          <w:i/>
          <w:color w:val="000000" w:themeColor="text1"/>
          <w:sz w:val="22"/>
          <w:szCs w:val="22"/>
        </w:rPr>
        <w:t>Title</w:t>
      </w:r>
      <w:r w:rsidRPr="00CE68F5">
        <w:rPr>
          <w:i/>
          <w:color w:val="000000" w:themeColor="text1"/>
          <w:sz w:val="22"/>
          <w:szCs w:val="22"/>
        </w:rPr>
        <w:t xml:space="preserve"> </w:t>
      </w:r>
      <w:r w:rsidR="003950B1" w:rsidRPr="00CE68F5">
        <w:rPr>
          <w:i/>
          <w:color w:val="000000" w:themeColor="text1"/>
          <w:sz w:val="22"/>
          <w:szCs w:val="22"/>
        </w:rPr>
        <w:t xml:space="preserve"> : </w:t>
      </w:r>
      <w:r w:rsidRPr="00CE68F5">
        <w:rPr>
          <w:i/>
          <w:color w:val="000000" w:themeColor="text1"/>
          <w:sz w:val="22"/>
          <w:szCs w:val="22"/>
        </w:rPr>
        <w:t>Engineering of Highly Stable RNA Nanomotifs for Nanotechnology Applications</w:t>
      </w:r>
    </w:p>
    <w:p w:rsidR="00934EA5" w:rsidRPr="00CE68F5" w:rsidRDefault="00934EA5" w:rsidP="00934EA5">
      <w:pPr>
        <w:pStyle w:val="NormalWeb"/>
        <w:numPr>
          <w:ilvl w:val="0"/>
          <w:numId w:val="1"/>
        </w:numPr>
        <w:spacing w:before="0" w:beforeAutospacing="0" w:line="360" w:lineRule="auto"/>
        <w:rPr>
          <w:color w:val="000000" w:themeColor="text1"/>
          <w:sz w:val="22"/>
          <w:szCs w:val="22"/>
        </w:rPr>
      </w:pPr>
      <w:r w:rsidRPr="00CE68F5">
        <w:rPr>
          <w:color w:val="000000" w:themeColor="text1"/>
          <w:sz w:val="22"/>
          <w:szCs w:val="22"/>
        </w:rPr>
        <w:t>Designed a fluorescence-based method to compare the stability of different RNA three-way junctions (3WJs) used in RNA nanotechnology.</w:t>
      </w:r>
    </w:p>
    <w:p w:rsidR="00934EA5" w:rsidRPr="00CE68F5" w:rsidRDefault="00934EA5" w:rsidP="00F54F1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contextualSpacing/>
        <w:rPr>
          <w:color w:val="000000" w:themeColor="text1"/>
        </w:rPr>
      </w:pPr>
      <w:r w:rsidRPr="00CE68F5">
        <w:rPr>
          <w:color w:val="000000" w:themeColor="text1"/>
          <w:sz w:val="22"/>
          <w:szCs w:val="22"/>
        </w:rPr>
        <w:t>Investigated the potential of RNA nanostructures in targeted drug delivery applications</w:t>
      </w:r>
      <w:r w:rsidRPr="00CE68F5">
        <w:rPr>
          <w:color w:val="000000" w:themeColor="text1"/>
        </w:rPr>
        <w:t>.</w:t>
      </w:r>
    </w:p>
    <w:p w:rsidR="006B237A" w:rsidRDefault="00934EA5" w:rsidP="006B237A">
      <w:pPr>
        <w:widowControl/>
        <w:autoSpaceDE/>
        <w:autoSpaceDN/>
        <w:rPr>
          <w:b/>
          <w:bCs/>
          <w:color w:val="000000" w:themeColor="text1"/>
          <w:sz w:val="23"/>
          <w:szCs w:val="23"/>
        </w:rPr>
      </w:pPr>
      <w:r w:rsidRPr="00F54F14">
        <w:rPr>
          <w:b/>
          <w:bCs/>
          <w:color w:val="000000" w:themeColor="text1"/>
          <w:sz w:val="23"/>
          <w:szCs w:val="23"/>
        </w:rPr>
        <w:t>Semester Project (Jan 2022 - Apr 2022)</w:t>
      </w:r>
    </w:p>
    <w:p w:rsidR="00934EA5" w:rsidRPr="00F54F14" w:rsidRDefault="00934EA5" w:rsidP="006B237A">
      <w:pPr>
        <w:widowControl/>
        <w:autoSpaceDE/>
        <w:autoSpaceDN/>
        <w:rPr>
          <w:b/>
          <w:bCs/>
          <w:color w:val="000000" w:themeColor="text1"/>
          <w:sz w:val="23"/>
          <w:szCs w:val="23"/>
        </w:rPr>
      </w:pPr>
      <w:r w:rsidRPr="00CE68F5">
        <w:rPr>
          <w:color w:val="000000" w:themeColor="text1"/>
          <w:sz w:val="24"/>
          <w:szCs w:val="24"/>
          <w:u w:val="single"/>
        </w:rPr>
        <w:br/>
      </w:r>
      <w:r w:rsidRPr="00CE68F5">
        <w:rPr>
          <w:b/>
          <w:i/>
          <w:iCs/>
          <w:color w:val="000000" w:themeColor="text1"/>
        </w:rPr>
        <w:t>Supervisor</w:t>
      </w:r>
      <w:r w:rsidRPr="00CE68F5">
        <w:rPr>
          <w:i/>
          <w:iCs/>
          <w:color w:val="000000" w:themeColor="text1"/>
        </w:rPr>
        <w:t xml:space="preserve">: Dr. Ashwani Sharma, Assistant Professor, Dept. of Chemistry &amp; Biology, IISER   </w:t>
      </w:r>
    </w:p>
    <w:p w:rsidR="00CD0CD0" w:rsidRPr="00CE68F5" w:rsidRDefault="00934EA5" w:rsidP="006B237A">
      <w:pPr>
        <w:widowControl/>
        <w:autoSpaceDE/>
        <w:autoSpaceDN/>
        <w:spacing w:line="360" w:lineRule="auto"/>
        <w:rPr>
          <w:i/>
          <w:color w:val="000000" w:themeColor="text1"/>
        </w:rPr>
      </w:pPr>
      <w:r w:rsidRPr="00CE68F5">
        <w:rPr>
          <w:i/>
          <w:iCs/>
          <w:color w:val="000000" w:themeColor="text1"/>
        </w:rPr>
        <w:t xml:space="preserve">                 Tirupati</w:t>
      </w:r>
      <w:r w:rsidRPr="00CE68F5">
        <w:rPr>
          <w:color w:val="000000" w:themeColor="text1"/>
        </w:rPr>
        <w:br/>
      </w:r>
      <w:r w:rsidRPr="00CE68F5">
        <w:rPr>
          <w:b/>
          <w:bCs/>
          <w:i/>
          <w:color w:val="000000" w:themeColor="text1"/>
        </w:rPr>
        <w:t>Title:</w:t>
      </w:r>
      <w:r w:rsidRPr="00CE68F5">
        <w:rPr>
          <w:i/>
          <w:color w:val="000000" w:themeColor="text1"/>
        </w:rPr>
        <w:t xml:space="preserve"> Construction of Stimuli-Specific DNA Nanostructures Using i-Motif Sequences</w:t>
      </w:r>
    </w:p>
    <w:p w:rsidR="009E0790" w:rsidRPr="00CE68F5" w:rsidRDefault="00934EA5" w:rsidP="006B237A">
      <w:pPr>
        <w:widowControl/>
        <w:numPr>
          <w:ilvl w:val="0"/>
          <w:numId w:val="2"/>
        </w:numPr>
        <w:autoSpaceDE/>
        <w:autoSpaceDN/>
        <w:spacing w:line="360" w:lineRule="auto"/>
        <w:ind w:left="714" w:hanging="357"/>
        <w:contextualSpacing/>
        <w:rPr>
          <w:color w:val="000000" w:themeColor="text1"/>
        </w:rPr>
      </w:pPr>
      <w:r w:rsidRPr="00CE68F5">
        <w:rPr>
          <w:color w:val="000000" w:themeColor="text1"/>
        </w:rPr>
        <w:t>Designed pH-responsive DNA nanostructures such as triangles, squares, and tetrahedrons using i-motif sequences.</w:t>
      </w:r>
    </w:p>
    <w:p w:rsidR="00934EA5" w:rsidRPr="00CE68F5" w:rsidRDefault="00934EA5" w:rsidP="00667D0A">
      <w:pPr>
        <w:widowControl/>
        <w:autoSpaceDE/>
        <w:autoSpaceDN/>
        <w:spacing w:before="100" w:beforeAutospacing="1" w:after="100" w:afterAutospacing="1" w:line="480" w:lineRule="auto"/>
        <w:contextualSpacing/>
        <w:rPr>
          <w:color w:val="000000" w:themeColor="text1"/>
        </w:rPr>
      </w:pPr>
      <w:r w:rsidRPr="00F54F14">
        <w:rPr>
          <w:b/>
          <w:bCs/>
          <w:color w:val="000000" w:themeColor="text1"/>
          <w:sz w:val="23"/>
          <w:szCs w:val="23"/>
        </w:rPr>
        <w:t>Summer Internship in Cancer Biology (Jun 2019 - Jul 2019)</w:t>
      </w:r>
      <w:r w:rsidRPr="00F54F14">
        <w:rPr>
          <w:color w:val="000000" w:themeColor="text1"/>
          <w:sz w:val="23"/>
          <w:szCs w:val="23"/>
        </w:rPr>
        <w:br/>
      </w:r>
      <w:r w:rsidRPr="00CE68F5">
        <w:rPr>
          <w:b/>
          <w:i/>
          <w:iCs/>
          <w:color w:val="000000" w:themeColor="text1"/>
        </w:rPr>
        <w:t>Supervisor</w:t>
      </w:r>
      <w:r w:rsidRPr="00CE68F5">
        <w:rPr>
          <w:i/>
          <w:iCs/>
          <w:color w:val="000000" w:themeColor="text1"/>
        </w:rPr>
        <w:t>: Dr. Sanjay Kumar, Assistant Professor, Dept. of Biology, IISER Tirupati</w:t>
      </w:r>
    </w:p>
    <w:p w:rsidR="00934EA5" w:rsidRPr="00CE68F5" w:rsidRDefault="00934EA5" w:rsidP="00667D0A">
      <w:pPr>
        <w:widowControl/>
        <w:numPr>
          <w:ilvl w:val="0"/>
          <w:numId w:val="3"/>
        </w:numPr>
        <w:autoSpaceDE/>
        <w:autoSpaceDN/>
        <w:spacing w:line="480" w:lineRule="auto"/>
        <w:rPr>
          <w:color w:val="000000" w:themeColor="text1"/>
        </w:rPr>
      </w:pPr>
      <w:r w:rsidRPr="00CE68F5">
        <w:rPr>
          <w:color w:val="000000" w:themeColor="text1"/>
        </w:rPr>
        <w:t>Worked on molecular biology techniques relevant to cancer biology research.</w:t>
      </w:r>
    </w:p>
    <w:p w:rsidR="00934EA5" w:rsidRPr="00CE68F5" w:rsidRDefault="006F0AAA" w:rsidP="00F54F14">
      <w:pPr>
        <w:pStyle w:val="Heading2"/>
        <w:tabs>
          <w:tab w:val="left" w:pos="1946"/>
        </w:tabs>
        <w:spacing w:before="0" w:line="480" w:lineRule="auto"/>
        <w:contextualSpacing/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E6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2053" type="#_x0000_t32" style="position:absolute;margin-left:.6pt;margin-top:16.25pt;width:466.45pt;height:.75pt;flip:y;z-index:251660288" o:connectortype="straight"/>
        </w:pict>
      </w:r>
      <w:r w:rsidR="00934EA5" w:rsidRPr="00CE68F5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  <w:r w:rsidRPr="00CE68F5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F54F14" w:rsidRDefault="00934EA5" w:rsidP="00F54F14">
      <w:pPr>
        <w:pStyle w:val="NormalWeb"/>
        <w:spacing w:before="0" w:beforeAutospacing="0" w:after="0" w:afterAutospacing="0" w:line="360" w:lineRule="auto"/>
        <w:contextualSpacing/>
        <w:rPr>
          <w:color w:val="000000" w:themeColor="text1"/>
          <w:sz w:val="22"/>
          <w:szCs w:val="22"/>
        </w:rPr>
      </w:pPr>
      <w:r w:rsidRPr="00CE68F5">
        <w:rPr>
          <w:rStyle w:val="Strong"/>
          <w:color w:val="000000" w:themeColor="text1"/>
          <w:sz w:val="22"/>
          <w:szCs w:val="22"/>
        </w:rPr>
        <w:t>BS-MS (</w:t>
      </w:r>
      <w:r w:rsidR="003F6A9A">
        <w:rPr>
          <w:rStyle w:val="Strong"/>
          <w:color w:val="000000" w:themeColor="text1"/>
          <w:sz w:val="22"/>
          <w:szCs w:val="22"/>
        </w:rPr>
        <w:t>Bachelor of Science-Master of Science</w:t>
      </w:r>
      <w:r w:rsidRPr="00CE68F5">
        <w:rPr>
          <w:rStyle w:val="Strong"/>
          <w:color w:val="000000" w:themeColor="text1"/>
          <w:sz w:val="22"/>
          <w:szCs w:val="22"/>
        </w:rPr>
        <w:t>)</w:t>
      </w:r>
      <w:r w:rsidRPr="00CE68F5">
        <w:rPr>
          <w:color w:val="000000" w:themeColor="text1"/>
          <w:sz w:val="22"/>
          <w:szCs w:val="22"/>
        </w:rPr>
        <w:br/>
      </w:r>
      <w:r w:rsidRPr="00CE68F5">
        <w:rPr>
          <w:rStyle w:val="Emphasis"/>
          <w:color w:val="000000" w:themeColor="text1"/>
          <w:sz w:val="22"/>
          <w:szCs w:val="22"/>
        </w:rPr>
        <w:t>Indian Institute of Science Education and Research (IISER), Tirupati</w:t>
      </w:r>
      <w:r w:rsidRPr="00CE68F5">
        <w:rPr>
          <w:color w:val="000000" w:themeColor="text1"/>
          <w:sz w:val="22"/>
          <w:szCs w:val="22"/>
        </w:rPr>
        <w:br/>
        <w:t>2018 - 2023 | CGPA: 7.0</w:t>
      </w:r>
    </w:p>
    <w:p w:rsidR="00934EA5" w:rsidRPr="00CE68F5" w:rsidRDefault="00934EA5" w:rsidP="00F54F14">
      <w:pPr>
        <w:pStyle w:val="NormalWeb"/>
        <w:spacing w:before="0" w:beforeAutospacing="0" w:after="0" w:afterAutospacing="0" w:line="360" w:lineRule="auto"/>
        <w:contextualSpacing/>
        <w:rPr>
          <w:b/>
          <w:bCs/>
          <w:color w:val="000000" w:themeColor="text1"/>
          <w:sz w:val="22"/>
          <w:szCs w:val="22"/>
          <w:u w:val="single"/>
        </w:rPr>
      </w:pPr>
      <w:r w:rsidRPr="00CE68F5">
        <w:rPr>
          <w:rStyle w:val="Strong"/>
          <w:color w:val="000000" w:themeColor="text1"/>
          <w:sz w:val="22"/>
          <w:szCs w:val="22"/>
        </w:rPr>
        <w:t>12th Standard</w:t>
      </w:r>
      <w:r w:rsidRPr="00CE68F5">
        <w:rPr>
          <w:color w:val="000000" w:themeColor="text1"/>
          <w:sz w:val="22"/>
          <w:szCs w:val="22"/>
        </w:rPr>
        <w:br/>
      </w:r>
      <w:r w:rsidRPr="00CE68F5">
        <w:rPr>
          <w:rStyle w:val="Emphasis"/>
          <w:color w:val="000000" w:themeColor="text1"/>
          <w:sz w:val="22"/>
          <w:szCs w:val="22"/>
        </w:rPr>
        <w:t>Memunda Higher Secondary School, Kozhikode, Vadakara</w:t>
      </w:r>
      <w:r w:rsidRPr="00CE68F5">
        <w:rPr>
          <w:color w:val="000000" w:themeColor="text1"/>
          <w:sz w:val="22"/>
          <w:szCs w:val="22"/>
        </w:rPr>
        <w:br/>
        <w:t>2015 - 2017 | Percentage: 98.1%</w:t>
      </w:r>
    </w:p>
    <w:p w:rsidR="00934EA5" w:rsidRPr="00CE68F5" w:rsidRDefault="00934EA5" w:rsidP="00934EA5">
      <w:pPr>
        <w:pStyle w:val="Heading2"/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E68F5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TECHNICAL SKILLS</w:t>
      </w:r>
    </w:p>
    <w:p w:rsidR="00934EA5" w:rsidRPr="00CE68F5" w:rsidRDefault="006F0AAA" w:rsidP="00934EA5">
      <w:pPr>
        <w:rPr>
          <w:color w:val="000000" w:themeColor="text1"/>
        </w:rPr>
      </w:pPr>
      <w:r w:rsidRPr="00CE68F5">
        <w:rPr>
          <w:noProof/>
          <w:color w:val="000000" w:themeColor="text1"/>
        </w:rPr>
        <w:pict>
          <v:shape id="_x0000_s2054" type="#_x0000_t32" style="position:absolute;margin-left:1.35pt;margin-top:3.2pt;width:468.75pt;height:1.55pt;flip:y;z-index:251661312" o:connectortype="straight"/>
        </w:pict>
      </w:r>
    </w:p>
    <w:p w:rsidR="00934EA5" w:rsidRPr="00CE68F5" w:rsidRDefault="00934EA5" w:rsidP="006F0AA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  <w:r w:rsidRPr="00CE68F5">
        <w:rPr>
          <w:rStyle w:val="Strong"/>
          <w:color w:val="000000" w:themeColor="text1"/>
          <w:sz w:val="22"/>
          <w:szCs w:val="22"/>
        </w:rPr>
        <w:t>Molecular Biology Techniques:</w:t>
      </w:r>
      <w:r w:rsidRPr="00CE68F5">
        <w:rPr>
          <w:color w:val="000000" w:themeColor="text1"/>
          <w:sz w:val="22"/>
          <w:szCs w:val="22"/>
        </w:rPr>
        <w:t xml:space="preserve"> PCR, Transcription, DNA/RNA purification, Gel Electrophoresis (Agarose, Native PAGE, Denaturing PAGE, SDS PAGE)</w:t>
      </w:r>
    </w:p>
    <w:p w:rsidR="00934EA5" w:rsidRPr="00CE68F5" w:rsidRDefault="00934EA5" w:rsidP="006F0AA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  <w:r w:rsidRPr="00CE68F5">
        <w:rPr>
          <w:rStyle w:val="Strong"/>
          <w:color w:val="000000" w:themeColor="text1"/>
          <w:sz w:val="22"/>
          <w:szCs w:val="22"/>
        </w:rPr>
        <w:t>Nucleic Acid Analysis:</w:t>
      </w:r>
      <w:r w:rsidRPr="00CE68F5">
        <w:rPr>
          <w:color w:val="000000" w:themeColor="text1"/>
          <w:sz w:val="22"/>
          <w:szCs w:val="22"/>
        </w:rPr>
        <w:t xml:space="preserve"> Aptamer design using NUPACK, Fluorescence analysis (Synergy H1 microplate reader), UV-Melting techniques</w:t>
      </w:r>
    </w:p>
    <w:p w:rsidR="00934EA5" w:rsidRPr="00CE68F5" w:rsidRDefault="00934EA5" w:rsidP="006F0AA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  <w:r w:rsidRPr="00CE68F5">
        <w:rPr>
          <w:rStyle w:val="Strong"/>
          <w:color w:val="000000" w:themeColor="text1"/>
          <w:sz w:val="22"/>
          <w:szCs w:val="22"/>
        </w:rPr>
        <w:t>Spectroscopy &amp; Particle Analysis:</w:t>
      </w:r>
      <w:r w:rsidRPr="00CE68F5">
        <w:rPr>
          <w:color w:val="000000" w:themeColor="text1"/>
          <w:sz w:val="22"/>
          <w:szCs w:val="22"/>
        </w:rPr>
        <w:t xml:space="preserve"> Circular Dichroism (CD) Spectroscopy, Dynamic Light Scattering (DLS)</w:t>
      </w:r>
    </w:p>
    <w:p w:rsidR="00934EA5" w:rsidRPr="00CE68F5" w:rsidRDefault="00934EA5" w:rsidP="006F0AA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  <w:r w:rsidRPr="00CE68F5">
        <w:rPr>
          <w:rStyle w:val="Strong"/>
          <w:color w:val="000000" w:themeColor="text1"/>
          <w:sz w:val="22"/>
          <w:szCs w:val="22"/>
        </w:rPr>
        <w:t>Oligonucleotide Synthesis:</w:t>
      </w:r>
      <w:r w:rsidRPr="00CE68F5">
        <w:rPr>
          <w:color w:val="000000" w:themeColor="text1"/>
          <w:sz w:val="22"/>
          <w:szCs w:val="22"/>
        </w:rPr>
        <w:t xml:space="preserve"> DNA/RNA synthesis using K&amp;A-H6/H8 DNA-RNA Synthesizer</w:t>
      </w:r>
    </w:p>
    <w:p w:rsidR="00934EA5" w:rsidRPr="00CE68F5" w:rsidRDefault="00934EA5" w:rsidP="006F0AA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  <w:r w:rsidRPr="00CE68F5">
        <w:rPr>
          <w:rStyle w:val="Strong"/>
          <w:color w:val="000000" w:themeColor="text1"/>
          <w:sz w:val="22"/>
          <w:szCs w:val="22"/>
        </w:rPr>
        <w:t>Computational &amp; Data Analysis:</w:t>
      </w:r>
      <w:r w:rsidRPr="00CE68F5">
        <w:rPr>
          <w:color w:val="000000" w:themeColor="text1"/>
          <w:sz w:val="22"/>
          <w:szCs w:val="22"/>
        </w:rPr>
        <w:t xml:space="preserve"> Python programming, Data handling in Excel, MS Office (Word, PowerPoint, Excel)</w:t>
      </w:r>
    </w:p>
    <w:p w:rsidR="00934EA5" w:rsidRPr="00CE68F5" w:rsidRDefault="00934EA5" w:rsidP="006F0AA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  <w:r w:rsidRPr="00CE68F5">
        <w:rPr>
          <w:rStyle w:val="Strong"/>
          <w:color w:val="000000" w:themeColor="text1"/>
          <w:sz w:val="22"/>
          <w:szCs w:val="22"/>
        </w:rPr>
        <w:t>Presentation &amp; Communication:</w:t>
      </w:r>
      <w:r w:rsidRPr="00CE68F5">
        <w:rPr>
          <w:color w:val="000000" w:themeColor="text1"/>
          <w:sz w:val="22"/>
          <w:szCs w:val="22"/>
        </w:rPr>
        <w:t xml:space="preserve"> Strong scientific writing and presentation skills</w:t>
      </w:r>
    </w:p>
    <w:p w:rsidR="009E0790" w:rsidRPr="00CE68F5" w:rsidRDefault="009E0790" w:rsidP="00934EA5">
      <w:pPr>
        <w:pStyle w:val="Heading2"/>
        <w:spacing w:before="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</w:rPr>
      </w:pPr>
    </w:p>
    <w:p w:rsidR="00934EA5" w:rsidRPr="00CE68F5" w:rsidRDefault="00934EA5" w:rsidP="00CE68F5">
      <w:pPr>
        <w:pStyle w:val="Heading2"/>
        <w:spacing w:before="0"/>
        <w:contextualSpacing/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E68F5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CERTIFICATIONS &amp; QUALIFICATIONS</w:t>
      </w:r>
    </w:p>
    <w:p w:rsidR="006F0AAA" w:rsidRPr="00CE68F5" w:rsidRDefault="00CE68F5" w:rsidP="00CE68F5">
      <w:pPr>
        <w:contextualSpacing/>
        <w:rPr>
          <w:color w:val="000000" w:themeColor="text1"/>
        </w:rPr>
      </w:pPr>
      <w:r w:rsidRPr="00CE68F5">
        <w:rPr>
          <w:noProof/>
          <w:color w:val="000000" w:themeColor="text1"/>
        </w:rPr>
        <w:pict>
          <v:shape id="_x0000_s2055" type="#_x0000_t32" style="position:absolute;margin-left:1.35pt;margin-top:.7pt;width:468.75pt;height:2.3pt;flip:y;z-index:251662336" o:connectortype="straight"/>
        </w:pict>
      </w:r>
    </w:p>
    <w:p w:rsidR="00934EA5" w:rsidRPr="00CE68F5" w:rsidRDefault="00934EA5" w:rsidP="00CE68F5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Style w:val="Strong"/>
          <w:b w:val="0"/>
          <w:bCs w:val="0"/>
          <w:color w:val="000000" w:themeColor="text1"/>
          <w:sz w:val="22"/>
          <w:szCs w:val="22"/>
        </w:rPr>
      </w:pPr>
      <w:r w:rsidRPr="00CE68F5">
        <w:rPr>
          <w:rStyle w:val="Strong"/>
          <w:b w:val="0"/>
          <w:color w:val="000000" w:themeColor="text1"/>
          <w:sz w:val="22"/>
          <w:szCs w:val="22"/>
        </w:rPr>
        <w:t xml:space="preserve">GATE Qualified  </w:t>
      </w:r>
      <w:r w:rsidRPr="00CE68F5">
        <w:rPr>
          <w:rStyle w:val="Strong"/>
          <w:b w:val="0"/>
          <w:bCs w:val="0"/>
          <w:color w:val="000000" w:themeColor="text1"/>
          <w:sz w:val="22"/>
          <w:szCs w:val="22"/>
        </w:rPr>
        <w:t>(2025)</w:t>
      </w:r>
    </w:p>
    <w:p w:rsidR="00934EA5" w:rsidRPr="00CE68F5" w:rsidRDefault="00934EA5" w:rsidP="009E0790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VOLUNTEERING </w:t>
      </w:r>
    </w:p>
    <w:p w:rsidR="00934EA5" w:rsidRPr="00CE68F5" w:rsidRDefault="009E0790" w:rsidP="009E0790">
      <w:pPr>
        <w:spacing w:line="276" w:lineRule="auto"/>
        <w:rPr>
          <w:color w:val="000000" w:themeColor="text1"/>
        </w:rPr>
      </w:pPr>
      <w:r w:rsidRPr="00CE68F5">
        <w:rPr>
          <w:noProof/>
          <w:color w:val="000000" w:themeColor="text1"/>
        </w:rPr>
        <w:pict>
          <v:shape id="_x0000_s2056" type="#_x0000_t32" style="position:absolute;margin-left:1.35pt;margin-top:.25pt;width:468.75pt;height:2.3pt;flip:y;z-index:251663360" o:connectortype="straight"/>
        </w:pict>
      </w:r>
    </w:p>
    <w:p w:rsidR="00934EA5" w:rsidRPr="00CE68F5" w:rsidRDefault="00934EA5" w:rsidP="009E0790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</w:rPr>
      </w:pPr>
      <w:r w:rsidRPr="00CE68F5">
        <w:rPr>
          <w:color w:val="000000" w:themeColor="text1"/>
        </w:rPr>
        <w:t xml:space="preserve">National Service Scheme (2018 to 2023)                                                                                                                </w:t>
      </w:r>
    </w:p>
    <w:p w:rsidR="00934EA5" w:rsidRPr="00CE68F5" w:rsidRDefault="00934EA5" w:rsidP="009E0790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</w:rPr>
      </w:pPr>
      <w:r w:rsidRPr="00CE68F5">
        <w:rPr>
          <w:color w:val="000000" w:themeColor="text1"/>
        </w:rPr>
        <w:t>Bharat Scout &amp; Guide  (2010 to 2017)</w:t>
      </w:r>
    </w:p>
    <w:p w:rsidR="00934EA5" w:rsidRPr="00CE68F5" w:rsidRDefault="00934EA5" w:rsidP="009E0790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8F5">
        <w:rPr>
          <w:rFonts w:ascii="Times New Roman" w:hAnsi="Times New Roman" w:cs="Times New Roman"/>
          <w:color w:val="000000" w:themeColor="text1"/>
          <w:sz w:val="24"/>
          <w:szCs w:val="24"/>
        </w:rPr>
        <w:t>LANGUAGES</w:t>
      </w:r>
    </w:p>
    <w:p w:rsidR="009E0790" w:rsidRPr="00CE68F5" w:rsidRDefault="009E0790" w:rsidP="009E0790">
      <w:pPr>
        <w:spacing w:line="276" w:lineRule="auto"/>
        <w:rPr>
          <w:color w:val="000000" w:themeColor="text1"/>
        </w:rPr>
      </w:pPr>
      <w:r w:rsidRPr="00CE68F5">
        <w:rPr>
          <w:noProof/>
          <w:color w:val="000000" w:themeColor="text1"/>
        </w:rPr>
        <w:pict>
          <v:shape id="_x0000_s2057" type="#_x0000_t32" style="position:absolute;margin-left:1.35pt;margin-top:1.95pt;width:468.75pt;height:3.85pt;flip:y;z-index:251664384" o:connectortype="straight"/>
        </w:pict>
      </w:r>
    </w:p>
    <w:p w:rsidR="00934EA5" w:rsidRPr="00CE68F5" w:rsidRDefault="00934EA5" w:rsidP="009E0790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CE68F5">
        <w:rPr>
          <w:color w:val="000000" w:themeColor="text1"/>
        </w:rPr>
        <w:t xml:space="preserve">English - Fluent </w:t>
      </w:r>
    </w:p>
    <w:p w:rsidR="00934EA5" w:rsidRPr="00CE68F5" w:rsidRDefault="00934EA5" w:rsidP="009E0790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CE68F5">
        <w:rPr>
          <w:color w:val="000000" w:themeColor="text1"/>
        </w:rPr>
        <w:t>Malayalam-Fluent</w:t>
      </w:r>
    </w:p>
    <w:p w:rsidR="00934EA5" w:rsidRPr="00CE68F5" w:rsidRDefault="00934EA5" w:rsidP="009E0790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CE68F5">
        <w:rPr>
          <w:color w:val="000000" w:themeColor="text1"/>
        </w:rPr>
        <w:t>Hindi – Intermediate</w:t>
      </w:r>
    </w:p>
    <w:p w:rsidR="00934EA5" w:rsidRPr="00CE68F5" w:rsidRDefault="00934EA5" w:rsidP="009E0790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CE68F5">
        <w:rPr>
          <w:color w:val="000000" w:themeColor="text1"/>
        </w:rPr>
        <w:t>Arabic - Intermediate</w:t>
      </w:r>
    </w:p>
    <w:p w:rsidR="00934EA5" w:rsidRPr="00CE68F5" w:rsidRDefault="00934EA5" w:rsidP="00934EA5">
      <w:pPr>
        <w:pStyle w:val="Heading2"/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E68F5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</w:p>
    <w:p w:rsidR="009E0790" w:rsidRPr="00CE68F5" w:rsidRDefault="009E0790" w:rsidP="009E0790">
      <w:pPr>
        <w:rPr>
          <w:color w:val="000000" w:themeColor="text1"/>
        </w:rPr>
      </w:pPr>
      <w:r w:rsidRPr="00CE68F5">
        <w:rPr>
          <w:noProof/>
          <w:color w:val="000000" w:themeColor="text1"/>
        </w:rPr>
        <w:pict>
          <v:shape id="_x0000_s2059" type="#_x0000_t32" style="position:absolute;margin-left:1.35pt;margin-top:-.15pt;width:468.75pt;height:6.1pt;flip:y;z-index:251665408" o:connectortype="straight"/>
        </w:pict>
      </w:r>
    </w:p>
    <w:p w:rsidR="00934EA5" w:rsidRPr="00CE68F5" w:rsidRDefault="00934EA5" w:rsidP="00934EA5">
      <w:pPr>
        <w:rPr>
          <w:color w:val="000000" w:themeColor="text1"/>
        </w:rPr>
      </w:pPr>
    </w:p>
    <w:p w:rsidR="00934EA5" w:rsidRPr="00CE68F5" w:rsidRDefault="00934EA5" w:rsidP="009E079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CE68F5">
        <w:rPr>
          <w:rStyle w:val="Strong"/>
          <w:color w:val="000000" w:themeColor="text1"/>
          <w:sz w:val="22"/>
          <w:szCs w:val="22"/>
        </w:rPr>
        <w:t>Dr. Ashwani Sharma</w:t>
      </w:r>
      <w:r w:rsidRPr="00CE68F5">
        <w:rPr>
          <w:color w:val="000000" w:themeColor="text1"/>
          <w:sz w:val="22"/>
          <w:szCs w:val="22"/>
        </w:rPr>
        <w:br/>
        <w:t>Assistant Professor, Department of Chemistry &amp; Biology, IISER Tirupati</w:t>
      </w:r>
    </w:p>
    <w:p w:rsidR="00934EA5" w:rsidRPr="00CE68F5" w:rsidRDefault="009E0790" w:rsidP="001526D9">
      <w:pPr>
        <w:pStyle w:val="NormalWeb"/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  <w:r w:rsidRPr="00CE68F5">
        <w:rPr>
          <w:color w:val="000000" w:themeColor="text1"/>
          <w:sz w:val="22"/>
          <w:szCs w:val="22"/>
        </w:rPr>
        <w:t xml:space="preserve">             </w:t>
      </w:r>
      <w:r w:rsidR="00CE68F5" w:rsidRPr="00CE68F5">
        <w:rPr>
          <w:color w:val="000000" w:themeColor="text1"/>
          <w:sz w:val="22"/>
          <w:szCs w:val="22"/>
        </w:rPr>
        <w:t xml:space="preserve"> </w:t>
      </w:r>
      <w:r w:rsidR="00934EA5" w:rsidRPr="00CE68F5">
        <w:rPr>
          <w:color w:val="000000" w:themeColor="text1"/>
          <w:sz w:val="22"/>
          <w:szCs w:val="22"/>
        </w:rPr>
        <w:t>Email:a.sharma@labs.iisertirupati.ac.in</w:t>
      </w:r>
    </w:p>
    <w:p w:rsidR="001526D9" w:rsidRPr="00CE68F5" w:rsidRDefault="001526D9" w:rsidP="009E079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b/>
          <w:color w:val="000000" w:themeColor="text1"/>
          <w:sz w:val="22"/>
          <w:szCs w:val="22"/>
        </w:rPr>
      </w:pPr>
      <w:r w:rsidRPr="00CE68F5">
        <w:rPr>
          <w:b/>
          <w:color w:val="000000" w:themeColor="text1"/>
          <w:sz w:val="22"/>
          <w:szCs w:val="22"/>
        </w:rPr>
        <w:t>Dr .pankaj kumar koli</w:t>
      </w:r>
    </w:p>
    <w:p w:rsidR="001526D9" w:rsidRPr="00CE68F5" w:rsidRDefault="009E0790" w:rsidP="001526D9">
      <w:pPr>
        <w:pStyle w:val="NormalWeb"/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  <w:r w:rsidRPr="00CE68F5">
        <w:rPr>
          <w:color w:val="000000" w:themeColor="text1"/>
          <w:sz w:val="22"/>
          <w:szCs w:val="22"/>
        </w:rPr>
        <w:t xml:space="preserve">          </w:t>
      </w:r>
      <w:r w:rsidR="003950B1" w:rsidRPr="00CE68F5">
        <w:rPr>
          <w:color w:val="000000" w:themeColor="text1"/>
          <w:sz w:val="22"/>
          <w:szCs w:val="22"/>
        </w:rPr>
        <w:t xml:space="preserve"> </w:t>
      </w:r>
      <w:r w:rsidRPr="00CE68F5">
        <w:rPr>
          <w:color w:val="000000" w:themeColor="text1"/>
          <w:sz w:val="22"/>
          <w:szCs w:val="22"/>
        </w:rPr>
        <w:t xml:space="preserve"> </w:t>
      </w:r>
      <w:r w:rsidR="00CE68F5" w:rsidRPr="00CE68F5">
        <w:rPr>
          <w:color w:val="000000" w:themeColor="text1"/>
          <w:sz w:val="22"/>
          <w:szCs w:val="22"/>
        </w:rPr>
        <w:t xml:space="preserve"> </w:t>
      </w:r>
      <w:r w:rsidR="001526D9" w:rsidRPr="00CE68F5">
        <w:rPr>
          <w:color w:val="000000" w:themeColor="text1"/>
          <w:sz w:val="22"/>
          <w:szCs w:val="22"/>
        </w:rPr>
        <w:t>Assistant Professor, Department of Chemistry, IISER Tirupati</w:t>
      </w:r>
    </w:p>
    <w:p w:rsidR="00EE4B9C" w:rsidRPr="00CE68F5" w:rsidRDefault="009E0790" w:rsidP="00EA5107">
      <w:pPr>
        <w:pStyle w:val="NormalWeb"/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  <w:r w:rsidRPr="00CE68F5">
        <w:rPr>
          <w:color w:val="000000" w:themeColor="text1"/>
          <w:sz w:val="22"/>
          <w:szCs w:val="22"/>
        </w:rPr>
        <w:t xml:space="preserve">          </w:t>
      </w:r>
      <w:r w:rsidR="003950B1" w:rsidRPr="00CE68F5">
        <w:rPr>
          <w:color w:val="000000" w:themeColor="text1"/>
          <w:sz w:val="22"/>
          <w:szCs w:val="22"/>
        </w:rPr>
        <w:t xml:space="preserve">  </w:t>
      </w:r>
      <w:r w:rsidR="00CE68F5" w:rsidRPr="00CE68F5">
        <w:rPr>
          <w:color w:val="000000" w:themeColor="text1"/>
          <w:sz w:val="22"/>
          <w:szCs w:val="22"/>
        </w:rPr>
        <w:t xml:space="preserve"> </w:t>
      </w:r>
      <w:r w:rsidR="001526D9" w:rsidRPr="00CE68F5">
        <w:rPr>
          <w:color w:val="000000" w:themeColor="text1"/>
          <w:sz w:val="22"/>
          <w:szCs w:val="22"/>
        </w:rPr>
        <w:t>Email:pankaj@labs.iisertirupati.ac.in</w:t>
      </w:r>
    </w:p>
    <w:sectPr w:rsidR="00EE4B9C" w:rsidRPr="00CE68F5" w:rsidSect="00BA56D3">
      <w:footerReference w:type="default" r:id="rId8"/>
      <w:pgSz w:w="11910" w:h="16840"/>
      <w:pgMar w:top="1340" w:right="1275" w:bottom="1260" w:left="1275" w:header="0" w:footer="10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66B" w:rsidRDefault="005A466B" w:rsidP="002D30C9">
      <w:r>
        <w:separator/>
      </w:r>
    </w:p>
  </w:endnote>
  <w:endnote w:type="continuationSeparator" w:id="1">
    <w:p w:rsidR="005A466B" w:rsidRDefault="005A466B" w:rsidP="002D3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D3" w:rsidRDefault="002D30C9">
    <w:pPr>
      <w:pStyle w:val="BodyText"/>
      <w:spacing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468.05pt;margin-top:777.9pt;width:56.25pt;height:15.3pt;z-index:-251658752;mso-position-horizontal-relative:page;mso-position-vertical-relative:page" filled="f" stroked="f">
          <v:textbox style="mso-next-textbox:#docshape1" inset="0,0,0,0">
            <w:txbxContent>
              <w:p w:rsidR="00BA56D3" w:rsidRDefault="00E84654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 w:rsidR="002D30C9">
                  <w:rPr>
                    <w:b/>
                    <w:sz w:val="24"/>
                  </w:rP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 w:rsidR="002D30C9">
                  <w:rPr>
                    <w:b/>
                    <w:sz w:val="24"/>
                  </w:rPr>
                  <w:fldChar w:fldCharType="separate"/>
                </w:r>
                <w:r w:rsidR="003F6A9A">
                  <w:rPr>
                    <w:b/>
                    <w:noProof/>
                    <w:sz w:val="24"/>
                  </w:rPr>
                  <w:t>1</w:t>
                </w:r>
                <w:r w:rsidR="002D30C9">
                  <w:rPr>
                    <w:b/>
                    <w:sz w:val="24"/>
                  </w:rPr>
                  <w:fldChar w:fldCharType="end"/>
                </w:r>
                <w:r>
                  <w:rPr>
                    <w:sz w:val="24"/>
                  </w:rPr>
                  <w:t>of</w:t>
                </w:r>
                <w:r w:rsidR="002D30C9">
                  <w:rPr>
                    <w:b/>
                    <w:spacing w:val="-10"/>
                    <w:sz w:val="24"/>
                  </w:rPr>
                  <w:fldChar w:fldCharType="begin"/>
                </w:r>
                <w:r>
                  <w:rPr>
                    <w:b/>
                    <w:spacing w:val="-10"/>
                    <w:sz w:val="24"/>
                  </w:rPr>
                  <w:instrText xml:space="preserve"> NUMPAGES </w:instrText>
                </w:r>
                <w:r w:rsidR="002D30C9">
                  <w:rPr>
                    <w:b/>
                    <w:spacing w:val="-10"/>
                    <w:sz w:val="24"/>
                  </w:rPr>
                  <w:fldChar w:fldCharType="separate"/>
                </w:r>
                <w:r w:rsidR="003F6A9A">
                  <w:rPr>
                    <w:b/>
                    <w:noProof/>
                    <w:spacing w:val="-10"/>
                    <w:sz w:val="24"/>
                  </w:rPr>
                  <w:t>2</w:t>
                </w:r>
                <w:r w:rsidR="002D30C9">
                  <w:rPr>
                    <w:b/>
                    <w:spacing w:val="-10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66B" w:rsidRDefault="005A466B" w:rsidP="002D30C9">
      <w:r>
        <w:separator/>
      </w:r>
    </w:p>
  </w:footnote>
  <w:footnote w:type="continuationSeparator" w:id="1">
    <w:p w:rsidR="005A466B" w:rsidRDefault="005A466B" w:rsidP="002D3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686"/>
    <w:multiLevelType w:val="multilevel"/>
    <w:tmpl w:val="C68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B4652"/>
    <w:multiLevelType w:val="multilevel"/>
    <w:tmpl w:val="C68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F5668"/>
    <w:multiLevelType w:val="multilevel"/>
    <w:tmpl w:val="5128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77610"/>
    <w:multiLevelType w:val="multilevel"/>
    <w:tmpl w:val="C68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F2A19"/>
    <w:multiLevelType w:val="multilevel"/>
    <w:tmpl w:val="C68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545D83"/>
    <w:multiLevelType w:val="multilevel"/>
    <w:tmpl w:val="855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20EB6"/>
    <w:multiLevelType w:val="hybridMultilevel"/>
    <w:tmpl w:val="9F02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90757"/>
    <w:multiLevelType w:val="multilevel"/>
    <w:tmpl w:val="7688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E962DB"/>
    <w:multiLevelType w:val="multilevel"/>
    <w:tmpl w:val="C68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C743FB"/>
    <w:multiLevelType w:val="hybridMultilevel"/>
    <w:tmpl w:val="D99E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55CB0"/>
    <w:multiLevelType w:val="multilevel"/>
    <w:tmpl w:val="C68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34EA5"/>
    <w:rsid w:val="001526D9"/>
    <w:rsid w:val="00181591"/>
    <w:rsid w:val="002D30C9"/>
    <w:rsid w:val="0033147E"/>
    <w:rsid w:val="003950B1"/>
    <w:rsid w:val="003F6A9A"/>
    <w:rsid w:val="005A466B"/>
    <w:rsid w:val="00667D0A"/>
    <w:rsid w:val="006B237A"/>
    <w:rsid w:val="006F0AAA"/>
    <w:rsid w:val="007932FE"/>
    <w:rsid w:val="007E7CF2"/>
    <w:rsid w:val="00816A1A"/>
    <w:rsid w:val="00934EA5"/>
    <w:rsid w:val="009E0790"/>
    <w:rsid w:val="00B12F41"/>
    <w:rsid w:val="00CD0CD0"/>
    <w:rsid w:val="00CE68F5"/>
    <w:rsid w:val="00E237FD"/>
    <w:rsid w:val="00E84654"/>
    <w:rsid w:val="00EA5107"/>
    <w:rsid w:val="00EE4B9C"/>
    <w:rsid w:val="00F54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6" type="connector" idref="#_x0000_s2052"/>
        <o:r id="V:Rule8" type="connector" idref="#_x0000_s2053"/>
        <o:r id="V:Rule10" type="connector" idref="#_x0000_s2054"/>
        <o:r id="V:Rule12" type="connector" idref="#_x0000_s2055"/>
        <o:r id="V:Rule14" type="connector" idref="#_x0000_s2056"/>
        <o:r id="V:Rule16" type="connector" idref="#_x0000_s2057"/>
        <o:r id="V:Rule20" type="connector" idref="#_x0000_s2059"/>
        <o:r id="V:Rule22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4E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E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34EA5"/>
    <w:pPr>
      <w:ind w:left="52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4E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34EA5"/>
    <w:pPr>
      <w:ind w:left="1245" w:hanging="360"/>
    </w:pPr>
  </w:style>
  <w:style w:type="paragraph" w:customStyle="1" w:styleId="TableParagraph">
    <w:name w:val="Table Paragraph"/>
    <w:basedOn w:val="Normal"/>
    <w:uiPriority w:val="1"/>
    <w:qFormat/>
    <w:rsid w:val="00934EA5"/>
    <w:pPr>
      <w:spacing w:line="256" w:lineRule="exact"/>
    </w:pPr>
  </w:style>
  <w:style w:type="paragraph" w:styleId="NormalWeb">
    <w:name w:val="Normal (Web)"/>
    <w:basedOn w:val="Normal"/>
    <w:uiPriority w:val="99"/>
    <w:unhideWhenUsed/>
    <w:rsid w:val="00934EA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34EA5"/>
    <w:rPr>
      <w:b/>
      <w:bCs/>
    </w:rPr>
  </w:style>
  <w:style w:type="character" w:styleId="Emphasis">
    <w:name w:val="Emphasis"/>
    <w:basedOn w:val="DefaultParagraphFont"/>
    <w:uiPriority w:val="20"/>
    <w:qFormat/>
    <w:rsid w:val="00934E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74F6C-E1F7-425D-959C-DA4990B7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 Fathima</dc:creator>
  <cp:lastModifiedBy>Nida Fathima</cp:lastModifiedBy>
  <cp:revision>2</cp:revision>
  <dcterms:created xsi:type="dcterms:W3CDTF">2025-03-27T18:03:00Z</dcterms:created>
  <dcterms:modified xsi:type="dcterms:W3CDTF">2025-03-27T18:03:00Z</dcterms:modified>
</cp:coreProperties>
</file>