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Божхона режимлари таснифлагичига мувофик божхона режимига мос келадиган икки ракамли код келтирилган тугри жавобни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ЭРКИН ОМБОР</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ЭКСПОРТ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РЕЭКСПОРТ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БОЖХОНА ОМБОРИ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«74»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Божхона режимлари таснифлагичига мувофик божхона режимига мос келадиган икки ракамли код келтирилган тугри жавобни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ЭРКИН ОМБОР</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ЭКСПОРТ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РЕЭКСПОРТ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БОЖХОНА ОМБОРИ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«73»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Божхона режимлари таснифлагичига мувофик божхона режимига мос келадиган икки ракамли код келтирилган тугри жавобни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ДАВЛАТ ФОЙДАСИГА ВОЗ КЕЧИШ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ЭКСПОРТ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РЕЭКСПОРТ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БОЖХОНА ОМБОРИ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«73»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Божхона режимлари таснифлагичига мувофик божхона режимига мос келадиган икки ракамли код келтирилган тугри жавобни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ДАВЛАТ ФОЙДАСИГА ВОЗ КЕЧИШ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«80»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БОЖ ОЛИНМАЙДИГАН САВДО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«72»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ЭРКИН БОЖХОНА ЗОНАСИ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«61»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БОЖХОНА ХУДУДИДА КАЙТА ИШЛАШ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«42»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Божхона режимлари таснифлагичига мувофик божхона режимига мос келадиган икки ракамли код келтирилган тугри жавобни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ДАВЛАТ ФОЙДАСИГА ВОЗ КЕЧИШ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«75»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БАРЧА ЖАВОБЛАР ТУГРИ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ЭРКИН БОЖХОНА ЗОНАСИ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БОЖХОНА ХУДУДИДА КАЙТА ИШЛАШ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«51»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Божхона режимлари таснифлагичига мувофик божхона режимига мос келадиган икки ракамли код келтирилган тугри жавобни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ДАВЛАТ ФОЙДАСИГА ВОЗ КЕЧИШ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«76»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БАРЧА ЖАВОБЛАР НОТУГРИ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ЭРКИН МУОМАЛАГА ЧИКАРИШ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«42»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БОЖХОНА ХУДУДИДА КАЙТА ИШЛАШ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Божхона режимлари таснифлагичига мувофик божхона режимига мос келадиган икки ракамли код келтирилган тугри жавобни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ВАКТИНЧА САКЛАШ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«70»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ЭКСПОРТ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РЕЭКСПОРТ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БАРЧА ЖАВОБЛАР ТУГРИ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Божхона режимлари таснифлагичига мувофик божхона режимига мос келадиган икки ракамли код келтирилган тугри жавобни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БОЖХОНА ХУДУДИДАН ТАШКАРИДА КАЙТА ИШЛАШ</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«51»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РЕИМПОРТ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ТРАНЗИТ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божхона режимига жойлаштирилаётган булса </w:t>
      </w:r>
      <w:r>
        <w:rPr>
          <w:rFonts w:ascii="Calibri" w:hAnsi="Calibri" w:cs="Calibri" w:eastAsia="Calibri"/>
          <w:color w:val="auto"/>
          <w:spacing w:val="0"/>
          <w:position w:val="0"/>
          <w:sz w:val="22"/>
          <w:shd w:fill="auto" w:val="clear"/>
        </w:rPr>
        <w:t xml:space="preserve">«80» </w:t>
      </w:r>
      <w:r>
        <w:rPr>
          <w:rFonts w:ascii="Calibri" w:hAnsi="Calibri" w:cs="Calibri" w:eastAsia="Calibri"/>
          <w:color w:val="auto"/>
          <w:spacing w:val="0"/>
          <w:position w:val="0"/>
          <w:sz w:val="22"/>
          <w:shd w:fill="auto" w:val="clear"/>
        </w:rPr>
        <w:t xml:space="preserve">код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 ВА С ЖАВОБЛАР ТУГРИ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БОЖХОНА ЮК ДЕКЛАРАЦИЯСИ КАЙСИ МЕЙОРИЙ ХУЖЖАТГА АСОСАН ТУЛДИРИЛАДИ?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Божхона кодексига асосан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Адлия Вазирлигидан руйхатдан утган 2773 сонли йурикномага асосан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Адлия Вазирлигидан руйхатдан утган 390 сонли йурикномага асосан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Солик кодексига асосан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Кандай холатда Товарларни эркин муомалага чиқариш (импорт 40) божхона режимига БЮДнинг 8-графаси унг бурчагида 00000002 раками куйилади?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норезидентлар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устав капиталида давлат улуши бўлган ташкилот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хорижий давлатларнинг дипломатик ва консуллик муассасалари бўлса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Кандай холатда Товарларни эркин муомалага чиқариш (импорт 40) божхона режимига БЮДнинг 8-графаси унг бурчагида 00000001 раками куйилади?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норезидентлар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устав капиталида давлат улуши бўлган ташкилот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хорижий давлатларнинг дипломатик ва консуллик муассасалари бўлса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Кандай холатда Товарларни эркин муомалага чиқариш (импорт 40) божхона режимига БЮДнинг 8-графаси унг бурчагида 00000003 раками куйилади?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устав капиталида давлат улуши бўлган ташкилот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норезидентлар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хорижий давлатларнинг дипломатик ва консуллик муассасалари бўлса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Кандай холатда Товарларни эркин муомалага чиқариш (импорт 40) божхона режимига БЮДнинг 8-графаси унг бурчагида 99999999 раками куйилади?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устав капиталида давлат улуши бўлган ташкилот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норезидентлар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хорижий давлатларнинг дипломатик ва консуллик муассасалари бўлса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Кандай холатда Товарларни эркин муомалага чиқариш (импорт 40) божхона режимига БЮДнинг 8-графаси унг бурчагида 88888888 раками куйилади?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устав капиталида давлат улуши бўлган ташкилот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резидентлар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халқаро </w:t>
      </w:r>
      <w:r>
        <w:rPr>
          <w:rFonts w:ascii="Calibri" w:hAnsi="Calibri" w:cs="Calibri" w:eastAsia="Calibri"/>
          <w:color w:val="auto"/>
          <w:spacing w:val="0"/>
          <w:position w:val="0"/>
          <w:sz w:val="22"/>
          <w:shd w:fill="auto" w:val="clear"/>
        </w:rPr>
        <w:t xml:space="preserve">ҳукуматлараро ташкилотларнинг ваколатхоналари, хорижий давлатлар ҳукумат ташкилотларининг иқтисодий, техник ҳамкорлик, гуманитар ёрдам кўрсатиш бўйича ваколатхоналари, доимий муассасалар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хорижий давлатларнинг дипломатик ва консуллик муассасалари бўлса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Битта БЮД да кўпи билан канча номдаги товарлар тўғрисидаги маълумотлар баён этилади?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33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100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42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34 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Битта БЮД да кўпи билан нечтадан кушимча варок сони булиши мумкин?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33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100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42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34 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Божхона декларациялари шакллари?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Транспорт воситаси учун юк декларацияси, божхона юк декларацияси, йуловчи божхона декларацияси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Божхона юк декларацияси, даврий божхона декларацияси, даромад декларацияси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йуловчи божхона декларацияси, киска божхона декларацияси, тулик булмаган божхона декларацияси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барча жавоблар тугри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БЮД нинг 9-графаси кайси холатларда тулдирилмайди?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Товарлар шартнома асосида келган товарларда графа тулдирилмайди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Кабул килувчи жисмоний шахс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резидентлар бўлса тулдирилмайди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Кабул килучи норезидент халкаро ташкилот булса тулдирилмайди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Товарлар беғараз (тўловсиз) асосдаги битимлар бўйича олиб ўтилганда графа тўлдирилмайди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БЮД нинг 29-графасида кандай малумот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Графада Божхона постлари таснифлагичига мувофиқ товарлар Ўзбекистон Республикасига олиб кирилган божхона постининг коди ва номи кўрсатилади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Электр узатиш линиялари ёки </w:t>
      </w:r>
      <w:r>
        <w:rPr>
          <w:rFonts w:ascii="Calibri" w:hAnsi="Calibri" w:cs="Calibri" w:eastAsia="Calibri"/>
          <w:color w:val="auto"/>
          <w:spacing w:val="0"/>
          <w:position w:val="0"/>
          <w:sz w:val="22"/>
          <w:shd w:fill="auto" w:val="clear"/>
        </w:rPr>
        <w:t xml:space="preserve">қувур транспорти орқали олиб ўтиладиган товарларни декларациялашда назоратни олиб борувчи постнинг коди ва номи кўрсатилади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Товарлар илгари Ўзбекистон Республикаси божхона чегараси орқали олиб ўтилмаган бўлса графа тўлдирилмайди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Барча жавоблар тугри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БЮД нинг 35-графаси кайси холатда тулдирилмайди?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Қувур транспорти билан олиб ўтилаётган товарларни декларациялашда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Графа электр узатиш линиялари орқали олиб ўтиладиган товарларни декларациялашда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Агар товарнинг умумий оғирлиги бир граммдан кам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Агар товарнинг умумий оғирлиги бир килограммдан кам бўлса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БЮД нинг 38-графаси кайси холатда тулдирилмайди?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Қувур транспорти билан олиб ўтилаётган товарларни декларациялашда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Графа электр узатиш линиялари орқали олиб ўтиладиган товарларни декларациялашда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Агар товарнинг умумий оғирлиги бир граммдан кам бўлса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Агар товарнинг умумий оғирлиги бир килограммдан кам бўлса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Божхона кодексига нечта божхона режимлари мавжуд?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15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17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16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14 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БЮД нинг 46-графасида кандай малумот тулдирилади?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Божхона туловлари хакида малумот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Товарнинг фактура киймати тугрисидаги малумот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Товарнинг Божхона киймати тугрисида малумот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Товарнинг минг АКШ долларидаги статистик киймати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Божхона режими тушунчаси кайси банда тугри курсатилган?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Божхона мақсадлари учун амалга ошириладиган божхона операцияларининг мажмуи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Товарларнинг ва транспорт воситаларининг божхона расмийлаштирувида товарларга ва транспорт воситаларига нисбатан божхона органларининг мансабdor шахси ва (ёки) ваколатли шахс томонидан амалга ошириладиган ҳаракат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Иқтисодий, тартибга солиш ва ҳуқуқни муҳофаза қилиш мақсадларига эришишга қаратилган, божхона тўғрисидаги қонунчиликка риоя этилишини таъминлайдиган усуллар ва воситалар мажмуи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Божхона чегараси орқали олиб ўтиладиган товарларнинг ва транспорт воситаларининг мақомини божхона мақсадлари учун белгиловчи қоидалар мажмуи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Декларант тушунчаси кайси банда тугри курсатилган?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Божхона чегараси орқали олиб ўтилаётган ва (ёки) божхона назорати остида турган товарлар ва (ёки) транспорт воситалари тўғрисидаги зарур маълумотларни божхона органларига маълум қилиш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Божхона назорати остида турган товарлар ташилишини амалга оширувчи ёки транспорт воситасидан фойдаланиш учун масъул шахс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Товарларни ва (ёки) транспорт воситаларини ўз номидан декларацияловчи шахс ёхуд унинг номидан товарлар ва (ёки) транспорт воситалари декларацияланаётган шахс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Божхона назорати остида турган товарларни ва (ёки) транспорт воситаларини ташиш, юклаш, тушириш, қайта юклаш, уларнинг бузилган ўровларини тўғрилаш, уларни ўраш, қайта ўраш ва ташиш учун қабул қилиш</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Иктисодий сиёсат чоралари тушунчаси кайси банда тугри курсатилган?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Товарларни ва (ёки) транспорт воситаларини божхона ҳудудига олиб киришга ва ушбу ҳудуддан олиб чиқишга доир чекловлар бўлиб, улар квота белгилашни, лицензиялашни, шунингдек мамлакат иқтисодиётининг жаҳон хўжалиги билан ўзаро ҳамкорлигини тартибга солишнинг бошқа чора-тадбирларини ўз ичига олади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Иқтисодий, тартибга солиш ва ҳуқуқни муҳофаза қилиш мақсадларига эришишга қаратилган, божхона тўғрисидаги қонунчиликка риоя этилишини таъминлайдиган усуллар ва воситалар мажмуи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Товарларнинг ва транспорт воситаларининг божхона расмийлаштирувида товарларга ва транспорт воситаларига нисбатан божхона органларининг мансабdor шахси ва (ёки) ваколатли шахс томонидан амалга ошириладиган ҳаракат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Божхона органларининг божхона расмийлаштирувини якунловчи ва маълум қилинган божхона режими шартларидан келиб чиққан ҳолда товарлардан фойдаланишга ва (ёки) уларни тасарруф этишга рухсат берилганлигини ифодаловчи ҳаракати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Экспорт божхона режими тарифи кайси банда тугри курсатилган?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Экспорт божхона режими шундай режимки, бунда Ўзбекистон товари уни қайтариб олиб кириш мажбуриятисиз божхона ҳудудидан ташқарига олиб чиқилади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Экспорт божхона режими шундай режимки, бунда божхона ҳудудига илгари олиб кирилган товар ёхуд божхона ҳудудида қайта ишлаш божхона режимига жойлаштирилган товарни қайта ишлаш маҳсулоти божхона ҳудудидан божхона божлари ва солиқлар тўланмаган, товарга нисбатан иқтисодий сиёсат чоралари қўлланилмаган ҳолда, уни олиб киришда тўланган божхона божлари ва солиқлар суммалари қайтарилган ҳолда олиб чиқилади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Экспорт божхона режими шундай режимки, бунда божхона ҳудудида эркин муомалада турган товар ушбу ҳудуддан ташқарида вақтинча фойдаланиш мақсадида, божхона божлари ва солиқлар тўланишдан шартли равишда озод этилган, иқтисодий сиёсат чоралари қўлланилмаган ҳолда олиб чиқилади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Экспорт божхона режими шундай режимки, бунда товарлар божхона ҳудудининг божхона органлари томонидан белгиланган жойларида божхона божлари, солиқлар тўланмаган ва иқтисодий сиёсат чоралари қўлланилмаган ҳолда божхона назорати остида туради ҳамда реализация қилинади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Вақтинча сақлаш божхона режими Божхона Кодексини кайси моддаларида курсатилагн?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13-боб 83-моддадан 99-моддагача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14-боб 90-моддадан 99-моддагача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13-боб 83-моддадан 89-моддагача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14-боб 89-моддадан 99-моддагача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Божхона омбори божхона режими тарифи кайси банда тугри курсатилган?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Божхона омбори божхона режими шундай режимки, бунда божхона һудудига олиб кирилган һар қандай товар тайинланган божхона органига тақдим этилган пайтдан бошлаб ва танланган божхона режимига мувофиқ чиқариб юборилгунига қадар, шунингдек БК 177-моддасида назарда тутилган һолларда ва шартларда, божхона тўловлари тўланмаган һамда иқтисодий сиёсат чоралари қўлланилмаган һолда вақтинча божхона назорати остида сақланиши мумкин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Божхона омбори божхона режими шундай режимки, бунда божхона һудудига олиб кирилган ва божхона һудудидан олиб чиқиш учун мўлжалланган товар божхона божлари, солиқлар тўланмаган һамда иқтисодий сиёсат чоралари қўлланилмаган һолда муайян биноларда (жойларда) божхона назорати остида сақланади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Божхона омбори божхона режими шундай режимки, бунда товар муайян жойлар ва һудудларда божхона божлари ва солиқлар тўланмаган, шунингдек иқтисодий сиёсат чоралари қўлланилмаган һолда жойлаштирилади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Божхона омбори божхона режими шундай режимки, бунда товар муайян жойлар ва һудудларда божхона божлари ва солиқлар тўланмаган, шунингдек иқтисодий сиёсат чоралари қўлланилмаган һолда жойлаштирилади ва шу тарзда ундан фойдаланилади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Божхона омбори божхона режимида Яроқлилик, сақлаш, ишлатиш ва (ёки) реализация қилиш муддати чекланган товар мазкур муддат тугагунига қадар камида неччи календарь кундан кечиктирмай бошқа божхона режимига жойлаштириш учун маълум қилиниши ва божхона омборидан олиб чиқилиши керак?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Бир юз саксон календарь кундан кечиктирмай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Бир юз туксон календарь кундан кечиктирмай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Икки юз календарь кундан кечиктирмай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Уч юз олтмиш беш календарь кундан кечиктирмай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Божхона омбори божхона режими саклаш муддати?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Товарнинг божхона омбори божхона режимида туриш муддати чекланмаган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Товарнинг божхона омбори божхона режимида туриш муддати бир йилни ташкил этади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Товарнинг божхона омбори божхона режимида туриш муддати икки йилни ташкил этади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Товарнинг божхона омбори божхона режимида туриш муддати уч йилни ташкил этади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Божхона омбори режимида Бошқа божхона режимига жойлаштирилган кундан эътиборан неччи иш куни ичида товар божхона омборидан олиб чиқилиши керак?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Уч иш куни ичида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Турт иш куни ичида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Бир хафта ичида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Беш иш куни ичида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Эркин омбор божхона режими тарифи кайси бандда тугри курсатилган?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Эркин омбор божхона режими шундай режимки, бунда божхона һудудига олиб кирилган ва божхона һудудидан олиб чиқиш учун мўлжалланган товар божхона божлари, солиқлар тўланмаган һамда иқтисодий сиёсат чоралари қўлланилмаган һолда муайян биноларда (жойларда) божхона назорати остида сақланади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Эркин омбор божхона режими шундай режимки, бунда божхона һудудига олиб кирилган һар қандай товар тайинланган божхона органига тақдим этилган пайтдан бошлаб ва танланган божхона режимига мувофиқ чиқариб юборилгунига қадар, шунингдек ушбу БК 177-моддасида назарда тутилган һолларда ва шартларда, божхона тўловлари тўланмаган һамда иқтисодий сиёсат чоралари қўлланилмаган һолда вақтинча божхона назорати остида сақланиши мумкин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Эркин омбор божхона режими шундай режимки, бунда товар муайян жойлар ва һудудларда божхона божлари ва солиқлар тўланмаган, шунингдек иқтисодий сиёсат чоралари қўлланилмаган һолда жойлаштирилади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Эркин омбор божхона режими шундай режимки, бунда товар муайян жойлар ва һудудларда божхона божлари ва солиқлар тўланмаган, шунингдек иқтисодий сиёсат чоралари қўлланилмаган һолда жойлаштирилади ва шу тарзда ундан фойдаланилади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Эркин омбор божхона режими саклаш муддати?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Товарнинг Эркин омбор божхона режимида туриш муддати чекланмаган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Товарнинг Эркин омбор божхона режимида туриш муддати бир йилни ташкил этади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Товарнинг Эркин омбор божхона режимида туриш муддати икки йилни ташкил этади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Товарнинг Эркин омбор божхона режимида туриш муддати уч йилни ташкил этади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Товарни эркин омбор божхона режимига жойлаштириш талаблари ва шартлари кайси банда тугри курсатилган?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Эркин омбор божхона режимига һар қандай товар жойлаштирилади, бундан божхона һудудига олиб кирилиши тақиқланган товар һамда ушбу һудуддан олиб чиқилиши тақиқланган Ўзбекистон товари мустасно. Бошқа товарларга зарар етказиши мумкин бўлган ёки алоҳида шароитларда сақлаш талаб этиладиган товарлар махсус мослаштирилган биноларда сақланиши лозим. Илгари бошқа божхона режимларига жойлаштирилган товарлар эркин омбор божхона режимига жойлаштирилиши мумкин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Эркин омбор божхона режимига һар қандай товар, шу жумладан илгари бошқа божхона режимига жойлаштирилган товар жойлаштирилиши мумкин. Божхона һудудига олиб кирилиши ва бу һудуддан олиб чиқилиши тақиқланган товарлар ушбу БКодекс 24-моддасининг тўртинчи қисмига мувофиқ Эркин омбор божхона режимига жойлаштирилиши мумкин. Эркин омбор божхона режимида турган товарни сақлаш божхона омборида ёки божхона назорати зоналарида, уларнинг мазкур божхона режимида туриши муддатларига риоя этган һолда амалга оширилиши мумкин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Эркин омбор режими вақтинча олиб кирилаётган товарнинг божхона органлари томонидан идентификацияланиши мумкинлиги; агар товар ваколатли органлар томонидан назорат қилиниши лозим бўлса, ушбу органларнинг рухсатномалари божхона органларининг ахборот тизимида мавжуд бўлиши. Вақтинча олиб кирилган товар ўзгармас һолатда қолиши шарт. Вақтинча олиб кирилган товар билан унинг бут сақланишини таъминлаш учун зарур операцияларни, шу жумладан майда таъмирлаш операцияларини, бундан уни капитал таъмирлаш ва модернизация қилиш мустасно, техник хизмат кўрсатиш ва товарни соз һолатда сақлаб туриш учун зарур бошқа операцияларни амалга оширишга, башарти бундай операцияларни амалга ошириш натижасида товар қиймати унинг вақтинча олиб кириш божхона режимига жойлаштирилган пайтдаги қийматига нисбатан ошиб кетмаса, йўл қўйилади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Эркин омбор олиб чиқилган товарни божхона органлари томонидан уни қайта ишлаш маҳсулотларида идентификациялаш мумкин бўлганда, агар товар ваколатли органлар томонидан назорат қилиниши лозим бўлса, божхона органларининг ахборот тизимида ушбу органларнинг рухсатномалари мавжудлиги; техник-иқтисодий асосларнинг ва амалдаги қайта ишлаш жараёнининг кўрсаткичлари бир-бирига мос бўлиши; товарни қайта ишлаш операцияларининг ушбу БКодекс 43-моддаси талабларига мувофиқ бўлиши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Эркин омбор божхона режимига жойлаштирилган товар билан амалга ошириладиган операциялар кайси банда тугри ёзилган?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Товарнинг ўзгармас һолатда бут сақланишини таъминлаш операциялари; товарни сотишга ва ташишга тайёрлаш операциялари, шу жумладан туркумларга бўлиш, жўнатмаларни шакллантириш, саралаш, ўраш-жойлаш, қайта ўраш-жойлаш, тамғалаш операциялари (акциз маркалари бундан мустасно) ва бошқа шу каби операциялар; оддий йиғиш операциялари; товардан эркин омборда ишлатиладиган технологик ускуна ва унинг эҳтиёт қисмлари, юклаш-тушириш техникаси, бошқа техник воситалар сифатида фойдаланиш операциялари. Эркин омбор божхона режимига жойлаштирилган товар билан чакана савдо операцияларини амалга оширишга йўл қўйилмайди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Эркин омбор божхона режимига жойлаштирилган товар билан чакана савдо операцияларини амалга оширишга йўл қўйилади. Товарнинг ўзгармас һолатда бут сақланишини таъминлаш операциялари; товарни сотишга ва ташишга тайёрлаш операциялари, шу жумладан туркумларга бўлиш, жўнатмаларни шакллантириш, саралаш, ўраш-жойлаш, қайта ўраш-жойлаш, тамғалаш операциялари (акциз маркалари бундан мустасно) ва бошқа шу каби операциялар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Товарнинг ўзгармас һолатда бут сақланишини таъминлаш операциялари; товарни сотишга ва ташишга тайёрлаш операциялари, шу жумладан туркумларга бўлиш, жўнатмаларни шакллантириш, саралаш, ўраш-жойлаш, қайта ўраш-жойлаш, тамғалаш операцияларига йул куйилмайди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Товарнинг ўзгармас һолатда бут сақланишини таъминлаш операциялари. Товардан эркин омборда ишлатиладиган технологик ускуна ва унинг эҳтиёт қисмлари, юклаш-тушириш техникаси, бошқа техник воситалар сифатида фойдаланиш операцияларига йул куйилмайди. Эркин омбор божхона режимига жойлаштирилган товар билан чакана савдо операцияларини амалга оширишга йўл қўйилади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Эркин муомалага чиқариш (импорт) божхона режими тарифи тугри келтирилган бандни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Эркин муомалага чиқариш (импорт) божхона режими шундай режимки, бунда илгари божхона һудудидан олиб чиқилган товарлар божхона божлари, солиқлар тўланмаган ва иқтисодий сиёсат чоралари қўлланилмаган һолда, қайтариб олиб чиқиш мажбуриятисиз шу ерда эркин муомалада қолади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Эркин муомалага чиқариш (импорт) божхона режими шундай режимки, бунда божхона һудудига олиб кирилган товар уни ушбу һудуддан қайтариб олиб чиқиш мажбуриятисиз шу ерда эркин муомалада қолади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Эркин муомалага чиқариш (импорт) божхона режими шундай режимки, бунда товар божхона һудудига муайян муддатга олиб кирилади ва божхона тўловларидан шартли озод этилган ёки даврий божхона тўловлари тўланган һамда иқтисодий сиёсат чоралари қўлланилмаган һолда ундан вақтинча фойдаланилади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Товарни божхона һудудида қайта ишлаш рухсатномаси неччи йилга берилади?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Товарни божхона һудудида қайта ишлаш рухсатномаси икки йил муддатга берилади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Товарни божхона һудудида қайта ишлаш рухсатномаси уч йил муддатга берилади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Товарни божхона һудудида қайта ишлаш рухсатномаси бир йил муддатга берилади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Товарни божхона һудудида қайта ишлаш рухсатномаси чексиз муддатга берилади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Йўқ қилиш божхона режими тарифи кайси банда тугри келтирилган?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Йўқ қилиш божхона режими шундай режимки, бунда чет эл товари божхона тўловлари тўланмаган ва иқтисодий сиёсат чоралари қўлланилмаган һолда божхона назорати остида йўқ қилинади, шу жумладан фойдаланиш учун яроқсиз һолга келтирилади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Йўқ қилиш божхона режими шундай режимки, бунда ваколатли шахс товардан воз кечади һамда уни божхона тўловлари тўланмаган ва иқтисодий сиёсат чоралари қўлланилмаган һолда текинга давлат мулкига ўтказади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Йўқ қилиш божхона режими шундай режимки, бунда Ўзбекистон товарлари божхона һудудидан ташқарига қайта ишлаш ва уларнинг қайта ишлаш маҳсулотларини кейинчалик божхона һудудига олиб кириш мақсадида олиб чиқилади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Барча жавоблар тугри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Божхона тўловларини кечиктириб ёки бўлиб-бўлиб тўлаш имконияти берилганлиги учун фоизлар курсатилган бандни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Божхона тўловларини кечиктириб ёки бўлиб-бўлиб тўлаш имконияти берилган һар бир кун учун тўланиши лозим бўлган божхона тўловлари суммасидан Ўзбекистон Республикаси Марказий банки томонидан белгиланган қайта молиялаштириш ставкасининг эллик фоизи миқдорида, бир кун учун қайта һисоб-китоб қилинган һисоблаб чиқариладиган фоизлар ундирилади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Божхона тўловларини кечиктириб ёки бўлиб-бўлиб тўлаш имконияти берилган һар бир кун учун тўланиши лозим бўлган божхона тўловлари суммасидан Ўзбекистон Республикаси Марказий банки томонидан белгиланган қайта молиялаштириш ставкаси миқдорида, бир кун учун қайта һисоб-китоб қилинган һисоблаб чиқариладиган фоизлар ундирилади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Божхона тўловларини кечиктириб ёки бўлиб-бўлиб тўлаш имконияти берилган һар бир кун учун тўланиши лозим бўлган божхона тўловлари суммасидан Ўзбекистон Республикаси Марказий банки томонидан белгиланган қайта молиялаштириш ставкасининг икки баравари миқдорида, бир кун учун қайта һисоб-китоб қилинган һисоблаб чиқариладиган фоизлар ундирилади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Божхона тўловларини кечиктириб ёки бўлиб-бўлиб тўлаш имконияти берилган һар бир кун учун тўланиши лозим бўлган божхона тўловлари суммасидан Ўзбекистон Республикаси Марказий банки томонидан белгиланган қайта молиялаштириш ставкасининг уч баравари миқдорида, бир кун учун қайта һисоб-китоб қилинган һисоблаб чиқариладиган фоизлар ундирилади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Товарлар ва (ёки) транспорт воситалари божхона һудудига олиб кирилаётганда тақдим этиладиган һужжатлар Божхона кодексининг кайси моддасида келтирилган?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БК-15 моддаси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БК-18 моддаси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БК-16 моддаси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БК-115 моддаси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Кандай һолатларда Юридик шахслар Божхона кодексига биноан божхона егимидан озод этилади?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Юридик шахслар томонидан олиб кириладиган, қиймати базавий һисоблаш миқдорининг 10 бараварини ва ундан кам миқдорни ташкил этадиган товарлар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Юридик шахслар томонидан олиб кириладиган, қиймати базавий һисоблаш миқдорининг 20 бараварини миқдорни ташкил этадиган товарлар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Юридик шахслар томонидан олиб кириладиган, қиймати базавий һисобlaш миқдорининг 30 бараварини миқдорни ташкил этадиган товарлар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Юридик шахслар томонидан олиб кириладиган, қиймати базавий һисобlaш миқдорининг 40 бараварини миқдорни ташкил этадиган товарлар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Божхона тўловлари тўланишини таъминлаш усуллари тугри келтирилган бандни топинг?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Пул маблағларини божхона органининг шахсий ґазна һисобварағига киритиш, товарларни гаровга қўйиш, банк кафолатини тақдим этиш, божхона тўловларини тўлаш мажбуриятини суґурталаш, кафиллик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Автомобил уй жойларни гаровга қўйиш, банк кафолатини тақдим этиш, божхона тўловларини тўлаш мажбуриятини суґурталаш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Банк кафолатини тақдим этиш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Божхона тўловларини тўлаш мажбуриятини суґурталаш, кафиллик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Олиб кириладиган товарнинг божхона қийматини аниқlaш усуллари кайси банда тугри курсatилган?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Олиб кириладиган товарга доир битимнинг қиймати бўйича, айнан бир хил товарга доир битимнинг қиймати бўйича, ўхшаш товарга доир битимнинг қиймати бўйича, қийматларни чегириб ташлаш асосида, қийматларни қўшиш асосида, захира усул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Олиб кириладиган товарга доир битимнинг қиймати бўйича, айнан бир хил товарга доир битимнинг қиймати бўйича, қийматларни чегириб ташлаш асосида, қийматларни қўшиш асосида, захира усул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Олиб кириладиган товарга доир битимнинг қиймати бўйича, айнан бир хил товарга доир битимнинг қиймати бўйича, ўхшаш товарга доир битимнинг қиймати бўйича, қийматларни чегириб ташлаш асосида, қийматларни қўшиш асосида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Олиб кириладиган товарга доир битимнинг қиймати бўйича, айнан бир хил товарга доир битимнинг қиймати бўйича, ўхшаш товарга доир битимнинг қиймати бўйича, қийматларни қўшиш асосида, захира усул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Ўзбекистон Республикаси божхона һудудига олиб кириладиган товарнинг божхона қийматини аниқlaш тартиби тўғрисида низом кайси банда тугри курсatилган?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Вазирлар Маҳкамасининг 2022 йил 6 апрелдаги 160-сонли низом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Адлия Вазирлиги томонидан руйхatдан утган 2016 йил 6 апрелдаги 2773-сонли йурикномa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Вазирлар Маҳкамасининг 2007 йил 19 сентябрдаги 198-сонли карори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Адлия Вазирлиги томонидан руйхatдан утган 1998 йил 13 январдаги 390-сонли йурикномa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Сут ва сут махсулотлари группада классификацияланади?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Уйгунлашган тизимда товарлар субпозицияси нечта ракамдан биорат?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6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4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3 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5 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Фитосанитар сертификати кайси ташкилот томонидан берилади?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Усимлик карантини давлат инспекцияси томонидан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Узбекэкспертиза ташкилотидан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Табиатни мухофаза килиш давлат кумитасидан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Узстандарт агентлигидан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БЮД нинг 34-графасида кандай малумот курсатилади?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Графанинг чап бўлмасида 31-графада декларацияланаётган товарни келиб чиқиш мамлакатининг Дунё мамлакатлари таснифлагичига мувофиқ рақамли коди кўрсатилади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Лотин һарфлари билан икки һарфдан иборат </w:t>
      </w:r>
      <w:r>
        <w:rPr>
          <w:rFonts w:ascii="Calibri" w:hAnsi="Calibri" w:cs="Calibri" w:eastAsia="Calibri"/>
          <w:color w:val="auto"/>
          <w:spacing w:val="0"/>
          <w:position w:val="0"/>
          <w:sz w:val="22"/>
          <w:shd w:fill="auto" w:val="clear"/>
        </w:rPr>
        <w:t xml:space="preserve">«EU» </w:t>
      </w:r>
      <w:r>
        <w:rPr>
          <w:rFonts w:ascii="Calibri" w:hAnsi="Calibri" w:cs="Calibri" w:eastAsia="Calibri"/>
          <w:color w:val="auto"/>
          <w:spacing w:val="0"/>
          <w:position w:val="0"/>
          <w:sz w:val="22"/>
          <w:shd w:fill="auto" w:val="clear"/>
        </w:rPr>
        <w:t xml:space="preserve">коди </w:t>
      </w:r>
      <w:r>
        <w:rPr>
          <w:rFonts w:ascii="Calibri" w:hAnsi="Calibri" w:cs="Calibri" w:eastAsia="Calibri"/>
          <w:color w:val="auto"/>
          <w:spacing w:val="0"/>
          <w:position w:val="0"/>
          <w:sz w:val="22"/>
          <w:shd w:fill="auto" w:val="clear"/>
        </w:rPr>
        <w:t xml:space="preserve">қўйилади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БЮД нинг 34-графаси тулдирилмайди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 Барча жавоблар тугри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Божхона тўғрисидаги қонунчиликдаги барча бартараф этиб бўлмайдиган қарама-қаршиликлар ва ноаниқликлар га дуч келинса кимнинг фойдасига хал килинади?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БК-4 моддасига асосан. Божхона тўғрисидаги қонунчиликдаги барча бартараф этиб бўлмайдиган қарама-қаршиликлар ва ноаниқликлар ташқи иқтисодий фаолият иштирокчисининг фойдасига талқин қилинади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 БК-5 моддасига асосан. Божхона тўғрисидаги қонунчиликдаги барча бартараф этиб бўлмайдиган қарама-қаршликлар ва ноаниқликлар божхона органлари фойдасига талқин қилинади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БК-2 моддасига асосан. Божхона тўғрисидаги қонунчиликдаги барча бартараф этиб бўлмайдиган қарама-қаршликлар ва ноаниқликлар давлат фойдасига талқин қилинади</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