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SEO TOOL SUITE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VERİTABANI DOKÜMANTASYONU</w:t>
      </w:r>
    </w:p>
    <w:p>
      <w:pPr>
        <w:spacing w:before="600"/>
        <w:jc w:val="center"/>
      </w:pPr>
      <w:r>
        <w:rPr>
          <w:color w:val="5B9BD5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TOOL 1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Keyword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TOOL 2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Internal Linking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TOOL 3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HTML Converter</w:t>
            </w:r>
          </w:p>
        </w:tc>
      </w:tr>
    </w:tbl>
    <w:p>
      <w:pPr>
        <w:spacing w:before="600"/>
        <w:jc w:val="center"/>
      </w:pPr>
      <w:r>
        <w:rPr>
          <w:color w:val="5B9BD5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3 Bağımsız Tool • Ortak Veritabanı • Multi-Tenant</w:t>
      </w:r>
    </w:p>
    <w:p>
      <w:pPr>
        <w:spacing w:before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Versiyon 2.0 • Aralık 2025</w:t>
      </w:r>
    </w:p>
    <w:p>
      <w:r>
        <w:br w:type="page"/>
      </w:r>
    </w:p>
    <w:p>
      <w:pPr>
        <w:pStyle w:val="Heading1"/>
      </w:pPr>
      <w:r>
        <w:t xml:space="preserve">İÇİNDEKİLER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Sistem Genel Bakış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Ortak Tablolar (Multi-Tenant Core)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1: Keyword Analysis Tabloları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2: Internal Linking Tabloları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3: HTML Converter Tabloları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ve İstatistik Tabloları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Tool'lar Arası Veri Akışı</w:t>
      </w:r>
    </w:p>
    <w:p>
      <w:r>
        <w:br w:type="page"/>
      </w:r>
    </w:p>
    <w:p>
      <w:pPr>
        <w:pStyle w:val="Heading1"/>
      </w:pPr>
      <w:r>
        <w:t xml:space="preserve">1. SİSTEM GENEL BAKIŞ</w:t>
      </w:r>
    </w:p>
    <w:p>
      <w:pPr>
        <w:pStyle w:val="Heading2"/>
      </w:pPr>
      <w:r>
        <w:t xml:space="preserve">1.1 Mimari Yapı</w:t>
      </w:r>
    </w:p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Sistem, tek bir ortak veritabanı üzerinde çalışan 3 bağımsız tool'dan oluşur. Her tool ayrı ayrı kullanılabilir veya birbirine veri aktararak zincirleme çalışabilir.</w:t>
      </w:r>
    </w:p>
    <w:p>
      <w:pPr>
        <w:pStyle w:val="Heading2"/>
      </w:pPr>
      <w:r>
        <w:t xml:space="preserve">1.2 Tablo Kategorileri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Tablo Sayısı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Ortak (Core)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Müşteri yönetimi, URL havuzu - tüm tool'lar kullanır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1: 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analizi, rakip analizi, SERP, PAA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2: Linking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linking projeleri ve önerileri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3: 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dönüştürme projeleri ve çıktıları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&amp; 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Aktivite logları, API kullanım takibi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1.3 Çalışma Modları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Bağımsız Kullanım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 tool kendi başına çalışır. Input manuel girilir.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Zincirleme Kullanım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1 → Tool 2 → Tool 3 şeklinde veri aktarımı yapılır.</w:t>
            </w:r>
          </w:p>
        </w:tc>
      </w:tr>
    </w:tbl>
    <w:p>
      <w:r>
        <w:br w:type="page"/>
      </w:r>
    </w:p>
    <w:p>
      <w:pP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ORTAK TABLOLAR (Multi-Tenant Core)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Bu tablolar tüm tool'lar tarafından paylaşılır ve müşteri yönetimini sağlar.</w:t>
      </w:r>
    </w:p>
    <w:p>
      <w:pPr>
        <w:pStyle w:val="Heading2"/>
      </w:pPr>
      <w:r>
        <w:t xml:space="preserve">2.1 clients - Müşteri/Marka Tablosu</w:t>
      </w:r>
    </w:p>
    <w:p>
      <w:r>
        <w:rPr>
          <w:rFonts w:ascii="Arial" w:cs="Arial" w:eastAsia="Arial" w:hAnsi="Arial"/>
          <w:sz w:val="22"/>
          <w:szCs w:val="22"/>
        </w:rPr>
        <w:t xml:space="preserve">Her müşteri/marka için bir kayıt. Sistemin en üst seviye tablosu.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Benzersiz ID (otomatik)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için benzersiz tanımlayıcı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Müşteri/Marka adı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URL-friendly isim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 website adresi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Sektör (ecommerce, saas, vb.)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default_language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Varsayılan dil (tr, en)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default_country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Varsayılan ülke (TR, US)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 mi (1=Evet, 0=Hayır)</w:t>
            </w:r>
          </w:p>
        </w:tc>
      </w:tr>
    </w:tbl>
    <w:p>
      <w:pPr>
        <w:pStyle w:val="Heading2"/>
      </w:pPr>
      <w:r>
        <w:t xml:space="preserve">2.2 client_configurations - Müşteri Ayarları</w:t>
      </w:r>
    </w:p>
    <w:p>
      <w:r>
        <w:rPr>
          <w:rFonts w:ascii="Arial" w:cs="Arial" w:eastAsia="Arial" w:hAnsi="Arial"/>
          <w:sz w:val="22"/>
          <w:szCs w:val="22"/>
        </w:rPr>
        <w:t xml:space="preserve">Her müşteriye özel SEO kuralları, yazım tonu ve AI ayarları.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tone_of_voice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formal, casual, professional, friendly, technical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writing_style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Detaylı yazım stili açıklaması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brand_keywords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Marka kelimeleri listesi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forbidden_words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Yasak kelimeler listesi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competitor_domains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 domain listesi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keyword_density_min/max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Anahtar kelime yoğunluğu limitleri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internal_links_per_1000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kelime başına link sayısı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ai_model_preference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gpt-4, gemini-pro, claude-3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ai_temperature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yaratıcılık seviyesi (0-1)</w:t>
            </w:r>
          </w:p>
        </w:tc>
      </w:tr>
    </w:tbl>
    <w:p>
      <w:pPr>
        <w:pStyle w:val="Heading2"/>
      </w:pPr>
      <w:r>
        <w:t xml:space="preserve">2.3 client_url_inventory - URL Havuzu</w:t>
      </w:r>
    </w:p>
    <w:p>
      <w:r>
        <w:rPr>
          <w:rFonts w:ascii="Arial" w:cs="Arial" w:eastAsia="Arial" w:hAnsi="Arial"/>
          <w:sz w:val="22"/>
          <w:szCs w:val="22"/>
        </w:rPr>
        <w:t xml:space="preserve">Internal linking için müşterinin mevcut sayfa listesi. Tool 2 bu tabloyu kullanır.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 sayfa URL'i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Sayfa başlığı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primary_keyword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Sayfanın hedef anahtar kelimesi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secondary_keywords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İkincil anahtar kelimeler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pillar, cluster, product, blog, landing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topic_cluster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Ait olduğu konu kümesi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Sayfa otorite puanı (0-100)</w:t>
            </w:r>
          </w:p>
        </w:tc>
      </w:tr>
    </w:tbl>
    <w:p>
      <w:pPr>
        <w:pBdr>
          <w:left w:val="single" w:color="2E75B6" w:sz="20"/>
        </w:pBdr>
        <w:shd w:fill="E3F2FD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URL Havuzu Kullanımı</w:t>
      </w:r>
    </w:p>
    <w:p>
      <w:pPr>
        <w:pBdr>
          <w:left w:val="single" w:color="2E75B6" w:sz="20"/>
        </w:pBdr>
        <w:shd w:fill="E3F2FD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Bu tablo sitemap'ten otomatik import edilebilir. Tool 2 (Internal Linking) bu havuzdan uygun sayfaları seçer.</w:t>
      </w:r>
    </w:p>
    <w:p>
      <w:r>
        <w:br w:type="page"/>
      </w:r>
    </w:p>
    <w:p>
      <w:pPr>
        <w:shd w:fill="2E7D32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TOOL 1: KEYWORD ANALİZİ TABLOLARI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Anahtar kelime araştırması, rakip analizi, SERP özellikleri ve PAA soruları için tablolar.</w:t>
      </w:r>
    </w:p>
    <w:p>
      <w:pPr>
        <w:pStyle w:val="Heading2"/>
      </w:pPr>
      <w:r>
        <w:t xml:space="preserve">3.1 keyword_projects - Analiz Projeleri</w:t>
      </w:r>
    </w:p>
    <w:p>
      <w:r>
        <w:rPr>
          <w:rFonts w:ascii="Arial" w:cs="Arial" w:eastAsia="Arial" w:hAnsi="Arial"/>
          <w:sz w:val="22"/>
          <w:szCs w:val="22"/>
        </w:rPr>
        <w:t xml:space="preserve">Her keyword analizi bir proje olarak kaydedilir.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 adı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main_keyword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 anahtar kelime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Hedef dil (tr, en)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Hedef ülke (TR, US)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include_serp_analysis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analizi yapılsın mı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include_competitor_analysis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 analizi yapılsın mı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include_paa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PAA soruları çekilsin mi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Kaç rakip analiz edilsin (1-10)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pending, processing, completed, failed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ahrefs, semrush, manual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total_keywords_found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Bulunan toplam keyword sayısı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total_paa_found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Bulunan PAA soru sayısı</w:t>
            </w:r>
          </w:p>
        </w:tc>
      </w:tr>
    </w:tbl>
    <w:p>
      <w:pPr>
        <w:pStyle w:val="Heading2"/>
      </w:pPr>
      <w:r>
        <w:t xml:space="preserve">3.2 keyword_results - Bulunan Anahtar Kelimeler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Anahtar kelime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primary, secondary, long_tail, semantic, question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Aylık arama hacmi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Zorluk skoru (0-100)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Tıklama başı maliyet ($)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informational, commercial, transactional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parent_topic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Üst konu (Ahrefs Parent Topic)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trend_direction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up, down, stable</w:t>
            </w:r>
          </w:p>
        </w:tc>
      </w:tr>
    </w:tbl>
    <w:p>
      <w:pPr>
        <w:pStyle w:val="Heading2"/>
      </w:pPr>
      <w:r>
        <w:t xml:space="preserve">3.3 competitor_data - Rakip Analiz Verileri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 sayfa URL'i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serp_position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sırası (1-10)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Sayfa başlığı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Kelime sayısı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h2_count / h3_count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Başlık sayıları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headings_json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Tüm başlıklar listesi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domain_rating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rating (0-100)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backlinks_count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Backlink sayısı</w:t>
            </w:r>
          </w:p>
        </w:tc>
      </w:tr>
    </w:tbl>
    <w:p>
      <w:pPr>
        <w:pStyle w:val="Heading2"/>
      </w:pPr>
      <w:r>
        <w:t xml:space="preserve">3.4 serp_features - SERP Özellikleri</w:t>
      </w:r>
    </w:p>
    <w:p>
      <w:r>
        <w:rPr>
          <w:rFonts w:ascii="Arial" w:cs="Arial" w:eastAsia="Arial" w:hAnsi="Arial"/>
          <w:sz w:val="22"/>
          <w:szCs w:val="22"/>
        </w:rPr>
        <w:t xml:space="preserve">Google SERP'teki özel özelliklerin kaydı (Featured Snippet, PAA, Video, vb.)</w:t>
      </w:r>
    </w:p>
    <w:p>
      <w:pPr>
        <w:pStyle w:val="Heading2"/>
      </w:pPr>
      <w:r>
        <w:t xml:space="preserve">3.5 paa_data - People Also Ask Soruları</w:t>
      </w:r>
    </w:p>
    <w:p>
      <w:r>
        <w:rPr>
          <w:rFonts w:ascii="Arial" w:cs="Arial" w:eastAsia="Arial" w:hAnsi="Arial"/>
          <w:sz w:val="22"/>
          <w:szCs w:val="22"/>
        </w:rPr>
        <w:t xml:space="preserve">"Halk şunu da soruyor" bölümündeki sorular. H2/H3 başlık önerisi olarak kullanılabilir.</w:t>
      </w:r>
    </w:p>
    <w:p>
      <w:r>
        <w:br w:type="page"/>
      </w:r>
    </w:p>
    <w:p>
      <w:pPr>
        <w:shd w:fill="1565C0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TOOL 2: INTERNAL LINKING TABLOLARI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İçeriklere otomatik internal link ekleme için tablolar.</w:t>
      </w:r>
    </w:p>
    <w:p>
      <w:pPr>
        <w:pStyle w:val="Heading2"/>
      </w:pPr>
      <w:r>
        <w:t xml:space="preserve">4.1 linking_projects - Linking Projeleri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 adı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veya keyword_project (Tool 1'den)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source_keyword_project_id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1'den veri çekildiyse proje ID'si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İşlenecek içerik metni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content_main_keyword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İçeriğin ana anahtar kelimesi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client_inventory veya manual_list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max_links_to_add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Eklenecek maksimum link sayısı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min_relevance_score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alaka puanı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output_content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Linklenmiş çıktı içerik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pending, processing, completed, failed</w:t>
            </w:r>
          </w:p>
        </w:tc>
      </w:tr>
    </w:tbl>
    <w:p>
      <w:pPr>
        <w:pBdr>
          <w:left w:val="single" w:color="2E75B6" w:sz="20"/>
        </w:pBdr>
        <w:shd w:fill="E3F2FD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🔗 Input Kaynağı Seçimi</w:t>
      </w:r>
    </w:p>
    <w:p>
      <w:pPr>
        <w:pBdr>
          <w:left w:val="single" w:color="2E75B6" w:sz="20"/>
        </w:pBdr>
        <w:shd w:fill="E3F2FD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input_source='keyword_project' seçilirse Tool 1'den keyword verileri çekilir. 'manual' seçilirse kullanıcı içeriği kendisi girer.</w:t>
      </w:r>
    </w:p>
    <w:p>
      <w:pPr>
        <w:pStyle w:val="Heading2"/>
      </w:pPr>
      <w:r>
        <w:t xml:space="preserve">4.2 linking_suggestions - Link Önerileri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Hedef sayfa URL'i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Hedef sayfa başlığı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suggested_anchor_text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Önerilen link metni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exact_match, partial_match, natural, contextual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context_sentence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 ekleneceği cümle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relevance_score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Alaka puanı (0-100)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NULL=bekliyor, 1=onay, 0=red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is_applied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İçeriğe eklendi mi</w:t>
            </w:r>
          </w:p>
        </w:tc>
      </w:tr>
    </w:tbl>
    <w:p>
      <w:pPr>
        <w:pStyle w:val="Heading2"/>
      </w:pPr>
      <w:r>
        <w:t xml:space="preserve">4.3 linking_applied - Uygulanan Linkler</w:t>
      </w:r>
    </w:p>
    <w:p>
      <w:r>
        <w:rPr>
          <w:rFonts w:ascii="Arial" w:cs="Arial" w:eastAsia="Arial" w:hAnsi="Arial"/>
          <w:sz w:val="22"/>
          <w:szCs w:val="22"/>
        </w:rPr>
        <w:t xml:space="preserve">Onaylanan ve içeriğe eklenen linklerin log kaydı.</w:t>
      </w:r>
    </w:p>
    <w:p>
      <w:r>
        <w:br w:type="page"/>
      </w:r>
    </w:p>
    <w:p>
      <w:pPr>
        <w:shd w:fill="7B1FA2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TOOL 3: HTML CONVERTER TABLOLARI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Google Docs veya ham HTML'i temiz, semantic HTML'e dönüştürme.</w:t>
      </w:r>
    </w:p>
    <w:p>
      <w:pPr>
        <w:pStyle w:val="Heading2"/>
      </w:pPr>
      <w:r>
        <w:t xml:space="preserve">5.1 html_projects - Dönüştürme Projeleri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 adı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manual, google_doc, linking_project (Tool 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source_linking_project_id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2'den veri çekildiyse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google_doc_url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Doc URL'i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 girilen HTML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remove_inline_styles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CSS temizlensin mi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remove_classes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class'ları kaldırılsın mı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convert_to_semantic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HTML'e çevrilsin mi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output_format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html, clean_html, markdown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size_reduction_percent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Boyut küçülme yüzdesi</w:t>
            </w:r>
          </w:p>
        </w:tc>
      </w:tr>
    </w:tbl>
    <w:p>
      <w:pPr>
        <w:pStyle w:val="Heading2"/>
      </w:pPr>
      <w:r>
        <w:t xml:space="preserve">5.2 html_outputs - HTML Çıktıları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Versiyon numarası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 versiyon mu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output_html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Temizlenmiş HTML çıktısı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Çıkarılan başlık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extracted_h1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Çıkarılan H1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Kelime sayısı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Başlık sayıları (h1, h2, h3)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sayısı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is_valid_html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geçerli mi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LOG VE İSTATİSTİK TABLOLARI</w:t>
      </w:r>
    </w:p>
    <w:p>
      <w:pPr>
        <w:pStyle w:val="Heading2"/>
      </w:pPr>
      <w:r>
        <w:t xml:space="preserve">6.1 activity_logs - Aktivite Logları</w:t>
      </w:r>
    </w:p>
    <w:p>
      <w:r>
        <w:rPr>
          <w:rFonts w:ascii="Arial" w:cs="Arial" w:eastAsia="Arial" w:hAnsi="Arial"/>
          <w:sz w:val="22"/>
          <w:szCs w:val="22"/>
        </w:rPr>
        <w:t xml:space="preserve">Tüm tool'ların işlem kayıtları. Hata ayıklama ve takip için.</w:t>
      </w:r>
    </w:p>
    <w:p>
      <w:pPr>
        <w:pStyle w:val="Heading2"/>
      </w:pPr>
      <w:r>
        <w:t xml:space="preserve">6.2 api_usage - API Kullanım Takibi</w:t>
      </w:r>
    </w:p>
    <w:p>
      <w:r>
        <w:rPr>
          <w:rFonts w:ascii="Arial" w:cs="Arial" w:eastAsia="Arial" w:hAnsi="Arial"/>
          <w:sz w:val="22"/>
          <w:szCs w:val="22"/>
        </w:rPr>
        <w:t xml:space="preserve">Ahrefs, SEMrush, OpenAI gibi API'lerin kullanım ve maliyet takibi.</w:t>
      </w:r>
    </w:p>
    <w:p>
      <w:pPr>
        <w:pStyle w:val="Heading1"/>
      </w:pPr>
      <w:r>
        <w:t xml:space="preserve">7. TOOL'LAR ARASI VERİ AKIŞI</w:t>
      </w:r>
    </w:p>
    <w:p>
      <w:pPr>
        <w:pStyle w:val="Heading2"/>
      </w:pPr>
      <w:r>
        <w:t xml:space="preserve">7.1 Bağımsız Kullanım</w:t>
      </w:r>
    </w:p>
    <w:p>
      <w:r>
        <w:rPr>
          <w:rFonts w:ascii="Arial" w:cs="Arial" w:eastAsia="Arial" w:hAnsi="Arial"/>
          <w:sz w:val="22"/>
          <w:szCs w:val="22"/>
        </w:rPr>
        <w:t xml:space="preserve">Her tool ayrı ayrı kullanılabilir: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Tool 1: Manuel keyword gir → Analiz sonuçlarını 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Tool 2: Manuel içerik + URL listesi gir → Link önerileri 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Tool 3: Manuel HTML gir → Temiz HTML çıktısı al</w:t>
      </w:r>
    </w:p>
    <w:p>
      <w:pPr>
        <w:pStyle w:val="Heading2"/>
      </w:pPr>
      <w:r>
        <w:t xml:space="preserve">7.2 Zincirleme Kullanım</w:t>
      </w:r>
    </w:p>
    <w:p>
      <w:pPr>
        <w:spacing w:before="15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Tool 1 (Keyword)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 keyword_projects.id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Tool 2 (Linking)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 source_keyword_project_id → Tool 1'den veri çeker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 linking_projects.id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Tool 3 (HTML)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 source_linking_project_id → Tool 2'den içerik çeker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Temiz HTML Çıktısı</w:t>
      </w:r>
    </w:p>
    <w:p>
      <w:pPr>
        <w:pBdr>
          <w:left w:val="single" w:color="2E75B6" w:sz="20"/>
        </w:pBdr>
        <w:shd w:fill="E3F2FD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Avantaj</w:t>
      </w:r>
    </w:p>
    <w:p>
      <w:pPr>
        <w:pBdr>
          <w:left w:val="single" w:color="2E75B6" w:sz="20"/>
        </w:pBdr>
        <w:shd w:fill="E3F2FD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Zincirleme kullanımda veriler otomatik aktarılır, manuel kopyala-yapıştır gerekmez. Ancak her adımda kullanıcı onayı alınır.</w:t>
      </w:r>
    </w:p>
    <w:p>
      <w:pPr>
        <w:spacing w:before="600"/>
        <w:jc w:val="center"/>
      </w:pPr>
      <w:r>
        <w:rPr>
          <w:color w:val="5B9BD5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— DOKÜMAN SONU —</w:t>
      </w:r>
    </w:p>
    <w:p>
      <w:pPr>
        <w:spacing w:before="100"/>
        <w:jc w:val="center"/>
      </w:pPr>
      <w:r>
        <w:rPr>
          <w:color w:val="404040"/>
          <w:sz w:val="20"/>
          <w:szCs w:val="20"/>
        </w:rPr>
        <w:t xml:space="preserve">SEO Tool Suite v2.0 • Aralık 2025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Sayfa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SEO Tool Suite - Veritabanı Dokümantasyonu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2025-12-10T10:11:09.407Z</dcterms:created>
  <dcterms:modified xsi:type="dcterms:W3CDTF">2025-12-10T10:11:09.407Z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