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D9F3" w14:textId="145F813B" w:rsidR="0009617B" w:rsidRPr="00252F3B" w:rsidRDefault="00064C74">
      <w:pPr>
        <w:pStyle w:val="Title"/>
        <w:rPr>
          <w:rFonts w:ascii="Times New Roman" w:hAnsi="Times New Roman" w:cs="Times New Roman"/>
          <w:color w:val="auto"/>
          <w:sz w:val="56"/>
          <w:szCs w:val="56"/>
        </w:rPr>
      </w:pPr>
      <w:r w:rsidRPr="00252F3B">
        <w:rPr>
          <w:rFonts w:ascii="Times New Roman" w:hAnsi="Times New Roman" w:cs="Times New Roman"/>
          <w:color w:val="auto"/>
          <w:sz w:val="56"/>
          <w:szCs w:val="56"/>
        </w:rPr>
        <w:t>Overview: RAG, LLMs,</w:t>
      </w:r>
      <w:r w:rsidR="00252F3B" w:rsidRPr="00252F3B">
        <w:rPr>
          <w:rFonts w:ascii="Times New Roman" w:hAnsi="Times New Roman" w:cs="Times New Roman"/>
          <w:color w:val="auto"/>
          <w:sz w:val="56"/>
          <w:szCs w:val="56"/>
        </w:rPr>
        <w:t xml:space="preserve"> </w:t>
      </w:r>
      <w:r w:rsidRPr="00252F3B">
        <w:rPr>
          <w:rFonts w:ascii="Times New Roman" w:hAnsi="Times New Roman" w:cs="Times New Roman"/>
          <w:color w:val="auto"/>
          <w:sz w:val="56"/>
          <w:szCs w:val="56"/>
        </w:rPr>
        <w:t>SAM, and GANs</w:t>
      </w:r>
    </w:p>
    <w:p w14:paraId="10D50603" w14:textId="77777777" w:rsidR="0009617B" w:rsidRPr="00252F3B" w:rsidRDefault="00064C74">
      <w:pPr>
        <w:pStyle w:val="Heading1"/>
        <w:rPr>
          <w:rFonts w:ascii="Times New Roman" w:hAnsi="Times New Roman" w:cs="Times New Roman"/>
          <w:color w:val="auto"/>
          <w:sz w:val="32"/>
          <w:szCs w:val="32"/>
        </w:rPr>
      </w:pPr>
      <w:r w:rsidRPr="00252F3B">
        <w:rPr>
          <w:rFonts w:ascii="Times New Roman" w:hAnsi="Times New Roman" w:cs="Times New Roman"/>
          <w:color w:val="auto"/>
          <w:sz w:val="32"/>
          <w:szCs w:val="32"/>
        </w:rPr>
        <w:t>1. Retrieval-Augmented Generation (RAG)</w:t>
      </w:r>
    </w:p>
    <w:p w14:paraId="5754668C"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What is RAG?</w:t>
      </w:r>
    </w:p>
    <w:p w14:paraId="5BEEF14F" w14:textId="77777777"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 xml:space="preserve">Retrieval-Augmented Generation (RAG) is an architecture that combines a pre-trained language model (like BERT or GPT) with an external knowledge </w:t>
      </w:r>
      <w:r w:rsidRPr="00252F3B">
        <w:rPr>
          <w:rFonts w:ascii="Times New Roman" w:hAnsi="Times New Roman" w:cs="Times New Roman"/>
          <w:sz w:val="24"/>
          <w:szCs w:val="24"/>
        </w:rPr>
        <w:t xml:space="preserve">retriever to enhance its output by grounding it in relevant external documents. RAG works in two main steps: first, it encodes a user query and uses vector similarity search to retrieve the most relevant documents from a large corpus (via dense retrievers </w:t>
      </w:r>
      <w:r w:rsidRPr="00252F3B">
        <w:rPr>
          <w:rFonts w:ascii="Times New Roman" w:hAnsi="Times New Roman" w:cs="Times New Roman"/>
          <w:sz w:val="24"/>
          <w:szCs w:val="24"/>
        </w:rPr>
        <w:t>like FAISS); then, it feeds these retrieved chunks along with the original query into a generator (like a seq2seq model or decoder-only LLM) to produce a final, more factually grounded response. This framework helps mitigate hallucinations and improves fac</w:t>
      </w:r>
      <w:r w:rsidRPr="00252F3B">
        <w:rPr>
          <w:rFonts w:ascii="Times New Roman" w:hAnsi="Times New Roman" w:cs="Times New Roman"/>
          <w:sz w:val="24"/>
          <w:szCs w:val="24"/>
        </w:rPr>
        <w:t>tual accuracy.</w:t>
      </w:r>
    </w:p>
    <w:p w14:paraId="78AC457A"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RAG Architecture</w:t>
      </w:r>
    </w:p>
    <w:p w14:paraId="03F25B1A" w14:textId="77777777"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The architecture consists of two primary components: (1) a retriever that embeds the query and searches an indexed document corpus, and (2) a generator that synthesizes the final answer using the query and top-k retrieved do</w:t>
      </w:r>
      <w:r w:rsidRPr="00252F3B">
        <w:rPr>
          <w:rFonts w:ascii="Times New Roman" w:hAnsi="Times New Roman" w:cs="Times New Roman"/>
          <w:sz w:val="24"/>
          <w:szCs w:val="24"/>
        </w:rPr>
        <w:t>cuments. The retriever is typically based on dense embedding models like DPR (Dense Passage Retrieval), and the generator is a transformer-based model like BART or GPT. This fusion enables LLMs to answer domain-specific or long-tail questions without needi</w:t>
      </w:r>
      <w:r w:rsidRPr="00252F3B">
        <w:rPr>
          <w:rFonts w:ascii="Times New Roman" w:hAnsi="Times New Roman" w:cs="Times New Roman"/>
          <w:sz w:val="24"/>
          <w:szCs w:val="24"/>
        </w:rPr>
        <w:t>ng to be retrained.</w:t>
      </w:r>
    </w:p>
    <w:p w14:paraId="039D98A4" w14:textId="77777777" w:rsidR="0009617B" w:rsidRPr="00252F3B" w:rsidRDefault="00064C74">
      <w:pPr>
        <w:pStyle w:val="Heading1"/>
        <w:rPr>
          <w:rFonts w:ascii="Times New Roman" w:hAnsi="Times New Roman" w:cs="Times New Roman"/>
          <w:color w:val="auto"/>
          <w:sz w:val="32"/>
          <w:szCs w:val="32"/>
        </w:rPr>
      </w:pPr>
      <w:r w:rsidRPr="00252F3B">
        <w:rPr>
          <w:rFonts w:ascii="Times New Roman" w:hAnsi="Times New Roman" w:cs="Times New Roman"/>
          <w:color w:val="auto"/>
          <w:sz w:val="32"/>
          <w:szCs w:val="32"/>
        </w:rPr>
        <w:t>2. Large Language Models (LLMs)</w:t>
      </w:r>
    </w:p>
    <w:p w14:paraId="4FF574CA"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How LLMs Work</w:t>
      </w:r>
    </w:p>
    <w:p w14:paraId="168E3F7A" w14:textId="77777777"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LLMs are deep learning models built primarily using the Transformer architecture, capable of understanding and generating human-like text at scale. These models are trained on vast amounts o</w:t>
      </w:r>
      <w:r w:rsidRPr="00252F3B">
        <w:rPr>
          <w:rFonts w:ascii="Times New Roman" w:hAnsi="Times New Roman" w:cs="Times New Roman"/>
          <w:sz w:val="24"/>
          <w:szCs w:val="24"/>
        </w:rPr>
        <w:t>f text data using self-supervised learning, where the model learns to predict masked tokens (in encoder models) or the next word (in decoder-only models). Their architecture typically comprises multiple layers of attention mechanisms and feed-forward neura</w:t>
      </w:r>
      <w:r w:rsidRPr="00252F3B">
        <w:rPr>
          <w:rFonts w:ascii="Times New Roman" w:hAnsi="Times New Roman" w:cs="Times New Roman"/>
          <w:sz w:val="24"/>
          <w:szCs w:val="24"/>
        </w:rPr>
        <w:t>l networks.</w:t>
      </w:r>
    </w:p>
    <w:p w14:paraId="6A25F9D8"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Decoder-Only Transformers</w:t>
      </w:r>
    </w:p>
    <w:p w14:paraId="4DEEBB18" w14:textId="77777777"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A prominent type of LLM is the decoder-only Transformer, which processes input tokens sequentially and generates output tokens autoregressively. This means the model generates one token at a time while attending only t</w:t>
      </w:r>
      <w:r w:rsidRPr="00252F3B">
        <w:rPr>
          <w:rFonts w:ascii="Times New Roman" w:hAnsi="Times New Roman" w:cs="Times New Roman"/>
          <w:sz w:val="24"/>
          <w:szCs w:val="24"/>
        </w:rPr>
        <w:t>o past tokens. GPT (Generative Pre-</w:t>
      </w:r>
      <w:r w:rsidRPr="00252F3B">
        <w:rPr>
          <w:rFonts w:ascii="Times New Roman" w:hAnsi="Times New Roman" w:cs="Times New Roman"/>
          <w:sz w:val="24"/>
          <w:szCs w:val="24"/>
        </w:rPr>
        <w:lastRenderedPageBreak/>
        <w:t>trained Transformer) is the best-known decoder-only LLM. It consists of stacked transformer decoder blocks, each containing masked self-attention layers and position-wise feedforward layers. Its ability to scale up with m</w:t>
      </w:r>
      <w:r w:rsidRPr="00252F3B">
        <w:rPr>
          <w:rFonts w:ascii="Times New Roman" w:hAnsi="Times New Roman" w:cs="Times New Roman"/>
          <w:sz w:val="24"/>
          <w:szCs w:val="24"/>
        </w:rPr>
        <w:t>ore parameters and data has led to state-of-the-art performance in text generation and reasoning tasks.</w:t>
      </w:r>
    </w:p>
    <w:p w14:paraId="5A8C6993" w14:textId="77777777" w:rsidR="0009617B" w:rsidRPr="00252F3B" w:rsidRDefault="00064C74">
      <w:pPr>
        <w:pStyle w:val="Heading1"/>
        <w:rPr>
          <w:rFonts w:ascii="Times New Roman" w:hAnsi="Times New Roman" w:cs="Times New Roman"/>
          <w:color w:val="auto"/>
          <w:sz w:val="32"/>
          <w:szCs w:val="32"/>
        </w:rPr>
      </w:pPr>
      <w:r w:rsidRPr="00252F3B">
        <w:rPr>
          <w:rFonts w:ascii="Times New Roman" w:hAnsi="Times New Roman" w:cs="Times New Roman"/>
          <w:color w:val="auto"/>
          <w:sz w:val="32"/>
          <w:szCs w:val="32"/>
        </w:rPr>
        <w:t>3. Vision Transformers (ViT) and SAM</w:t>
      </w:r>
    </w:p>
    <w:p w14:paraId="57BB0EC8"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What is ViT?</w:t>
      </w:r>
    </w:p>
    <w:p w14:paraId="3E32FB74" w14:textId="77777777"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Vision Transformers (ViTs) apply the transformer architecture to image data. Instead of using convolut</w:t>
      </w:r>
      <w:r w:rsidRPr="00252F3B">
        <w:rPr>
          <w:rFonts w:ascii="Times New Roman" w:hAnsi="Times New Roman" w:cs="Times New Roman"/>
          <w:sz w:val="24"/>
          <w:szCs w:val="24"/>
        </w:rPr>
        <w:t>ional layers like CNNs, ViTs split an image into patches, flatten them, and treat each patch as a token in a sequence. These tokenized patches are then fed into standard transformer encoder layers with self-attention. ViTs are powerful for large-scale visi</w:t>
      </w:r>
      <w:r w:rsidRPr="00252F3B">
        <w:rPr>
          <w:rFonts w:ascii="Times New Roman" w:hAnsi="Times New Roman" w:cs="Times New Roman"/>
          <w:sz w:val="24"/>
          <w:szCs w:val="24"/>
        </w:rPr>
        <w:t>on tasks such as image classification, segmentation, and object detection.</w:t>
      </w:r>
    </w:p>
    <w:p w14:paraId="44E56117"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SAM (Segment Anything Model)</w:t>
      </w:r>
    </w:p>
    <w:p w14:paraId="2ECA81EE" w14:textId="77777777"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 xml:space="preserve">A specialized application of ViT is the Segment Anything Model (SAM) by Meta AI. SAM combines a promptable ViT encoder with lightweight prompt encoders </w:t>
      </w:r>
      <w:r w:rsidRPr="00252F3B">
        <w:rPr>
          <w:rFonts w:ascii="Times New Roman" w:hAnsi="Times New Roman" w:cs="Times New Roman"/>
          <w:sz w:val="24"/>
          <w:szCs w:val="24"/>
        </w:rPr>
        <w:t>(points, boxes, masks) and a mask decoder. The encoder generates image embeddings, and prompts guide the decoder to predict segmentation masks for arbitrary objects. SAM supports zero-shot generalization and enables flexible, fast segmentation, making it s</w:t>
      </w:r>
      <w:r w:rsidRPr="00252F3B">
        <w:rPr>
          <w:rFonts w:ascii="Times New Roman" w:hAnsi="Times New Roman" w:cs="Times New Roman"/>
          <w:sz w:val="24"/>
          <w:szCs w:val="24"/>
        </w:rPr>
        <w:t>uitable for many downstream vision tasks.</w:t>
      </w:r>
    </w:p>
    <w:p w14:paraId="29E74162" w14:textId="77777777" w:rsidR="0009617B" w:rsidRPr="00252F3B" w:rsidRDefault="00064C74">
      <w:pPr>
        <w:pStyle w:val="Heading1"/>
        <w:rPr>
          <w:rFonts w:ascii="Times New Roman" w:hAnsi="Times New Roman" w:cs="Times New Roman"/>
          <w:color w:val="auto"/>
          <w:sz w:val="32"/>
          <w:szCs w:val="32"/>
        </w:rPr>
      </w:pPr>
      <w:r w:rsidRPr="00252F3B">
        <w:rPr>
          <w:rFonts w:ascii="Times New Roman" w:hAnsi="Times New Roman" w:cs="Times New Roman"/>
          <w:color w:val="auto"/>
          <w:sz w:val="32"/>
          <w:szCs w:val="32"/>
        </w:rPr>
        <w:t>4. Generative Adversarial Networks (GANs)</w:t>
      </w:r>
    </w:p>
    <w:p w14:paraId="27C40FBD"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GAN Architecture</w:t>
      </w:r>
    </w:p>
    <w:p w14:paraId="279C95E9" w14:textId="77777777"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 xml:space="preserve">GANs are a class of generative models that consist of two neural networks: a Generator and a Discriminator, trained in opposition. The Generator learns to </w:t>
      </w:r>
      <w:r w:rsidRPr="00252F3B">
        <w:rPr>
          <w:rFonts w:ascii="Times New Roman" w:hAnsi="Times New Roman" w:cs="Times New Roman"/>
          <w:sz w:val="24"/>
          <w:szCs w:val="24"/>
        </w:rPr>
        <w:t>create fake data (e.g., images) that mimics real data, while the Discriminator learns to distinguish between real and generated data. The Generator's goal is to fool the Discriminator, and the Discriminator's goal is to correctly classify real vs. fake sam</w:t>
      </w:r>
      <w:r w:rsidRPr="00252F3B">
        <w:rPr>
          <w:rFonts w:ascii="Times New Roman" w:hAnsi="Times New Roman" w:cs="Times New Roman"/>
          <w:sz w:val="24"/>
          <w:szCs w:val="24"/>
        </w:rPr>
        <w:t>ples.</w:t>
      </w:r>
    </w:p>
    <w:p w14:paraId="3D2FD3BA" w14:textId="77777777" w:rsidR="0009617B" w:rsidRPr="00252F3B" w:rsidRDefault="00064C74">
      <w:pPr>
        <w:pStyle w:val="Heading2"/>
        <w:rPr>
          <w:rFonts w:ascii="Times New Roman" w:hAnsi="Times New Roman" w:cs="Times New Roman"/>
          <w:color w:val="auto"/>
          <w:sz w:val="28"/>
          <w:szCs w:val="28"/>
        </w:rPr>
      </w:pPr>
      <w:r w:rsidRPr="00252F3B">
        <w:rPr>
          <w:rFonts w:ascii="Times New Roman" w:hAnsi="Times New Roman" w:cs="Times New Roman"/>
          <w:color w:val="auto"/>
          <w:sz w:val="28"/>
          <w:szCs w:val="28"/>
        </w:rPr>
        <w:t>How GANs Work</w:t>
      </w:r>
    </w:p>
    <w:p w14:paraId="6EDA565E" w14:textId="5566ED38" w:rsidR="0009617B" w:rsidRPr="00252F3B" w:rsidRDefault="00064C74">
      <w:pPr>
        <w:rPr>
          <w:rFonts w:ascii="Times New Roman" w:hAnsi="Times New Roman" w:cs="Times New Roman"/>
          <w:sz w:val="24"/>
          <w:szCs w:val="24"/>
        </w:rPr>
      </w:pPr>
      <w:r w:rsidRPr="00252F3B">
        <w:rPr>
          <w:rFonts w:ascii="Times New Roman" w:hAnsi="Times New Roman" w:cs="Times New Roman"/>
          <w:sz w:val="24"/>
          <w:szCs w:val="24"/>
        </w:rPr>
        <w:t>The architecture of a GAN includes:</w:t>
      </w:r>
      <w:r w:rsidRPr="00252F3B">
        <w:rPr>
          <w:rFonts w:ascii="Times New Roman" w:hAnsi="Times New Roman" w:cs="Times New Roman"/>
          <w:sz w:val="24"/>
          <w:szCs w:val="24"/>
        </w:rPr>
        <w:br/>
      </w:r>
      <w:r w:rsidRPr="00252F3B">
        <w:rPr>
          <w:rFonts w:ascii="Times New Roman" w:hAnsi="Times New Roman" w:cs="Times New Roman"/>
          <w:sz w:val="24"/>
          <w:szCs w:val="24"/>
        </w:rPr>
        <w:t>Generator (G): Takes random noise as input and outputs synthetic data. Typically composed of dense and transpose convolutional layers.</w:t>
      </w:r>
      <w:r w:rsidRPr="00252F3B">
        <w:rPr>
          <w:rFonts w:ascii="Times New Roman" w:hAnsi="Times New Roman" w:cs="Times New Roman"/>
          <w:sz w:val="24"/>
          <w:szCs w:val="24"/>
        </w:rPr>
        <w:br/>
      </w:r>
      <w:r w:rsidRPr="00252F3B">
        <w:rPr>
          <w:rFonts w:ascii="Times New Roman" w:hAnsi="Times New Roman" w:cs="Times New Roman"/>
          <w:sz w:val="24"/>
          <w:szCs w:val="24"/>
        </w:rPr>
        <w:t>Discriminator (D): Takes data (real or fake) as input and out</w:t>
      </w:r>
      <w:r w:rsidRPr="00252F3B">
        <w:rPr>
          <w:rFonts w:ascii="Times New Roman" w:hAnsi="Times New Roman" w:cs="Times New Roman"/>
          <w:sz w:val="24"/>
          <w:szCs w:val="24"/>
        </w:rPr>
        <w:t>puts a probability of authenticity. Uses convolutional layers to process input.</w:t>
      </w:r>
      <w:r w:rsidRPr="00252F3B">
        <w:rPr>
          <w:rFonts w:ascii="Times New Roman" w:hAnsi="Times New Roman" w:cs="Times New Roman"/>
          <w:sz w:val="24"/>
          <w:szCs w:val="24"/>
        </w:rPr>
        <w:br/>
      </w:r>
      <w:r w:rsidRPr="00252F3B">
        <w:rPr>
          <w:rFonts w:ascii="Times New Roman" w:hAnsi="Times New Roman" w:cs="Times New Roman"/>
          <w:sz w:val="24"/>
          <w:szCs w:val="24"/>
        </w:rPr>
        <w:br/>
        <w:t>Training involves a minimax game where G tries to minimize the Discriminator's ability to detect fakes, and D tries to maximize it. Over time, the Generator improves to the po</w:t>
      </w:r>
      <w:r w:rsidRPr="00252F3B">
        <w:rPr>
          <w:rFonts w:ascii="Times New Roman" w:hAnsi="Times New Roman" w:cs="Times New Roman"/>
          <w:sz w:val="24"/>
          <w:szCs w:val="24"/>
        </w:rPr>
        <w:t xml:space="preserve">int </w:t>
      </w:r>
      <w:r w:rsidRPr="00252F3B">
        <w:rPr>
          <w:rFonts w:ascii="Times New Roman" w:hAnsi="Times New Roman" w:cs="Times New Roman"/>
          <w:sz w:val="24"/>
          <w:szCs w:val="24"/>
        </w:rPr>
        <w:lastRenderedPageBreak/>
        <w:t>where it produces highly realistic outputs. Variants like DCGAN, WGAN, CycleGAN, and StyleGAN improve training stability and output quality.</w:t>
      </w:r>
    </w:p>
    <w:sectPr w:rsidR="0009617B" w:rsidRPr="00252F3B"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E7A8" w14:textId="77777777" w:rsidR="00064C74" w:rsidRDefault="00064C74" w:rsidP="00252F3B">
      <w:pPr>
        <w:spacing w:after="0" w:line="240" w:lineRule="auto"/>
      </w:pPr>
      <w:r>
        <w:separator/>
      </w:r>
    </w:p>
  </w:endnote>
  <w:endnote w:type="continuationSeparator" w:id="0">
    <w:p w14:paraId="4907E89C" w14:textId="77777777" w:rsidR="00064C74" w:rsidRDefault="00064C74" w:rsidP="0025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2BD55" w14:textId="77777777" w:rsidR="00064C74" w:rsidRDefault="00064C74" w:rsidP="00252F3B">
      <w:pPr>
        <w:spacing w:after="0" w:line="240" w:lineRule="auto"/>
      </w:pPr>
      <w:r>
        <w:separator/>
      </w:r>
    </w:p>
  </w:footnote>
  <w:footnote w:type="continuationSeparator" w:id="0">
    <w:p w14:paraId="2381561D" w14:textId="77777777" w:rsidR="00064C74" w:rsidRDefault="00064C74" w:rsidP="0025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84DC" w14:textId="58D65C9E" w:rsidR="00252F3B" w:rsidRDefault="00252F3B">
    <w:pPr>
      <w:spacing w:line="264" w:lineRule="auto"/>
    </w:pPr>
    <w:r>
      <w:rPr>
        <w:noProof/>
        <w:color w:val="000000"/>
      </w:rPr>
      <mc:AlternateContent>
        <mc:Choice Requires="wps">
          <w:drawing>
            <wp:anchor distT="0" distB="0" distL="114300" distR="114300" simplePos="0" relativeHeight="251659264" behindDoc="0" locked="0" layoutInCell="1" allowOverlap="1" wp14:anchorId="3DBBA4B8" wp14:editId="62AAF48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9CDBA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p>
  <w:p w14:paraId="2B3C1B2E" w14:textId="77777777" w:rsidR="00252F3B" w:rsidRDefault="00252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C74"/>
    <w:rsid w:val="0009617B"/>
    <w:rsid w:val="0015074B"/>
    <w:rsid w:val="00252F3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F356F7"/>
  <w14:defaultImageDpi w14:val="300"/>
  <w15:docId w15:val="{E9CF650A-28FB-49FB-A5E3-D8C18004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659</Words>
  <Characters>3811</Characters>
  <Application>Microsoft Office Word</Application>
  <DocSecurity>0</DocSecurity>
  <Lines>65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Fatima saleem</cp:lastModifiedBy>
  <cp:revision>2</cp:revision>
  <dcterms:created xsi:type="dcterms:W3CDTF">2013-12-23T23:15:00Z</dcterms:created>
  <dcterms:modified xsi:type="dcterms:W3CDTF">2025-08-07T19:05:00Z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e7ad2c66-6025-4073-88d5-59dfa1b09863</vt:lpwstr>
  </property>
</Properties>
</file>