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A35" w:rsidRPr="0024793C" w:rsidRDefault="0024793C" w:rsidP="0024793C">
      <w:pPr>
        <w:pStyle w:val="NoSpacing"/>
        <w:jc w:val="center"/>
        <w:rPr>
          <w:rFonts w:ascii="Times New Roman" w:hAnsi="Times New Roman" w:cs="Times New Roman"/>
        </w:rPr>
      </w:pPr>
      <w:r w:rsidRPr="0024793C">
        <w:rPr>
          <w:rFonts w:ascii="Times New Roman" w:hAnsi="Times New Roman" w:cs="Times New Roman"/>
        </w:rPr>
        <w:t>Quiz #2</w:t>
      </w:r>
    </w:p>
    <w:p w:rsidR="0024793C" w:rsidRPr="0024793C" w:rsidRDefault="0024793C" w:rsidP="0024793C">
      <w:pPr>
        <w:pStyle w:val="NoSpacing"/>
        <w:jc w:val="center"/>
        <w:rPr>
          <w:rFonts w:ascii="Times New Roman" w:hAnsi="Times New Roman" w:cs="Times New Roman"/>
        </w:rPr>
      </w:pPr>
      <w:r w:rsidRPr="0024793C">
        <w:rPr>
          <w:rFonts w:ascii="Times New Roman" w:hAnsi="Times New Roman" w:cs="Times New Roman"/>
        </w:rPr>
        <w:t>CSE 4703</w:t>
      </w:r>
    </w:p>
    <w:p w:rsidR="0024793C" w:rsidRPr="0024793C" w:rsidRDefault="0024793C" w:rsidP="0024793C">
      <w:pPr>
        <w:pStyle w:val="NoSpacing"/>
        <w:jc w:val="center"/>
        <w:rPr>
          <w:rFonts w:ascii="Times New Roman" w:hAnsi="Times New Roman" w:cs="Times New Roman"/>
        </w:rPr>
      </w:pPr>
      <w:r w:rsidRPr="0024793C">
        <w:rPr>
          <w:rFonts w:ascii="Times New Roman" w:hAnsi="Times New Roman" w:cs="Times New Roman"/>
        </w:rPr>
        <w:t>Total Marks: 15</w:t>
      </w:r>
    </w:p>
    <w:p w:rsidR="0024793C" w:rsidRPr="0024793C" w:rsidRDefault="0024793C" w:rsidP="0024793C">
      <w:pPr>
        <w:pStyle w:val="NoSpacing"/>
        <w:jc w:val="center"/>
        <w:rPr>
          <w:rFonts w:ascii="Times New Roman" w:hAnsi="Times New Roman" w:cs="Times New Roman"/>
        </w:rPr>
      </w:pPr>
      <w:r w:rsidRPr="0024793C">
        <w:rPr>
          <w:rFonts w:ascii="Times New Roman" w:hAnsi="Times New Roman" w:cs="Times New Roman"/>
        </w:rPr>
        <w:t>Time 20 minutes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24793C" w:rsidTr="00E96CCD">
        <w:tc>
          <w:tcPr>
            <w:tcW w:w="4788" w:type="dxa"/>
          </w:tcPr>
          <w:p w:rsidR="0024793C" w:rsidRDefault="0024793C" w:rsidP="0024793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  <w:vAlign w:val="center"/>
          </w:tcPr>
          <w:p w:rsidR="0024793C" w:rsidRDefault="0024793C" w:rsidP="0024793C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ID:  </w:t>
            </w:r>
          </w:p>
        </w:tc>
      </w:tr>
    </w:tbl>
    <w:p w:rsidR="0024793C" w:rsidRDefault="0024793C" w:rsidP="00E96CCD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8640"/>
        <w:gridCol w:w="468"/>
      </w:tblGrid>
      <w:tr w:rsidR="00E96CCD" w:rsidTr="00E96CCD">
        <w:tc>
          <w:tcPr>
            <w:tcW w:w="468" w:type="dxa"/>
          </w:tcPr>
          <w:p w:rsidR="00E96CCD" w:rsidRDefault="00E96CCD" w:rsidP="00E96CC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640" w:type="dxa"/>
          </w:tcPr>
          <w:p w:rsidR="00E96CCD" w:rsidRDefault="00E96CCD" w:rsidP="00E96CC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Prove that regular language is closed under start operation.</w:t>
            </w:r>
          </w:p>
        </w:tc>
        <w:tc>
          <w:tcPr>
            <w:tcW w:w="468" w:type="dxa"/>
          </w:tcPr>
          <w:p w:rsidR="00E96CCD" w:rsidRDefault="00E96CCD" w:rsidP="00E96CC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E96CCD" w:rsidTr="00E96CCD">
        <w:tc>
          <w:tcPr>
            <w:tcW w:w="468" w:type="dxa"/>
          </w:tcPr>
          <w:p w:rsidR="00E96CCD" w:rsidRDefault="00E96CCD" w:rsidP="00E96CC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640" w:type="dxa"/>
          </w:tcPr>
          <w:p w:rsidR="00E96CCD" w:rsidRDefault="00E96CCD" w:rsidP="00E96CC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as simply as possible in English the language corresponding to the regular expression</w:t>
            </w:r>
          </w:p>
          <w:p w:rsidR="00E96CCD" w:rsidRDefault="00E96CCD" w:rsidP="00E96CC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R=0*10*(10*10*)</w:t>
            </w:r>
          </w:p>
          <w:p w:rsidR="00E96CCD" w:rsidRPr="00E96CCD" w:rsidRDefault="00E96CCD" w:rsidP="00E96CCD">
            <w:pPr>
              <w:pStyle w:val="NoSpacing"/>
              <w:rPr>
                <w:rFonts w:ascii="Times New Roman" w:hAnsi="Times New Roman" w:cs="Times New Roman"/>
              </w:rPr>
            </w:pPr>
            <w:r w:rsidRPr="00E96CCD">
              <w:rPr>
                <w:rFonts w:ascii="Times New Roman" w:hAnsi="Times New Roman" w:cs="Times New Roman"/>
              </w:rPr>
              <w:t xml:space="preserve">Draw a finite </w:t>
            </w:r>
            <w:r>
              <w:rPr>
                <w:rFonts w:ascii="Times New Roman" w:hAnsi="Times New Roman" w:cs="Times New Roman"/>
              </w:rPr>
              <w:t>state machine that will recognize R.</w:t>
            </w:r>
          </w:p>
        </w:tc>
        <w:tc>
          <w:tcPr>
            <w:tcW w:w="468" w:type="dxa"/>
          </w:tcPr>
          <w:p w:rsidR="00E96CCD" w:rsidRDefault="00E96CCD" w:rsidP="00E96CC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:rsidR="00E96CCD" w:rsidRDefault="00E96CCD" w:rsidP="00E96CCD">
      <w:pPr>
        <w:pStyle w:val="NoSpacing"/>
        <w:rPr>
          <w:rFonts w:ascii="Times New Roman" w:hAnsi="Times New Roman" w:cs="Times New Roman"/>
        </w:rPr>
      </w:pPr>
    </w:p>
    <w:p w:rsidR="00E96CCD" w:rsidRDefault="00E96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96CCD" w:rsidRPr="0024793C" w:rsidRDefault="00E96CCD" w:rsidP="00E96CCD">
      <w:pPr>
        <w:pStyle w:val="NoSpacing"/>
        <w:jc w:val="center"/>
        <w:rPr>
          <w:rFonts w:ascii="Times New Roman" w:hAnsi="Times New Roman" w:cs="Times New Roman"/>
        </w:rPr>
      </w:pPr>
      <w:r w:rsidRPr="0024793C">
        <w:rPr>
          <w:rFonts w:ascii="Times New Roman" w:hAnsi="Times New Roman" w:cs="Times New Roman"/>
        </w:rPr>
        <w:lastRenderedPageBreak/>
        <w:t>Quiz #2</w:t>
      </w:r>
    </w:p>
    <w:p w:rsidR="00E96CCD" w:rsidRPr="0024793C" w:rsidRDefault="00E96CCD" w:rsidP="00E96CCD">
      <w:pPr>
        <w:pStyle w:val="NoSpacing"/>
        <w:jc w:val="center"/>
        <w:rPr>
          <w:rFonts w:ascii="Times New Roman" w:hAnsi="Times New Roman" w:cs="Times New Roman"/>
        </w:rPr>
      </w:pPr>
      <w:r w:rsidRPr="0024793C">
        <w:rPr>
          <w:rFonts w:ascii="Times New Roman" w:hAnsi="Times New Roman" w:cs="Times New Roman"/>
        </w:rPr>
        <w:t>CSE 4703</w:t>
      </w:r>
    </w:p>
    <w:p w:rsidR="00E96CCD" w:rsidRPr="0024793C" w:rsidRDefault="00E96CCD" w:rsidP="00E96CCD">
      <w:pPr>
        <w:pStyle w:val="NoSpacing"/>
        <w:jc w:val="center"/>
        <w:rPr>
          <w:rFonts w:ascii="Times New Roman" w:hAnsi="Times New Roman" w:cs="Times New Roman"/>
        </w:rPr>
      </w:pPr>
      <w:r w:rsidRPr="0024793C">
        <w:rPr>
          <w:rFonts w:ascii="Times New Roman" w:hAnsi="Times New Roman" w:cs="Times New Roman"/>
        </w:rPr>
        <w:t>Total Marks: 15</w:t>
      </w:r>
    </w:p>
    <w:p w:rsidR="00E96CCD" w:rsidRPr="0024793C" w:rsidRDefault="00E96CCD" w:rsidP="00E96CCD">
      <w:pPr>
        <w:pStyle w:val="NoSpacing"/>
        <w:jc w:val="center"/>
        <w:rPr>
          <w:rFonts w:ascii="Times New Roman" w:hAnsi="Times New Roman" w:cs="Times New Roman"/>
        </w:rPr>
      </w:pPr>
      <w:r w:rsidRPr="0024793C">
        <w:rPr>
          <w:rFonts w:ascii="Times New Roman" w:hAnsi="Times New Roman" w:cs="Times New Roman"/>
        </w:rPr>
        <w:t>Time 20 minutes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E96CCD" w:rsidTr="00131298">
        <w:tc>
          <w:tcPr>
            <w:tcW w:w="4788" w:type="dxa"/>
          </w:tcPr>
          <w:p w:rsidR="00E96CCD" w:rsidRDefault="00E96CCD" w:rsidP="001312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  <w:vAlign w:val="center"/>
          </w:tcPr>
          <w:p w:rsidR="00E96CCD" w:rsidRDefault="00E96CCD" w:rsidP="00131298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ID:  </w:t>
            </w:r>
          </w:p>
        </w:tc>
      </w:tr>
    </w:tbl>
    <w:p w:rsidR="00E96CCD" w:rsidRDefault="00E96CCD" w:rsidP="00E96CCD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8640"/>
        <w:gridCol w:w="468"/>
      </w:tblGrid>
      <w:tr w:rsidR="00E96CCD" w:rsidTr="00131298">
        <w:tc>
          <w:tcPr>
            <w:tcW w:w="468" w:type="dxa"/>
          </w:tcPr>
          <w:p w:rsidR="00E96CCD" w:rsidRDefault="00E96CCD" w:rsidP="0013129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640" w:type="dxa"/>
          </w:tcPr>
          <w:p w:rsidR="00E96CCD" w:rsidRDefault="00E96CCD" w:rsidP="00E96CC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Prove that regular language is closed under concatanation operation.</w:t>
            </w:r>
          </w:p>
        </w:tc>
        <w:tc>
          <w:tcPr>
            <w:tcW w:w="468" w:type="dxa"/>
          </w:tcPr>
          <w:p w:rsidR="00E96CCD" w:rsidRDefault="00E96CCD" w:rsidP="0013129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E96CCD" w:rsidTr="00131298">
        <w:tc>
          <w:tcPr>
            <w:tcW w:w="468" w:type="dxa"/>
          </w:tcPr>
          <w:p w:rsidR="00E96CCD" w:rsidRDefault="00E96CCD" w:rsidP="0013129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640" w:type="dxa"/>
          </w:tcPr>
          <w:p w:rsidR="00E96CCD" w:rsidRDefault="00E96CCD" w:rsidP="0013129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as simply as possible in English the language corresponding to the regular expression</w:t>
            </w:r>
          </w:p>
          <w:p w:rsidR="00E96CCD" w:rsidRDefault="00E96CCD" w:rsidP="0013129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R=0*(10*10*)</w:t>
            </w:r>
          </w:p>
          <w:p w:rsidR="00E96CCD" w:rsidRPr="00E96CCD" w:rsidRDefault="00E96CCD" w:rsidP="00131298">
            <w:pPr>
              <w:pStyle w:val="NoSpacing"/>
              <w:rPr>
                <w:rFonts w:ascii="Times New Roman" w:hAnsi="Times New Roman" w:cs="Times New Roman"/>
              </w:rPr>
            </w:pPr>
            <w:r w:rsidRPr="00E96CCD">
              <w:rPr>
                <w:rFonts w:ascii="Times New Roman" w:hAnsi="Times New Roman" w:cs="Times New Roman"/>
              </w:rPr>
              <w:t xml:space="preserve">Draw a finite </w:t>
            </w:r>
            <w:r>
              <w:rPr>
                <w:rFonts w:ascii="Times New Roman" w:hAnsi="Times New Roman" w:cs="Times New Roman"/>
              </w:rPr>
              <w:t>state machine that will recognize R.</w:t>
            </w:r>
          </w:p>
        </w:tc>
        <w:tc>
          <w:tcPr>
            <w:tcW w:w="468" w:type="dxa"/>
          </w:tcPr>
          <w:p w:rsidR="00E96CCD" w:rsidRDefault="00E96CCD" w:rsidP="0013129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:rsidR="00E96CCD" w:rsidRPr="0024793C" w:rsidRDefault="00E96CCD" w:rsidP="00E96CCD">
      <w:pPr>
        <w:pStyle w:val="NoSpacing"/>
        <w:rPr>
          <w:rFonts w:ascii="Times New Roman" w:hAnsi="Times New Roman" w:cs="Times New Roman"/>
        </w:rPr>
      </w:pPr>
    </w:p>
    <w:p w:rsidR="00E96CCD" w:rsidRPr="0024793C" w:rsidRDefault="00E96CCD" w:rsidP="00E96CCD">
      <w:pPr>
        <w:pStyle w:val="NoSpacing"/>
        <w:rPr>
          <w:rFonts w:ascii="Times New Roman" w:hAnsi="Times New Roman" w:cs="Times New Roman"/>
        </w:rPr>
      </w:pPr>
    </w:p>
    <w:sectPr w:rsidR="00E96CCD" w:rsidRPr="0024793C" w:rsidSect="006C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793C"/>
    <w:rsid w:val="0024793C"/>
    <w:rsid w:val="006C0A35"/>
    <w:rsid w:val="00E96CCD"/>
    <w:rsid w:val="00F91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93C"/>
    <w:pPr>
      <w:spacing w:after="0" w:line="240" w:lineRule="auto"/>
    </w:pPr>
  </w:style>
  <w:style w:type="table" w:styleId="TableGrid">
    <w:name w:val="Table Grid"/>
    <w:basedOn w:val="TableNormal"/>
    <w:uiPriority w:val="59"/>
    <w:rsid w:val="002479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2016-05-06T16:52:00Z</dcterms:created>
  <dcterms:modified xsi:type="dcterms:W3CDTF">2016-05-06T16:58:00Z</dcterms:modified>
</cp:coreProperties>
</file>