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76339" w14:textId="77777777" w:rsidR="00727863" w:rsidRPr="004C0630" w:rsidRDefault="00727863" w:rsidP="00727863">
      <w:pPr>
        <w:rPr>
          <w:rFonts w:ascii="Times New Roman" w:hAnsi="Times New Roman" w:cs="Times New Roman"/>
          <w:b/>
          <w:bCs/>
          <w:sz w:val="48"/>
          <w:szCs w:val="48"/>
        </w:rPr>
      </w:pPr>
      <w:r w:rsidRPr="004C0630">
        <w:rPr>
          <w:rFonts w:ascii="Times New Roman" w:hAnsi="Times New Roman" w:cs="Times New Roman"/>
          <w:b/>
          <w:bCs/>
          <w:sz w:val="48"/>
          <w:szCs w:val="48"/>
        </w:rPr>
        <w:t>Fatima Shafique</w:t>
      </w:r>
    </w:p>
    <w:p w14:paraId="1B76460B" w14:textId="77777777" w:rsidR="00727863" w:rsidRPr="004C0630" w:rsidRDefault="00727863" w:rsidP="00727863">
      <w:pPr>
        <w:rPr>
          <w:rFonts w:ascii="Times New Roman" w:hAnsi="Times New Roman" w:cs="Times New Roman"/>
          <w:b/>
          <w:bCs/>
          <w:sz w:val="48"/>
          <w:szCs w:val="48"/>
        </w:rPr>
      </w:pPr>
      <w:r w:rsidRPr="004C0630">
        <w:rPr>
          <w:rFonts w:ascii="Times New Roman" w:hAnsi="Times New Roman" w:cs="Times New Roman"/>
          <w:b/>
          <w:bCs/>
          <w:sz w:val="48"/>
          <w:szCs w:val="48"/>
        </w:rPr>
        <w:t>SU92-BSAIM-S24-036</w:t>
      </w:r>
    </w:p>
    <w:p w14:paraId="2369E0A6" w14:textId="143F58F9" w:rsidR="00727863" w:rsidRPr="004C0630" w:rsidRDefault="00727863" w:rsidP="00727863">
      <w:pPr>
        <w:rPr>
          <w:rFonts w:ascii="Times New Roman" w:hAnsi="Times New Roman" w:cs="Times New Roman"/>
          <w:b/>
          <w:bCs/>
          <w:sz w:val="48"/>
          <w:szCs w:val="48"/>
        </w:rPr>
      </w:pPr>
      <w:r w:rsidRPr="004C0630">
        <w:rPr>
          <w:rFonts w:ascii="Times New Roman" w:hAnsi="Times New Roman" w:cs="Times New Roman"/>
          <w:b/>
          <w:bCs/>
          <w:sz w:val="48"/>
          <w:szCs w:val="48"/>
        </w:rPr>
        <w:t xml:space="preserve">LAB </w:t>
      </w:r>
      <w:r>
        <w:rPr>
          <w:rFonts w:ascii="Times New Roman" w:hAnsi="Times New Roman" w:cs="Times New Roman"/>
          <w:b/>
          <w:bCs/>
          <w:sz w:val="48"/>
          <w:szCs w:val="48"/>
        </w:rPr>
        <w:t>9</w:t>
      </w:r>
    </w:p>
    <w:p w14:paraId="37E2D5FA" w14:textId="77777777" w:rsidR="003717B4" w:rsidRDefault="003717B4"/>
    <w:p w14:paraId="28D87B24" w14:textId="77777777" w:rsidR="00727863" w:rsidRDefault="00727863"/>
    <w:p w14:paraId="03EE76EA" w14:textId="43CBE400" w:rsidR="00727863" w:rsidRDefault="00727863" w:rsidP="00727863">
      <w:r w:rsidRPr="00727863">
        <w:t>The code loads spa</w:t>
      </w:r>
      <w:r>
        <w:t>c</w:t>
      </w:r>
      <w:r w:rsidRPr="00727863">
        <w:t>y and a BERT-based NER model to analyze a text, identify people and organizations, and then use dependency parsing to detect simple relationships between those entities and key verbs or attributes in each sentence. It collects these entity–relation pairs and prints them in a clear “Entity → Relation” format.</w:t>
      </w:r>
    </w:p>
    <w:p w14:paraId="6F02456B" w14:textId="77777777" w:rsidR="00727863" w:rsidRDefault="00727863" w:rsidP="00727863"/>
    <w:p w14:paraId="1449610D" w14:textId="77777777" w:rsidR="00727863" w:rsidRDefault="00727863" w:rsidP="00727863"/>
    <w:p w14:paraId="543C9723" w14:textId="77777777" w:rsidR="00727863" w:rsidRDefault="00727863" w:rsidP="00727863"/>
    <w:p w14:paraId="2749EC28" w14:textId="77591C4E" w:rsidR="00727863" w:rsidRDefault="00727863" w:rsidP="00727863">
      <w:r>
        <w:rPr>
          <w:noProof/>
        </w:rPr>
        <w:drawing>
          <wp:inline distT="0" distB="0" distL="0" distR="0" wp14:anchorId="309FDDF7" wp14:editId="5D44F2DD">
            <wp:extent cx="5943600" cy="1955165"/>
            <wp:effectExtent l="0" t="0" r="0" b="6985"/>
            <wp:docPr id="17928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35870" name="Picture 179283587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955165"/>
                    </a:xfrm>
                    <a:prstGeom prst="rect">
                      <a:avLst/>
                    </a:prstGeom>
                  </pic:spPr>
                </pic:pic>
              </a:graphicData>
            </a:graphic>
          </wp:inline>
        </w:drawing>
      </w:r>
    </w:p>
    <w:p w14:paraId="3C8C1AB8" w14:textId="77777777" w:rsidR="00727863" w:rsidRPr="00727863" w:rsidRDefault="00727863" w:rsidP="00727863"/>
    <w:p w14:paraId="4FAC8377" w14:textId="77777777" w:rsidR="00727863" w:rsidRDefault="00727863"/>
    <w:sectPr w:rsidR="00727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63"/>
    <w:rsid w:val="001D4F69"/>
    <w:rsid w:val="003717B4"/>
    <w:rsid w:val="00727863"/>
    <w:rsid w:val="00A90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A715B"/>
  <w15:chartTrackingRefBased/>
  <w15:docId w15:val="{517FAD74-D571-44B0-8FAC-A751E6BC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863"/>
  </w:style>
  <w:style w:type="paragraph" w:styleId="Heading1">
    <w:name w:val="heading 1"/>
    <w:basedOn w:val="Normal"/>
    <w:next w:val="Normal"/>
    <w:link w:val="Heading1Char"/>
    <w:uiPriority w:val="9"/>
    <w:qFormat/>
    <w:rsid w:val="00727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863"/>
    <w:rPr>
      <w:rFonts w:eastAsiaTheme="majorEastAsia" w:cstheme="majorBidi"/>
      <w:color w:val="272727" w:themeColor="text1" w:themeTint="D8"/>
    </w:rPr>
  </w:style>
  <w:style w:type="paragraph" w:styleId="Title">
    <w:name w:val="Title"/>
    <w:basedOn w:val="Normal"/>
    <w:next w:val="Normal"/>
    <w:link w:val="TitleChar"/>
    <w:uiPriority w:val="10"/>
    <w:qFormat/>
    <w:rsid w:val="00727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863"/>
    <w:pPr>
      <w:spacing w:before="160"/>
      <w:jc w:val="center"/>
    </w:pPr>
    <w:rPr>
      <w:i/>
      <w:iCs/>
      <w:color w:val="404040" w:themeColor="text1" w:themeTint="BF"/>
    </w:rPr>
  </w:style>
  <w:style w:type="character" w:customStyle="1" w:styleId="QuoteChar">
    <w:name w:val="Quote Char"/>
    <w:basedOn w:val="DefaultParagraphFont"/>
    <w:link w:val="Quote"/>
    <w:uiPriority w:val="29"/>
    <w:rsid w:val="00727863"/>
    <w:rPr>
      <w:i/>
      <w:iCs/>
      <w:color w:val="404040" w:themeColor="text1" w:themeTint="BF"/>
    </w:rPr>
  </w:style>
  <w:style w:type="paragraph" w:styleId="ListParagraph">
    <w:name w:val="List Paragraph"/>
    <w:basedOn w:val="Normal"/>
    <w:uiPriority w:val="34"/>
    <w:qFormat/>
    <w:rsid w:val="00727863"/>
    <w:pPr>
      <w:ind w:left="720"/>
      <w:contextualSpacing/>
    </w:pPr>
  </w:style>
  <w:style w:type="character" w:styleId="IntenseEmphasis">
    <w:name w:val="Intense Emphasis"/>
    <w:basedOn w:val="DefaultParagraphFont"/>
    <w:uiPriority w:val="21"/>
    <w:qFormat/>
    <w:rsid w:val="00727863"/>
    <w:rPr>
      <w:i/>
      <w:iCs/>
      <w:color w:val="0F4761" w:themeColor="accent1" w:themeShade="BF"/>
    </w:rPr>
  </w:style>
  <w:style w:type="paragraph" w:styleId="IntenseQuote">
    <w:name w:val="Intense Quote"/>
    <w:basedOn w:val="Normal"/>
    <w:next w:val="Normal"/>
    <w:link w:val="IntenseQuoteChar"/>
    <w:uiPriority w:val="30"/>
    <w:qFormat/>
    <w:rsid w:val="00727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863"/>
    <w:rPr>
      <w:i/>
      <w:iCs/>
      <w:color w:val="0F4761" w:themeColor="accent1" w:themeShade="BF"/>
    </w:rPr>
  </w:style>
  <w:style w:type="character" w:styleId="IntenseReference">
    <w:name w:val="Intense Reference"/>
    <w:basedOn w:val="DefaultParagraphFont"/>
    <w:uiPriority w:val="32"/>
    <w:qFormat/>
    <w:rsid w:val="007278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56</Words>
  <Characters>323</Characters>
  <Application>Microsoft Office Word</Application>
  <DocSecurity>0</DocSecurity>
  <Lines>2</Lines>
  <Paragraphs>1</Paragraphs>
  <ScaleCrop>false</ScaleCrop>
  <Company/>
  <LinksUpToDate>false</LinksUpToDate>
  <CharactersWithSpaces>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c:creator>
  <cp:keywords/>
  <dc:description/>
  <cp:lastModifiedBy>AF</cp:lastModifiedBy>
  <cp:revision>1</cp:revision>
  <dcterms:created xsi:type="dcterms:W3CDTF">2025-11-28T20:33:00Z</dcterms:created>
  <dcterms:modified xsi:type="dcterms:W3CDTF">2025-11-28T20:35:00Z</dcterms:modified>
</cp:coreProperties>
</file>