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D1D" w:rsidRDefault="007D29C5" w:rsidP="00266D1D">
      <w:pPr>
        <w:jc w:val="both"/>
      </w:pPr>
      <w:r>
        <w:rPr>
          <w:noProof/>
        </w:rPr>
        <w:drawing>
          <wp:inline distT="0" distB="0" distL="0" distR="0" wp14:anchorId="75F1C092" wp14:editId="567590C2">
            <wp:extent cx="5690494" cy="7911548"/>
            <wp:effectExtent l="133350" t="114300" r="139065" b="1657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COVER PAG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86290" cy="79057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sdt>
      <w:sdtPr>
        <w:rPr>
          <w:rFonts w:asciiTheme="minorHAnsi" w:eastAsiaTheme="minorHAnsi" w:hAnsiTheme="minorHAnsi" w:cstheme="minorBidi"/>
          <w:b w:val="0"/>
          <w:bCs w:val="0"/>
          <w:color w:val="auto"/>
          <w:sz w:val="22"/>
          <w:szCs w:val="22"/>
          <w:lang w:eastAsia="en-US"/>
        </w:rPr>
        <w:id w:val="-467897990"/>
        <w:docPartObj>
          <w:docPartGallery w:val="Table of Contents"/>
          <w:docPartUnique/>
        </w:docPartObj>
      </w:sdtPr>
      <w:sdtEndPr>
        <w:rPr>
          <w:noProof/>
        </w:rPr>
      </w:sdtEndPr>
      <w:sdtContent>
        <w:p w:rsidR="00266D1D" w:rsidRPr="00266D1D" w:rsidRDefault="00266D1D">
          <w:pPr>
            <w:pStyle w:val="TOCHeading"/>
            <w:rPr>
              <w:color w:val="0F243E" w:themeColor="text2" w:themeShade="80"/>
            </w:rPr>
          </w:pPr>
          <w:r w:rsidRPr="00266D1D">
            <w:rPr>
              <w:color w:val="0F243E" w:themeColor="text2" w:themeShade="80"/>
            </w:rPr>
            <w:t>Contents</w:t>
          </w:r>
        </w:p>
        <w:bookmarkStart w:id="0" w:name="_GoBack"/>
        <w:p w:rsidR="00266D1D" w:rsidRPr="004574A0" w:rsidRDefault="00266D1D">
          <w:pPr>
            <w:pStyle w:val="TOC2"/>
            <w:tabs>
              <w:tab w:val="left" w:pos="660"/>
              <w:tab w:val="right" w:leader="dot" w:pos="9350"/>
            </w:tabs>
            <w:rPr>
              <w:rFonts w:eastAsiaTheme="minorEastAsia"/>
              <w:noProof/>
              <w:color w:val="0F243E" w:themeColor="text2" w:themeShade="80"/>
            </w:rPr>
          </w:pPr>
          <w:r w:rsidRPr="004574A0">
            <w:rPr>
              <w:color w:val="0F243E" w:themeColor="text2" w:themeShade="80"/>
            </w:rPr>
            <w:fldChar w:fldCharType="begin"/>
          </w:r>
          <w:r w:rsidRPr="004574A0">
            <w:rPr>
              <w:color w:val="0F243E" w:themeColor="text2" w:themeShade="80"/>
            </w:rPr>
            <w:instrText xml:space="preserve"> TOC \o "1-3" \h \z \u </w:instrText>
          </w:r>
          <w:r w:rsidRPr="004574A0">
            <w:rPr>
              <w:color w:val="0F243E" w:themeColor="text2" w:themeShade="80"/>
            </w:rPr>
            <w:fldChar w:fldCharType="separate"/>
          </w:r>
          <w:hyperlink w:anchor="_Toc154867353" w:history="1">
            <w:r w:rsidRPr="004574A0">
              <w:rPr>
                <w:rStyle w:val="Hyperlink"/>
                <w:noProof/>
                <w:color w:val="0F243E" w:themeColor="text2" w:themeShade="80"/>
                <w:u w:val="none"/>
              </w:rPr>
              <w:t>1.</w:t>
            </w:r>
            <w:r w:rsidRPr="004574A0">
              <w:rPr>
                <w:rFonts w:eastAsiaTheme="minorEastAsia"/>
                <w:noProof/>
                <w:color w:val="0F243E" w:themeColor="text2" w:themeShade="80"/>
              </w:rPr>
              <w:tab/>
            </w:r>
            <w:r w:rsidRPr="004574A0">
              <w:rPr>
                <w:rStyle w:val="Hyperlink"/>
                <w:noProof/>
                <w:color w:val="0F243E" w:themeColor="text2" w:themeShade="80"/>
                <w:u w:val="none"/>
              </w:rPr>
              <w:t>OVERVIEW OF PROJECT:-</w:t>
            </w:r>
            <w:r w:rsidRPr="004574A0">
              <w:rPr>
                <w:noProof/>
                <w:webHidden/>
                <w:color w:val="0F243E" w:themeColor="text2" w:themeShade="80"/>
              </w:rPr>
              <w:tab/>
            </w:r>
            <w:r w:rsidRPr="004574A0">
              <w:rPr>
                <w:noProof/>
                <w:webHidden/>
                <w:color w:val="0F243E" w:themeColor="text2" w:themeShade="80"/>
              </w:rPr>
              <w:fldChar w:fldCharType="begin"/>
            </w:r>
            <w:r w:rsidRPr="004574A0">
              <w:rPr>
                <w:noProof/>
                <w:webHidden/>
                <w:color w:val="0F243E" w:themeColor="text2" w:themeShade="80"/>
              </w:rPr>
              <w:instrText xml:space="preserve"> PAGEREF _Toc154867353 \h </w:instrText>
            </w:r>
            <w:r w:rsidRPr="004574A0">
              <w:rPr>
                <w:noProof/>
                <w:webHidden/>
                <w:color w:val="0F243E" w:themeColor="text2" w:themeShade="80"/>
              </w:rPr>
            </w:r>
            <w:r w:rsidRPr="004574A0">
              <w:rPr>
                <w:noProof/>
                <w:webHidden/>
                <w:color w:val="0F243E" w:themeColor="text2" w:themeShade="80"/>
              </w:rPr>
              <w:fldChar w:fldCharType="separate"/>
            </w:r>
            <w:r w:rsidRPr="004574A0">
              <w:rPr>
                <w:noProof/>
                <w:webHidden/>
                <w:color w:val="0F243E" w:themeColor="text2" w:themeShade="80"/>
              </w:rPr>
              <w:t>3</w:t>
            </w:r>
            <w:r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4" w:history="1">
            <w:r w:rsidR="00266D1D" w:rsidRPr="004574A0">
              <w:rPr>
                <w:rStyle w:val="Hyperlink"/>
                <w:noProof/>
                <w:color w:val="0F243E" w:themeColor="text2" w:themeShade="80"/>
                <w:u w:val="none"/>
              </w:rPr>
              <w:t>2.</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FEATURES OF THE SYSTEM:-</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_Toc154867354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3</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5" w:history="1">
            <w:r w:rsidR="00266D1D" w:rsidRPr="004574A0">
              <w:rPr>
                <w:rStyle w:val="Hyperlink"/>
                <w:noProof/>
                <w:color w:val="0F243E" w:themeColor="text2" w:themeShade="80"/>
                <w:u w:val="none"/>
              </w:rPr>
              <w:t>3.</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OBJECTIVE OF THE SYSTEM:-</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_Toc154867355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3</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6" w:history="1">
            <w:r w:rsidR="00266D1D" w:rsidRPr="004574A0">
              <w:rPr>
                <w:rStyle w:val="Hyperlink"/>
                <w:noProof/>
                <w:color w:val="0F243E" w:themeColor="text2" w:themeShade="80"/>
                <w:u w:val="none"/>
              </w:rPr>
              <w:t>4.</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OVERVIEW OF UI:-</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_Toc154867356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4</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7" w:history="1">
            <w:r w:rsidR="00266D1D" w:rsidRPr="004574A0">
              <w:rPr>
                <w:rStyle w:val="Hyperlink"/>
                <w:noProof/>
                <w:color w:val="0F243E" w:themeColor="text2" w:themeShade="80"/>
                <w:u w:val="none"/>
              </w:rPr>
              <w:t>5.</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MOVIE RENTAL MANAGMENT SYSTEM USING C++ SOURCE CODE:-</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_Toc154867357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5</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8" w:history="1">
            <w:r w:rsidR="00266D1D" w:rsidRPr="004574A0">
              <w:rPr>
                <w:rStyle w:val="Hyperlink"/>
                <w:noProof/>
                <w:color w:val="0F243E" w:themeColor="text2" w:themeShade="80"/>
                <w:u w:val="none"/>
              </w:rPr>
              <w:t>6.</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NOW LET US UNDERSTANT THE CODE:-</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_Toc154867358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6</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59" w:history="1">
            <w:r w:rsidR="00266D1D" w:rsidRPr="004574A0">
              <w:rPr>
                <w:rStyle w:val="Hyperlink"/>
                <w:noProof/>
                <w:color w:val="0F243E" w:themeColor="text2" w:themeShade="80"/>
                <w:u w:val="none"/>
              </w:rPr>
              <w:t>7.</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FINAL OUTPUT:-</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_Toc154867359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6</w:t>
            </w:r>
            <w:r w:rsidR="00266D1D" w:rsidRPr="004574A0">
              <w:rPr>
                <w:noProof/>
                <w:webHidden/>
                <w:color w:val="0F243E" w:themeColor="text2" w:themeShade="80"/>
              </w:rPr>
              <w:fldChar w:fldCharType="end"/>
            </w:r>
          </w:hyperlink>
        </w:p>
        <w:p w:rsidR="00266D1D" w:rsidRPr="004574A0" w:rsidRDefault="004574A0">
          <w:pPr>
            <w:pStyle w:val="TOC1"/>
            <w:tabs>
              <w:tab w:val="left" w:pos="440"/>
              <w:tab w:val="right" w:leader="dot" w:pos="9350"/>
            </w:tabs>
            <w:rPr>
              <w:rFonts w:eastAsiaTheme="minorEastAsia"/>
              <w:noProof/>
              <w:color w:val="0F243E" w:themeColor="text2" w:themeShade="80"/>
            </w:rPr>
          </w:pPr>
          <w:hyperlink w:anchor="_Toc154867360" w:history="1">
            <w:r w:rsidR="00266D1D" w:rsidRPr="004574A0">
              <w:rPr>
                <w:rStyle w:val="Hyperlink"/>
                <w:noProof/>
                <w:color w:val="0F243E" w:themeColor="text2" w:themeShade="80"/>
                <w:u w:val="none"/>
              </w:rPr>
              <w:t>8.</w:t>
            </w:r>
            <w:r w:rsidR="00266D1D" w:rsidRPr="004574A0">
              <w:rPr>
                <w:rFonts w:eastAsiaTheme="minorEastAsia"/>
                <w:noProof/>
                <w:color w:val="0F243E" w:themeColor="text2" w:themeShade="80"/>
              </w:rPr>
              <w:tab/>
            </w:r>
            <w:r w:rsidR="00266D1D" w:rsidRPr="004574A0">
              <w:rPr>
                <w:rStyle w:val="Hyperlink"/>
                <w:noProof/>
                <w:color w:val="0F243E" w:themeColor="text2" w:themeShade="80"/>
                <w:u w:val="none"/>
              </w:rPr>
              <w:t>CONCLUSION:-</w:t>
            </w:r>
            <w:r w:rsidR="00266D1D" w:rsidRPr="004574A0">
              <w:rPr>
                <w:noProof/>
                <w:webHidden/>
                <w:color w:val="0F243E" w:themeColor="text2" w:themeShade="80"/>
              </w:rPr>
              <w:tab/>
            </w:r>
            <w:r w:rsidR="00266D1D" w:rsidRPr="004574A0">
              <w:rPr>
                <w:noProof/>
                <w:webHidden/>
                <w:color w:val="0F243E" w:themeColor="text2" w:themeShade="80"/>
              </w:rPr>
              <w:fldChar w:fldCharType="begin"/>
            </w:r>
            <w:r w:rsidR="00266D1D" w:rsidRPr="004574A0">
              <w:rPr>
                <w:noProof/>
                <w:webHidden/>
                <w:color w:val="0F243E" w:themeColor="text2" w:themeShade="80"/>
              </w:rPr>
              <w:instrText xml:space="preserve"> PAGEREF _Toc154867360 \h </w:instrText>
            </w:r>
            <w:r w:rsidR="00266D1D" w:rsidRPr="004574A0">
              <w:rPr>
                <w:noProof/>
                <w:webHidden/>
                <w:color w:val="0F243E" w:themeColor="text2" w:themeShade="80"/>
              </w:rPr>
            </w:r>
            <w:r w:rsidR="00266D1D" w:rsidRPr="004574A0">
              <w:rPr>
                <w:noProof/>
                <w:webHidden/>
                <w:color w:val="0F243E" w:themeColor="text2" w:themeShade="80"/>
              </w:rPr>
              <w:fldChar w:fldCharType="separate"/>
            </w:r>
            <w:r w:rsidR="00266D1D" w:rsidRPr="004574A0">
              <w:rPr>
                <w:noProof/>
                <w:webHidden/>
                <w:color w:val="0F243E" w:themeColor="text2" w:themeShade="80"/>
              </w:rPr>
              <w:t>6</w:t>
            </w:r>
            <w:r w:rsidR="00266D1D" w:rsidRPr="004574A0">
              <w:rPr>
                <w:noProof/>
                <w:webHidden/>
                <w:color w:val="0F243E" w:themeColor="text2" w:themeShade="80"/>
              </w:rPr>
              <w:fldChar w:fldCharType="end"/>
            </w:r>
          </w:hyperlink>
        </w:p>
        <w:p w:rsidR="00266D1D" w:rsidRDefault="00266D1D">
          <w:r w:rsidRPr="004574A0">
            <w:rPr>
              <w:b/>
              <w:bCs/>
              <w:noProof/>
              <w:color w:val="0F243E" w:themeColor="text2" w:themeShade="80"/>
            </w:rPr>
            <w:fldChar w:fldCharType="end"/>
          </w:r>
        </w:p>
        <w:bookmarkEnd w:id="0" w:displacedByCustomXml="next"/>
      </w:sdtContent>
    </w:sdt>
    <w:p w:rsidR="0008690B" w:rsidRPr="00AD2699" w:rsidRDefault="00764CEE" w:rsidP="00AD2699">
      <w:pPr>
        <w:pStyle w:val="Heading2"/>
        <w:numPr>
          <w:ilvl w:val="0"/>
          <w:numId w:val="8"/>
        </w:numPr>
        <w:rPr>
          <w:color w:val="0D0D0D" w:themeColor="text1" w:themeTint="F2"/>
        </w:rPr>
      </w:pPr>
      <w:r>
        <w:br w:type="page"/>
      </w:r>
      <w:bookmarkStart w:id="1" w:name="_Toc154867172"/>
      <w:bookmarkStart w:id="2" w:name="_Toc154867353"/>
      <w:r w:rsidR="0008690B" w:rsidRPr="0008690B">
        <w:rPr>
          <w:color w:val="0D0D0D" w:themeColor="text1" w:themeTint="F2"/>
        </w:rPr>
        <w:lastRenderedPageBreak/>
        <w:t>OVERVIEW OF PROJECT:-</w:t>
      </w:r>
      <w:bookmarkEnd w:id="1"/>
      <w:bookmarkEnd w:id="2"/>
    </w:p>
    <w:p w:rsidR="0008690B" w:rsidRPr="0008690B" w:rsidRDefault="0008690B" w:rsidP="00AD2699">
      <w:pPr>
        <w:spacing w:line="360" w:lineRule="auto"/>
        <w:jc w:val="both"/>
      </w:pPr>
      <w:r w:rsidRPr="0008690B">
        <w:t>Cinema Booking System using C++ (With Source Code ).</w:t>
      </w:r>
    </w:p>
    <w:p w:rsidR="0008690B" w:rsidRPr="0008690B" w:rsidRDefault="0008690B" w:rsidP="00AD2699">
      <w:pPr>
        <w:spacing w:line="360" w:lineRule="auto"/>
        <w:jc w:val="both"/>
      </w:pPr>
      <w:r w:rsidRPr="0008690B">
        <w:rPr>
          <w:b/>
        </w:rPr>
        <w:t>Hello, coders</w:t>
      </w:r>
      <w:r w:rsidRPr="0008690B">
        <w:t xml:space="preserve">. Welcome to the code with random blog. In this article, we will learn how to create a </w:t>
      </w:r>
      <w:r w:rsidR="008E5DD2">
        <w:t xml:space="preserve">MOVIE RENTAL MANAGEMENT SYSTEM like a </w:t>
      </w:r>
      <w:r w:rsidRPr="0008690B">
        <w:t>Cinema Booking System using C++ (With Source Code ).</w:t>
      </w:r>
    </w:p>
    <w:p w:rsidR="0008690B" w:rsidRDefault="008E5DD2" w:rsidP="00AD2699">
      <w:pPr>
        <w:spacing w:line="360" w:lineRule="auto"/>
        <w:jc w:val="both"/>
      </w:pPr>
      <w:r>
        <w:t>A MOVIE RENTAL MANAGEMNT SYSTEM</w:t>
      </w:r>
      <w:r w:rsidR="0008690B" w:rsidRPr="0008690B">
        <w:t xml:space="preserve"> is a console based software which provides a basic interface with options for movie selection, ticket booking, membership card registration, and contact information. This system is an online platform which allows users to reserve and purchase movie tickets for a theatre or Cinema.</w:t>
      </w:r>
    </w:p>
    <w:p w:rsidR="00BA4FBE" w:rsidRDefault="0008690B" w:rsidP="00BA4FBE">
      <w:pPr>
        <w:pStyle w:val="Heading1"/>
        <w:numPr>
          <w:ilvl w:val="0"/>
          <w:numId w:val="8"/>
        </w:numPr>
        <w:rPr>
          <w:color w:val="0D0D0D" w:themeColor="text1" w:themeTint="F2"/>
        </w:rPr>
      </w:pPr>
      <w:bookmarkStart w:id="3" w:name="_Toc154867173"/>
      <w:bookmarkStart w:id="4" w:name="_Toc154867354"/>
      <w:r w:rsidRPr="0008690B">
        <w:rPr>
          <w:color w:val="0D0D0D" w:themeColor="text1" w:themeTint="F2"/>
        </w:rPr>
        <w:t>FEATURES OF THE SYST</w:t>
      </w:r>
      <w:r w:rsidR="00AD2699">
        <w:rPr>
          <w:color w:val="0D0D0D" w:themeColor="text1" w:themeTint="F2"/>
        </w:rPr>
        <w:t>E</w:t>
      </w:r>
      <w:r w:rsidRPr="0008690B">
        <w:rPr>
          <w:color w:val="0D0D0D" w:themeColor="text1" w:themeTint="F2"/>
        </w:rPr>
        <w:t>M:-</w:t>
      </w:r>
      <w:bookmarkEnd w:id="3"/>
      <w:bookmarkEnd w:id="4"/>
    </w:p>
    <w:p w:rsidR="00BA4FBE" w:rsidRPr="00BA4FBE" w:rsidRDefault="00BA4FBE" w:rsidP="00BA4FBE"/>
    <w:p w:rsidR="00BA4FBE" w:rsidRPr="00BA4FBE" w:rsidRDefault="00BA4FBE" w:rsidP="00BA4FBE">
      <w:pPr>
        <w:pStyle w:val="ListParagraph"/>
        <w:numPr>
          <w:ilvl w:val="0"/>
          <w:numId w:val="14"/>
        </w:numPr>
        <w:rPr>
          <w:b/>
        </w:rPr>
      </w:pPr>
      <w:r w:rsidRPr="00BA4FBE">
        <w:rPr>
          <w:b/>
        </w:rPr>
        <w:t xml:space="preserve">Efficient Ticket Booking: </w:t>
      </w:r>
    </w:p>
    <w:p w:rsidR="00BA4FBE" w:rsidRDefault="00BA4FBE" w:rsidP="00BA4FBE">
      <w:r>
        <w:t>Develop a user-friendly interface for customers to easily browse movie schedules, select seats, and book tickets online or at the cinema.</w:t>
      </w:r>
    </w:p>
    <w:p w:rsidR="00BA4FBE" w:rsidRPr="00BA4FBE" w:rsidRDefault="00BA4FBE" w:rsidP="00BA4FBE">
      <w:pPr>
        <w:pStyle w:val="ListParagraph"/>
        <w:numPr>
          <w:ilvl w:val="0"/>
          <w:numId w:val="15"/>
        </w:numPr>
        <w:rPr>
          <w:b/>
        </w:rPr>
      </w:pPr>
      <w:r w:rsidRPr="00BA4FBE">
        <w:rPr>
          <w:b/>
        </w:rPr>
        <w:t>Seat Management:</w:t>
      </w:r>
    </w:p>
    <w:p w:rsidR="00BA4FBE" w:rsidRDefault="00BA4FBE" w:rsidP="00BA4FBE">
      <w:r>
        <w:t xml:space="preserve"> Implement a system to manage and allocate seats dynamically, ensuring optimal occupancy for each screening.</w:t>
      </w:r>
    </w:p>
    <w:p w:rsidR="00BA4FBE" w:rsidRPr="00BA4FBE" w:rsidRDefault="00BA4FBE" w:rsidP="00BA4FBE">
      <w:pPr>
        <w:pStyle w:val="ListParagraph"/>
        <w:numPr>
          <w:ilvl w:val="0"/>
          <w:numId w:val="15"/>
        </w:numPr>
        <w:rPr>
          <w:b/>
        </w:rPr>
      </w:pPr>
      <w:r w:rsidRPr="00BA4FBE">
        <w:rPr>
          <w:b/>
        </w:rPr>
        <w:t>Movie Scheduling:</w:t>
      </w:r>
    </w:p>
    <w:p w:rsidR="00BA4FBE" w:rsidRDefault="00BA4FBE" w:rsidP="00BA4FBE">
      <w:r>
        <w:t xml:space="preserve"> Provide an intuitive interface for cinema administrators to create and manage movie schedules, including details such as show times, screening rooms, and pricing.</w:t>
      </w:r>
    </w:p>
    <w:p w:rsidR="00BA4FBE" w:rsidRPr="00BA4FBE" w:rsidRDefault="00BA4FBE" w:rsidP="00BA4FBE">
      <w:pPr>
        <w:pStyle w:val="ListParagraph"/>
        <w:numPr>
          <w:ilvl w:val="0"/>
          <w:numId w:val="15"/>
        </w:numPr>
        <w:rPr>
          <w:b/>
        </w:rPr>
      </w:pPr>
      <w:r w:rsidRPr="00BA4FBE">
        <w:rPr>
          <w:b/>
        </w:rPr>
        <w:t xml:space="preserve">Employee Management: </w:t>
      </w:r>
    </w:p>
    <w:p w:rsidR="00BA4FBE" w:rsidRDefault="00BA4FBE" w:rsidP="00BA4FBE">
      <w:r>
        <w:t>Incorporate tools for cinema staff management, including roles such as ticket sellers, ushers, and managers, with features like attendance tracking and performance monitoring.</w:t>
      </w:r>
    </w:p>
    <w:p w:rsidR="00BA4FBE" w:rsidRPr="00BA4FBE" w:rsidRDefault="00BA4FBE" w:rsidP="00BA4FBE">
      <w:pPr>
        <w:pStyle w:val="ListParagraph"/>
        <w:numPr>
          <w:ilvl w:val="0"/>
          <w:numId w:val="15"/>
        </w:numPr>
        <w:rPr>
          <w:b/>
        </w:rPr>
      </w:pPr>
      <w:r w:rsidRPr="00BA4FBE">
        <w:rPr>
          <w:b/>
        </w:rPr>
        <w:t>Reporting and Analytics:</w:t>
      </w:r>
    </w:p>
    <w:p w:rsidR="00BA4FBE" w:rsidRPr="00BA4FBE" w:rsidRDefault="00BA4FBE" w:rsidP="00BA4FBE">
      <w:r>
        <w:t xml:space="preserve"> Integrate a reporting system that provides insights into ticket sales, popular movies, peak hours, and other relevant data to assist in decision-making.</w:t>
      </w:r>
    </w:p>
    <w:p w:rsidR="00AD2699" w:rsidRPr="00AD2699" w:rsidRDefault="00AD2699" w:rsidP="00AD2699">
      <w:pPr>
        <w:pStyle w:val="Heading1"/>
        <w:numPr>
          <w:ilvl w:val="0"/>
          <w:numId w:val="8"/>
        </w:numPr>
      </w:pPr>
      <w:bookmarkStart w:id="5" w:name="_Toc154867174"/>
      <w:bookmarkStart w:id="6" w:name="_Toc154867355"/>
      <w:r w:rsidRPr="00AD2699">
        <w:rPr>
          <w:color w:val="0D0D0D" w:themeColor="text1" w:themeTint="F2"/>
        </w:rPr>
        <w:t>OBJECTIVE OF THE SYSTEM:-</w:t>
      </w:r>
      <w:bookmarkEnd w:id="5"/>
      <w:bookmarkEnd w:id="6"/>
    </w:p>
    <w:p w:rsidR="00BA4FBE" w:rsidRDefault="00BA4FBE" w:rsidP="00BA4FBE">
      <w:pPr>
        <w:spacing w:line="360" w:lineRule="auto"/>
        <w:jc w:val="both"/>
      </w:pPr>
      <w:r>
        <w:t>The Movie Cinema Management System includes the following key features:</w:t>
      </w:r>
    </w:p>
    <w:p w:rsidR="00BA4FBE" w:rsidRPr="00BA4FBE" w:rsidRDefault="00BA4FBE" w:rsidP="00BA4FBE">
      <w:pPr>
        <w:pStyle w:val="ListParagraph"/>
        <w:numPr>
          <w:ilvl w:val="0"/>
          <w:numId w:val="15"/>
        </w:numPr>
        <w:spacing w:line="360" w:lineRule="auto"/>
        <w:jc w:val="both"/>
        <w:rPr>
          <w:b/>
        </w:rPr>
      </w:pPr>
      <w:r w:rsidRPr="00BA4FBE">
        <w:rPr>
          <w:b/>
        </w:rPr>
        <w:lastRenderedPageBreak/>
        <w:t>User Registration and Authentication:</w:t>
      </w:r>
    </w:p>
    <w:p w:rsidR="00BA4FBE" w:rsidRDefault="00BA4FBE" w:rsidP="00BA4FBE">
      <w:pPr>
        <w:spacing w:line="360" w:lineRule="auto"/>
        <w:jc w:val="both"/>
      </w:pPr>
      <w:r>
        <w:t>Customers can create accounts, log in securely, and manage their profiles for a personalized experience.</w:t>
      </w:r>
    </w:p>
    <w:p w:rsidR="00BA4FBE" w:rsidRPr="00BA4FBE" w:rsidRDefault="00BA4FBE" w:rsidP="00BA4FBE">
      <w:pPr>
        <w:pStyle w:val="ListParagraph"/>
        <w:numPr>
          <w:ilvl w:val="0"/>
          <w:numId w:val="16"/>
        </w:numPr>
        <w:spacing w:line="360" w:lineRule="auto"/>
        <w:jc w:val="both"/>
        <w:rPr>
          <w:b/>
        </w:rPr>
      </w:pPr>
      <w:r w:rsidRPr="00BA4FBE">
        <w:rPr>
          <w:b/>
        </w:rPr>
        <w:t>Movie and Schedule Management:</w:t>
      </w:r>
    </w:p>
    <w:p w:rsidR="00BA4FBE" w:rsidRDefault="00BA4FBE" w:rsidP="00BA4FBE">
      <w:pPr>
        <w:spacing w:line="360" w:lineRule="auto"/>
        <w:jc w:val="both"/>
      </w:pPr>
      <w:r>
        <w:t>Cinema administrators can add, edit, or remove movies, specify screening times, and allocate screening rooms.</w:t>
      </w:r>
    </w:p>
    <w:p w:rsidR="00BA4FBE" w:rsidRPr="00BA4FBE" w:rsidRDefault="00BA4FBE" w:rsidP="00BA4FBE">
      <w:pPr>
        <w:pStyle w:val="ListParagraph"/>
        <w:numPr>
          <w:ilvl w:val="0"/>
          <w:numId w:val="15"/>
        </w:numPr>
        <w:spacing w:line="360" w:lineRule="auto"/>
        <w:jc w:val="both"/>
        <w:rPr>
          <w:b/>
        </w:rPr>
      </w:pPr>
      <w:r w:rsidRPr="00BA4FBE">
        <w:rPr>
          <w:b/>
        </w:rPr>
        <w:t>Seat Selection:</w:t>
      </w:r>
    </w:p>
    <w:p w:rsidR="00BA4FBE" w:rsidRDefault="00BA4FBE" w:rsidP="00BA4FBE">
      <w:pPr>
        <w:spacing w:line="360" w:lineRule="auto"/>
        <w:jc w:val="both"/>
      </w:pPr>
      <w:r>
        <w:t>Customers can view the layout of the cinema hall and select their preferred seats during the booking process.</w:t>
      </w:r>
    </w:p>
    <w:p w:rsidR="00BA4FBE" w:rsidRPr="00BA4FBE" w:rsidRDefault="00BA4FBE" w:rsidP="00BA4FBE">
      <w:pPr>
        <w:pStyle w:val="ListParagraph"/>
        <w:numPr>
          <w:ilvl w:val="0"/>
          <w:numId w:val="15"/>
        </w:numPr>
        <w:spacing w:line="360" w:lineRule="auto"/>
        <w:jc w:val="both"/>
        <w:rPr>
          <w:b/>
        </w:rPr>
      </w:pPr>
      <w:r w:rsidRPr="00BA4FBE">
        <w:rPr>
          <w:b/>
        </w:rPr>
        <w:t>Online Booking:</w:t>
      </w:r>
    </w:p>
    <w:p w:rsidR="00BA4FBE" w:rsidRDefault="00BA4FBE" w:rsidP="00BA4FBE">
      <w:pPr>
        <w:spacing w:line="360" w:lineRule="auto"/>
        <w:jc w:val="both"/>
      </w:pPr>
      <w:r>
        <w:t>Facilitate online ticket booking, allowing customers to purchase tickets conveniently through the cinema's website or mobile app.</w:t>
      </w:r>
    </w:p>
    <w:p w:rsidR="00BA4FBE" w:rsidRPr="00BA4FBE" w:rsidRDefault="00BA4FBE" w:rsidP="00BA4FBE">
      <w:pPr>
        <w:pStyle w:val="ListParagraph"/>
        <w:numPr>
          <w:ilvl w:val="0"/>
          <w:numId w:val="15"/>
        </w:numPr>
        <w:spacing w:line="360" w:lineRule="auto"/>
        <w:jc w:val="both"/>
        <w:rPr>
          <w:b/>
        </w:rPr>
      </w:pPr>
      <w:r w:rsidRPr="00BA4FBE">
        <w:rPr>
          <w:b/>
        </w:rPr>
        <w:t xml:space="preserve">Employee Dashboard: </w:t>
      </w:r>
    </w:p>
    <w:p w:rsidR="00BA4FBE" w:rsidRDefault="00BA4FBE" w:rsidP="00BA4FBE">
      <w:pPr>
        <w:spacing w:line="360" w:lineRule="auto"/>
        <w:jc w:val="both"/>
      </w:pPr>
      <w:r>
        <w:t>Provide cinema staff with a dashboard for managing tasks, monitoring attendance, and accessing relevant information.</w:t>
      </w:r>
    </w:p>
    <w:p w:rsidR="00BA4FBE" w:rsidRPr="00BA4FBE" w:rsidRDefault="00BA4FBE" w:rsidP="00BA4FBE">
      <w:pPr>
        <w:pStyle w:val="ListParagraph"/>
        <w:numPr>
          <w:ilvl w:val="0"/>
          <w:numId w:val="15"/>
        </w:numPr>
        <w:spacing w:line="360" w:lineRule="auto"/>
        <w:jc w:val="both"/>
        <w:rPr>
          <w:b/>
        </w:rPr>
      </w:pPr>
      <w:r w:rsidRPr="00BA4FBE">
        <w:rPr>
          <w:b/>
        </w:rPr>
        <w:t xml:space="preserve">Reporting Tools: </w:t>
      </w:r>
    </w:p>
    <w:p w:rsidR="00BA4FBE" w:rsidRDefault="00BA4FBE" w:rsidP="00BA4FBE">
      <w:pPr>
        <w:spacing w:line="360" w:lineRule="auto"/>
        <w:jc w:val="both"/>
      </w:pPr>
      <w:r>
        <w:t>Generate reports on ticket sales, attendance, and other key metrics to aid in decision-making and strategic planning.</w:t>
      </w:r>
    </w:p>
    <w:p w:rsidR="00AD2699" w:rsidRDefault="00AD2699" w:rsidP="00AD2699">
      <w:pPr>
        <w:pStyle w:val="Heading1"/>
        <w:numPr>
          <w:ilvl w:val="0"/>
          <w:numId w:val="8"/>
        </w:numPr>
        <w:rPr>
          <w:color w:val="0D0D0D" w:themeColor="text1" w:themeTint="F2"/>
        </w:rPr>
      </w:pPr>
      <w:bookmarkStart w:id="7" w:name="_Toc154867175"/>
      <w:bookmarkStart w:id="8" w:name="_Toc154867356"/>
      <w:r w:rsidRPr="00AD2699">
        <w:rPr>
          <w:color w:val="0D0D0D" w:themeColor="text1" w:themeTint="F2"/>
        </w:rPr>
        <w:t>OVERVIEW OF UI:-</w:t>
      </w:r>
      <w:bookmarkEnd w:id="7"/>
      <w:bookmarkEnd w:id="8"/>
    </w:p>
    <w:p w:rsidR="008E5DD2" w:rsidRPr="008E5DD2" w:rsidRDefault="008E5DD2" w:rsidP="008E5DD2"/>
    <w:p w:rsidR="00AD2699" w:rsidRDefault="00AD2699" w:rsidP="00AD2699">
      <w:pPr>
        <w:jc w:val="center"/>
      </w:pPr>
      <w:r>
        <w:t>———————————-</w:t>
      </w:r>
    </w:p>
    <w:p w:rsidR="00AD2699" w:rsidRDefault="00AD2699" w:rsidP="00AD2699">
      <w:pPr>
        <w:jc w:val="center"/>
      </w:pPr>
      <w:r>
        <w:t>BOX OFFICE</w:t>
      </w:r>
    </w:p>
    <w:p w:rsidR="00AD2699" w:rsidRDefault="00AD2699" w:rsidP="00AD2699">
      <w:pPr>
        <w:jc w:val="center"/>
      </w:pPr>
      <w:r>
        <w:t>———————————-</w:t>
      </w:r>
    </w:p>
    <w:p w:rsidR="00AD2699" w:rsidRDefault="00AD2699" w:rsidP="00AD2699">
      <w:r>
        <w:t xml:space="preserve"> Welcome Customer!</w:t>
      </w:r>
    </w:p>
    <w:p w:rsidR="00AD2699" w:rsidRDefault="00AD2699" w:rsidP="00AD2699">
      <w:r>
        <w:t>&lt;1&gt; Movie Timings</w:t>
      </w:r>
    </w:p>
    <w:p w:rsidR="00AD2699" w:rsidRDefault="00AD2699" w:rsidP="00AD2699">
      <w:r>
        <w:lastRenderedPageBreak/>
        <w:t>&lt;2&gt; Contact Us</w:t>
      </w:r>
    </w:p>
    <w:p w:rsidR="00AD2699" w:rsidRDefault="00AD2699" w:rsidP="00AD2699">
      <w:r>
        <w:t>&lt;3&gt; DTCard Registration</w:t>
      </w:r>
    </w:p>
    <w:p w:rsidR="00AD2699" w:rsidRDefault="00AD2699" w:rsidP="00AD2699">
      <w:r>
        <w:t>&lt;4&gt; Exit</w:t>
      </w:r>
    </w:p>
    <w:p w:rsidR="00AD2699" w:rsidRDefault="00AD2699" w:rsidP="005C0F54">
      <w:pPr>
        <w:jc w:val="both"/>
      </w:pPr>
      <w:r>
        <w:t>Enter Your Choice :”</w:t>
      </w:r>
    </w:p>
    <w:p w:rsidR="008E5DD2" w:rsidRDefault="00AD2699" w:rsidP="005C0F54">
      <w:pPr>
        <w:jc w:val="both"/>
      </w:pPr>
      <w:r>
        <w:t>The user will choose an option to perform the operation of their choice. User will then enter a values according to the prompts that will be displayed on the console to perform that operation.</w:t>
      </w:r>
    </w:p>
    <w:p w:rsidR="00BA4FBE" w:rsidRPr="00BA4FBE" w:rsidRDefault="008E5DD2" w:rsidP="008E5DD2">
      <w:pPr>
        <w:pStyle w:val="Heading1"/>
        <w:numPr>
          <w:ilvl w:val="0"/>
          <w:numId w:val="8"/>
        </w:numPr>
      </w:pPr>
      <w:bookmarkStart w:id="9" w:name="_Toc154867176"/>
      <w:bookmarkStart w:id="10" w:name="_Toc154867357"/>
      <w:r>
        <w:rPr>
          <w:color w:val="0D0D0D" w:themeColor="text1" w:themeTint="F2"/>
        </w:rPr>
        <w:t>MOVIE RENTAL MANAGMENT</w:t>
      </w:r>
      <w:r w:rsidRPr="008E5DD2">
        <w:rPr>
          <w:color w:val="0D0D0D" w:themeColor="text1" w:themeTint="F2"/>
        </w:rPr>
        <w:t xml:space="preserve"> SYSTEM USING C++ SOURCE CODE:-</w:t>
      </w:r>
      <w:bookmarkEnd w:id="9"/>
      <w:bookmarkEnd w:id="10"/>
    </w:p>
    <w:p w:rsidR="00BA4FBE" w:rsidRDefault="00BA4FBE" w:rsidP="00BA4FBE">
      <w:pPr>
        <w:pStyle w:val="Heading1"/>
      </w:pPr>
    </w:p>
    <w:p w:rsidR="00BA4FBE" w:rsidRPr="00BA4FBE" w:rsidRDefault="0008690B" w:rsidP="00BA4FBE">
      <w:pPr>
        <w:pStyle w:val="Heading1"/>
      </w:pPr>
      <w:r>
        <w:br w:type="page"/>
      </w:r>
    </w:p>
    <w:p w:rsidR="008E5DD2" w:rsidRDefault="008E5DD2" w:rsidP="008E5DD2">
      <w:pPr>
        <w:pStyle w:val="Heading1"/>
        <w:numPr>
          <w:ilvl w:val="0"/>
          <w:numId w:val="8"/>
        </w:numPr>
        <w:rPr>
          <w:color w:val="0D0D0D" w:themeColor="text1" w:themeTint="F2"/>
        </w:rPr>
      </w:pPr>
      <w:bookmarkStart w:id="11" w:name="_Toc154867177"/>
      <w:bookmarkStart w:id="12" w:name="_Toc154867358"/>
      <w:r w:rsidRPr="008E5DD2">
        <w:rPr>
          <w:color w:val="0D0D0D" w:themeColor="text1" w:themeTint="F2"/>
        </w:rPr>
        <w:lastRenderedPageBreak/>
        <w:t>NOW LET US UNDERSTANT THE CODE:-</w:t>
      </w:r>
      <w:bookmarkEnd w:id="11"/>
      <w:bookmarkEnd w:id="12"/>
    </w:p>
    <w:p w:rsidR="00046FF2" w:rsidRPr="007D29C5" w:rsidRDefault="007D29C5" w:rsidP="00046FF2">
      <w:pPr>
        <w:pStyle w:val="Heading1"/>
        <w:numPr>
          <w:ilvl w:val="0"/>
          <w:numId w:val="8"/>
        </w:numPr>
        <w:rPr>
          <w:color w:val="auto"/>
        </w:rPr>
      </w:pPr>
      <w:bookmarkStart w:id="13" w:name="_Toc154867178"/>
      <w:bookmarkStart w:id="14" w:name="_Toc154867359"/>
      <w:r w:rsidRPr="007D29C5">
        <w:rPr>
          <w:color w:val="auto"/>
        </w:rPr>
        <w:t>FINAL OUTPUT:-</w:t>
      </w:r>
      <w:bookmarkEnd w:id="13"/>
      <w:bookmarkEnd w:id="14"/>
    </w:p>
    <w:p w:rsidR="005C0F54" w:rsidRPr="005C0F54" w:rsidRDefault="005C0F54" w:rsidP="007D29C5">
      <w:pPr>
        <w:pStyle w:val="Heading1"/>
        <w:numPr>
          <w:ilvl w:val="0"/>
          <w:numId w:val="17"/>
        </w:numPr>
        <w:rPr>
          <w:color w:val="auto"/>
        </w:rPr>
      </w:pPr>
      <w:bookmarkStart w:id="15" w:name="_Toc154867179"/>
      <w:bookmarkStart w:id="16" w:name="_Toc154867360"/>
      <w:r w:rsidRPr="005C0F54">
        <w:rPr>
          <w:color w:val="auto"/>
        </w:rPr>
        <w:t>CONCLUSION:-</w:t>
      </w:r>
      <w:bookmarkEnd w:id="15"/>
      <w:bookmarkEnd w:id="16"/>
    </w:p>
    <w:p w:rsidR="00FC26D0" w:rsidRDefault="005C0F54" w:rsidP="0008690B">
      <w:r>
        <w:rPr>
          <w:noProof/>
        </w:rPr>
        <mc:AlternateContent>
          <mc:Choice Requires="wps">
            <w:drawing>
              <wp:anchor distT="0" distB="0" distL="114300" distR="114300" simplePos="0" relativeHeight="251659264" behindDoc="0" locked="0" layoutInCell="1" allowOverlap="1">
                <wp:simplePos x="0" y="0"/>
                <wp:positionH relativeFrom="column">
                  <wp:posOffset>278296</wp:posOffset>
                </wp:positionH>
                <wp:positionV relativeFrom="paragraph">
                  <wp:posOffset>152289</wp:posOffset>
                </wp:positionV>
                <wp:extent cx="5876014" cy="5311471"/>
                <wp:effectExtent l="0" t="0" r="0" b="3810"/>
                <wp:wrapNone/>
                <wp:docPr id="5" name="Text Box 5"/>
                <wp:cNvGraphicFramePr/>
                <a:graphic xmlns:a="http://schemas.openxmlformats.org/drawingml/2006/main">
                  <a:graphicData uri="http://schemas.microsoft.com/office/word/2010/wordprocessingShape">
                    <wps:wsp>
                      <wps:cNvSpPr txBox="1"/>
                      <wps:spPr>
                        <a:xfrm>
                          <a:off x="0" y="0"/>
                          <a:ext cx="5876014" cy="5311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F54" w:rsidRPr="005C0F54" w:rsidRDefault="005C0F54" w:rsidP="005C0F54">
                            <w:pPr>
                              <w:spacing w:line="360" w:lineRule="auto"/>
                              <w:jc w:val="both"/>
                              <w:rPr>
                                <w:rFonts w:cstheme="minorHAnsi"/>
                                <w:color w:val="0D0D0D" w:themeColor="text1" w:themeTint="F2"/>
                              </w:rPr>
                            </w:pPr>
                            <w:r w:rsidRPr="005C0F54">
                              <w:rPr>
                                <w:rFonts w:cstheme="minorHAnsi"/>
                                <w:color w:val="0D0D0D" w:themeColor="text1" w:themeTint="F2"/>
                              </w:rPr>
                              <w:t>The Movie Cinema Management System is a powerful and scalable solution designed to meet the operational needs of modern cinemas. By automating key processes, enhancing the customer experience, and providing valuable insights through reporting tools, the system aims to contribute to the success and growth of cinema businesses.</w:t>
                            </w:r>
                          </w:p>
                          <w:p w:rsidR="005C0F54" w:rsidRDefault="005C0F54" w:rsidP="005C0F54">
                            <w:pPr>
                              <w:spacing w:line="360" w:lineRule="auto"/>
                              <w:jc w:val="both"/>
                              <w:rPr>
                                <w:rFonts w:cstheme="minorHAnsi"/>
                                <w:color w:val="0D0D0D" w:themeColor="text1" w:themeTint="F2"/>
                              </w:rPr>
                            </w:pPr>
                            <w:r w:rsidRPr="005C0F54">
                              <w:rPr>
                                <w:rFonts w:cstheme="minorHAnsi"/>
                                <w:color w:val="0D0D0D" w:themeColor="text1" w:themeTint="F2"/>
                              </w:rPr>
                              <w:t>This project report outlines the objectives, features, and technology stack, showcasing the potential of the Movie Cinema Management System to revolutionize the cinema industry by embracing digital transformation and improving overall operational efficiency.</w:t>
                            </w:r>
                          </w:p>
                          <w:p w:rsidR="00046FF2" w:rsidRDefault="00046FF2" w:rsidP="005C0F54">
                            <w:pPr>
                              <w:spacing w:line="360" w:lineRule="auto"/>
                              <w:jc w:val="both"/>
                              <w:rPr>
                                <w:rFonts w:cstheme="minorHAnsi"/>
                                <w:color w:val="0D0D0D" w:themeColor="text1" w:themeTint="F2"/>
                              </w:rPr>
                            </w:pPr>
                            <w:r>
                              <w:rPr>
                                <w:rFonts w:cstheme="minorHAnsi"/>
                                <w:color w:val="0D0D0D" w:themeColor="text1" w:themeTint="F2"/>
                              </w:rPr>
                              <w:t>Future Enhancements w</w:t>
                            </w:r>
                            <w:r w:rsidRPr="00046FF2">
                              <w:rPr>
                                <w:rFonts w:cstheme="minorHAnsi"/>
                                <w:color w:val="0D0D0D" w:themeColor="text1" w:themeTint="F2"/>
                              </w:rPr>
                              <w:t>hile the current version of the Movie Cinema Management System fulfills its core objectives, there are opportunities for future enhancements. These may include the integration of additional features such as loyalty programs, targeted marketing tools, and real-time analytics for better decision-making. The system could also explore partnerships with online platforms for broader reach and accessibility.</w:t>
                            </w:r>
                          </w:p>
                          <w:p w:rsidR="00BA4FBE" w:rsidRDefault="00BA4FBE" w:rsidP="005C0F54">
                            <w:pPr>
                              <w:spacing w:line="360" w:lineRule="auto"/>
                              <w:jc w:val="both"/>
                              <w:rPr>
                                <w:rFonts w:cstheme="minorHAnsi"/>
                                <w:color w:val="0D0D0D" w:themeColor="text1" w:themeTint="F2"/>
                              </w:rPr>
                            </w:pPr>
                            <w:r w:rsidRPr="00BA4FBE">
                              <w:rPr>
                                <w:rFonts w:cstheme="minorHAnsi"/>
                                <w:color w:val="0D0D0D" w:themeColor="text1" w:themeTint="F2"/>
                              </w:rPr>
                              <w:t>The success of the Movie Cinema Management System hinges not only on its technical capabilities but also on its ability to adapt to the evolving needs of the cinema industry. Ongoing collaboration with stakeholders, continuous improvement through feedback, and a commitment to innovation will be crucial in maximizing the system's positive influence on the cinema business landscape.</w:t>
                            </w:r>
                          </w:p>
                          <w:p w:rsidR="00BA4FBE" w:rsidRDefault="00BA4FBE" w:rsidP="005C0F54">
                            <w:pPr>
                              <w:spacing w:line="360" w:lineRule="auto"/>
                              <w:jc w:val="both"/>
                              <w:rPr>
                                <w:rFonts w:cstheme="minorHAnsi"/>
                                <w:color w:val="0D0D0D" w:themeColor="text1" w:themeTint="F2"/>
                              </w:rPr>
                            </w:pPr>
                          </w:p>
                          <w:p w:rsidR="00BA4FBE" w:rsidRPr="005C0F54" w:rsidRDefault="00BA4FBE" w:rsidP="005C0F54">
                            <w:pPr>
                              <w:spacing w:line="360" w:lineRule="auto"/>
                              <w:jc w:val="both"/>
                              <w:rPr>
                                <w:rFonts w:cstheme="minorHAnsi"/>
                                <w:color w:val="0D0D0D" w:themeColor="text1" w:themeTint="F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1.9pt;margin-top:12pt;width:462.7pt;height:4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" filled="f" stroked="f" strokeweight=".5pt">
                <v:textbox>
                  <w:txbxContent>
                    <w:p w:rsidR="005C0F54" w:rsidRPr="005C0F54" w:rsidRDefault="005C0F54" w:rsidP="005C0F54">
                      <w:pPr>
                        <w:spacing w:line="360" w:lineRule="auto"/>
                        <w:jc w:val="both"/>
                        <w:rPr>
                          <w:rFonts w:cstheme="minorHAnsi"/>
                          <w:color w:val="0D0D0D" w:themeColor="text1" w:themeTint="F2"/>
                        </w:rPr>
                      </w:pPr>
                      <w:r w:rsidRPr="005C0F54">
                        <w:rPr>
                          <w:rFonts w:cstheme="minorHAnsi"/>
                          <w:color w:val="0D0D0D" w:themeColor="text1" w:themeTint="F2"/>
                        </w:rPr>
                        <w:t>The Movie Cinema Management System is a powerful and scalable solution designed to meet the operational needs of modern cinemas. By automating key processes, enhancing the customer experience, and providing valuable insights through reporting tools, the system aims to contribute to the success and growth of cinema businesses.</w:t>
                      </w:r>
                    </w:p>
                    <w:p w:rsidR="005C0F54" w:rsidRDefault="005C0F54" w:rsidP="005C0F54">
                      <w:pPr>
                        <w:spacing w:line="360" w:lineRule="auto"/>
                        <w:jc w:val="both"/>
                        <w:rPr>
                          <w:rFonts w:cstheme="minorHAnsi"/>
                          <w:color w:val="0D0D0D" w:themeColor="text1" w:themeTint="F2"/>
                        </w:rPr>
                      </w:pPr>
                      <w:r w:rsidRPr="005C0F54">
                        <w:rPr>
                          <w:rFonts w:cstheme="minorHAnsi"/>
                          <w:color w:val="0D0D0D" w:themeColor="text1" w:themeTint="F2"/>
                        </w:rPr>
                        <w:t>This project report outlines the objectives, features, and technology stack, showcasing the potential of the Movie Cinema Management System to revolutionize the cinema industry by embracing digital transformation and improving overall operational efficiency.</w:t>
                      </w:r>
                    </w:p>
                    <w:p w:rsidR="00046FF2" w:rsidRDefault="00046FF2" w:rsidP="005C0F54">
                      <w:pPr>
                        <w:spacing w:line="360" w:lineRule="auto"/>
                        <w:jc w:val="both"/>
                        <w:rPr>
                          <w:rFonts w:cstheme="minorHAnsi"/>
                          <w:color w:val="0D0D0D" w:themeColor="text1" w:themeTint="F2"/>
                        </w:rPr>
                      </w:pPr>
                      <w:r>
                        <w:rPr>
                          <w:rFonts w:cstheme="minorHAnsi"/>
                          <w:color w:val="0D0D0D" w:themeColor="text1" w:themeTint="F2"/>
                        </w:rPr>
                        <w:t>Future Enhancements w</w:t>
                      </w:r>
                      <w:r w:rsidRPr="00046FF2">
                        <w:rPr>
                          <w:rFonts w:cstheme="minorHAnsi"/>
                          <w:color w:val="0D0D0D" w:themeColor="text1" w:themeTint="F2"/>
                        </w:rPr>
                        <w:t>hile the current version of the Movie Cinema Management System fulfills its core objectives, there are opportunities for future enhancements. These may include the integration of additional features such as loyalty programs, targeted marketing tools, and real-time analytics for better decision-making. The system could also explore partnerships with online platforms for broader reach and accessibility.</w:t>
                      </w:r>
                    </w:p>
                    <w:p w:rsidR="00BA4FBE" w:rsidRDefault="00BA4FBE" w:rsidP="005C0F54">
                      <w:pPr>
                        <w:spacing w:line="360" w:lineRule="auto"/>
                        <w:jc w:val="both"/>
                        <w:rPr>
                          <w:rFonts w:cstheme="minorHAnsi"/>
                          <w:color w:val="0D0D0D" w:themeColor="text1" w:themeTint="F2"/>
                        </w:rPr>
                      </w:pPr>
                      <w:r w:rsidRPr="00BA4FBE">
                        <w:rPr>
                          <w:rFonts w:cstheme="minorHAnsi"/>
                          <w:color w:val="0D0D0D" w:themeColor="text1" w:themeTint="F2"/>
                        </w:rPr>
                        <w:t>The success of the Movie Cinema Management System hinges not only on its technical capabilities but also on its ability to adapt to the evolving needs of the cinema industry. Ongoing collaboration with stakeholders, continuous improvement through feedback, and a commitment to innovation will be crucial in maximizing the system's positive influence on the cinema business landscape.</w:t>
                      </w:r>
                    </w:p>
                    <w:p w:rsidR="00BA4FBE" w:rsidRDefault="00BA4FBE" w:rsidP="005C0F54">
                      <w:pPr>
                        <w:spacing w:line="360" w:lineRule="auto"/>
                        <w:jc w:val="both"/>
                        <w:rPr>
                          <w:rFonts w:cstheme="minorHAnsi"/>
                          <w:color w:val="0D0D0D" w:themeColor="text1" w:themeTint="F2"/>
                        </w:rPr>
                      </w:pPr>
                    </w:p>
                    <w:p w:rsidR="00BA4FBE" w:rsidRPr="005C0F54" w:rsidRDefault="00BA4FBE" w:rsidP="005C0F54">
                      <w:pPr>
                        <w:spacing w:line="360" w:lineRule="auto"/>
                        <w:jc w:val="both"/>
                        <w:rPr>
                          <w:rFonts w:cstheme="minorHAnsi"/>
                          <w:color w:val="0D0D0D" w:themeColor="text1" w:themeTint="F2"/>
                        </w:rPr>
                      </w:pPr>
                    </w:p>
                  </w:txbxContent>
                </v:textbox>
              </v:shape>
            </w:pict>
          </mc:Fallback>
        </mc:AlternateContent>
      </w:r>
    </w:p>
    <w:sectPr w:rsidR="00FC2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85563"/>
    <w:multiLevelType w:val="hybridMultilevel"/>
    <w:tmpl w:val="F8F2E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B57D9"/>
    <w:multiLevelType w:val="hybridMultilevel"/>
    <w:tmpl w:val="EE2C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80C0A"/>
    <w:multiLevelType w:val="hybridMultilevel"/>
    <w:tmpl w:val="1DEC5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C5746"/>
    <w:multiLevelType w:val="hybridMultilevel"/>
    <w:tmpl w:val="BE8A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571C66"/>
    <w:multiLevelType w:val="hybridMultilevel"/>
    <w:tmpl w:val="6AE8E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167B"/>
    <w:multiLevelType w:val="hybridMultilevel"/>
    <w:tmpl w:val="4B94F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77303"/>
    <w:multiLevelType w:val="hybridMultilevel"/>
    <w:tmpl w:val="188650D2"/>
    <w:lvl w:ilvl="0" w:tplc="234C71C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955CF"/>
    <w:multiLevelType w:val="hybridMultilevel"/>
    <w:tmpl w:val="6200353E"/>
    <w:lvl w:ilvl="0" w:tplc="04090001">
      <w:start w:val="1"/>
      <w:numFmt w:val="bullet"/>
      <w:lvlText w:val=""/>
      <w:lvlJc w:val="left"/>
      <w:pPr>
        <w:ind w:left="810" w:hanging="360"/>
      </w:pPr>
      <w:rPr>
        <w:rFonts w:ascii="Symbol" w:hAnsi="Symbol" w:hint="default"/>
        <w:b/>
        <w:color w:val="0D0D0D" w:themeColor="text1" w:themeTint="F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389F66ED"/>
    <w:multiLevelType w:val="hybridMultilevel"/>
    <w:tmpl w:val="2C2ABBA6"/>
    <w:lvl w:ilvl="0" w:tplc="8814E54A">
      <w:start w:val="1"/>
      <w:numFmt w:val="decimal"/>
      <w:lvlText w:val="%1."/>
      <w:lvlJc w:val="left"/>
      <w:pPr>
        <w:ind w:left="810" w:hanging="360"/>
      </w:pPr>
      <w:rPr>
        <w:rFonts w:asciiTheme="majorHAnsi" w:hAnsiTheme="majorHAnsi" w:hint="default"/>
        <w:b/>
        <w:color w:val="0D0D0D" w:themeColor="text1" w:themeTint="F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3B4F00C7"/>
    <w:multiLevelType w:val="hybridMultilevel"/>
    <w:tmpl w:val="10062B04"/>
    <w:lvl w:ilvl="0" w:tplc="0409000F">
      <w:start w:val="1"/>
      <w:numFmt w:val="decimal"/>
      <w:lvlText w:val="%1."/>
      <w:lvlJc w:val="lef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85A99"/>
    <w:multiLevelType w:val="hybridMultilevel"/>
    <w:tmpl w:val="BC28DE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2F0D93"/>
    <w:multiLevelType w:val="hybridMultilevel"/>
    <w:tmpl w:val="D72671E2"/>
    <w:lvl w:ilvl="0" w:tplc="4928E452">
      <w:start w:val="1"/>
      <w:numFmt w:val="decimal"/>
      <w:lvlText w:val="%1."/>
      <w:lvlJc w:val="left"/>
      <w:pPr>
        <w:ind w:left="720" w:hanging="360"/>
      </w:pPr>
      <w:rPr>
        <w:rFonts w:eastAsiaTheme="minorHAnsi"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856119"/>
    <w:multiLevelType w:val="multilevel"/>
    <w:tmpl w:val="963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2703C3"/>
    <w:multiLevelType w:val="hybridMultilevel"/>
    <w:tmpl w:val="A9DE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750747"/>
    <w:multiLevelType w:val="multilevel"/>
    <w:tmpl w:val="AA3E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A93516"/>
    <w:multiLevelType w:val="hybridMultilevel"/>
    <w:tmpl w:val="7556BE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415847"/>
    <w:multiLevelType w:val="hybridMultilevel"/>
    <w:tmpl w:val="7B62CE6C"/>
    <w:lvl w:ilvl="0" w:tplc="9DE4E3AA">
      <w:start w:val="8"/>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70F11E80"/>
    <w:multiLevelType w:val="hybridMultilevel"/>
    <w:tmpl w:val="707E0460"/>
    <w:lvl w:ilvl="0" w:tplc="4B36CE50">
      <w:start w:val="1"/>
      <w:numFmt w:val="decimal"/>
      <w:lvlText w:val="%1."/>
      <w:lvlJc w:val="left"/>
      <w:pPr>
        <w:ind w:left="720" w:hanging="360"/>
      </w:pPr>
      <w:rPr>
        <w:color w:val="0D0D0D" w:themeColor="text1" w:themeTint="F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
  </w:num>
  <w:num w:numId="3">
    <w:abstractNumId w:val="10"/>
  </w:num>
  <w:num w:numId="4">
    <w:abstractNumId w:val="5"/>
  </w:num>
  <w:num w:numId="5">
    <w:abstractNumId w:val="2"/>
  </w:num>
  <w:num w:numId="6">
    <w:abstractNumId w:val="6"/>
  </w:num>
  <w:num w:numId="7">
    <w:abstractNumId w:val="9"/>
  </w:num>
  <w:num w:numId="8">
    <w:abstractNumId w:val="8"/>
  </w:num>
  <w:num w:numId="9">
    <w:abstractNumId w:val="15"/>
  </w:num>
  <w:num w:numId="10">
    <w:abstractNumId w:val="3"/>
  </w:num>
  <w:num w:numId="11">
    <w:abstractNumId w:val="12"/>
  </w:num>
  <w:num w:numId="12">
    <w:abstractNumId w:val="7"/>
  </w:num>
  <w:num w:numId="13">
    <w:abstractNumId w:val="14"/>
  </w:num>
  <w:num w:numId="14">
    <w:abstractNumId w:val="0"/>
  </w:num>
  <w:num w:numId="15">
    <w:abstractNumId w:val="13"/>
  </w:num>
  <w:num w:numId="16">
    <w:abstractNumId w:val="4"/>
  </w:num>
  <w:num w:numId="17">
    <w:abstractNumId w:val="16"/>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CEE"/>
    <w:rsid w:val="00046FF2"/>
    <w:rsid w:val="0008690B"/>
    <w:rsid w:val="00266D1D"/>
    <w:rsid w:val="00414CDF"/>
    <w:rsid w:val="004574A0"/>
    <w:rsid w:val="005C0F54"/>
    <w:rsid w:val="00764CEE"/>
    <w:rsid w:val="007D29C5"/>
    <w:rsid w:val="008E5DD2"/>
    <w:rsid w:val="00967679"/>
    <w:rsid w:val="00AD2699"/>
    <w:rsid w:val="00BA4FBE"/>
    <w:rsid w:val="00FC2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DF"/>
  </w:style>
  <w:style w:type="paragraph" w:styleId="Heading1">
    <w:name w:val="heading 1"/>
    <w:basedOn w:val="Normal"/>
    <w:next w:val="Normal"/>
    <w:link w:val="Heading1Char"/>
    <w:uiPriority w:val="9"/>
    <w:qFormat/>
    <w:rsid w:val="00414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9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D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14CDF"/>
    <w:pPr>
      <w:spacing w:after="0" w:line="240" w:lineRule="auto"/>
    </w:pPr>
  </w:style>
  <w:style w:type="character" w:styleId="IntenseEmphasis">
    <w:name w:val="Intense Emphasis"/>
    <w:basedOn w:val="DefaultParagraphFont"/>
    <w:uiPriority w:val="21"/>
    <w:qFormat/>
    <w:rsid w:val="00414CDF"/>
    <w:rPr>
      <w:b/>
      <w:bCs/>
      <w:i/>
      <w:iCs/>
      <w:color w:val="4F81BD" w:themeColor="accent1"/>
    </w:rPr>
  </w:style>
  <w:style w:type="paragraph" w:styleId="BalloonText">
    <w:name w:val="Balloon Text"/>
    <w:basedOn w:val="Normal"/>
    <w:link w:val="BalloonTextChar"/>
    <w:uiPriority w:val="99"/>
    <w:semiHidden/>
    <w:unhideWhenUsed/>
    <w:rsid w:val="0076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EE"/>
    <w:rPr>
      <w:rFonts w:ascii="Tahoma" w:hAnsi="Tahoma" w:cs="Tahoma"/>
      <w:sz w:val="16"/>
      <w:szCs w:val="16"/>
    </w:rPr>
  </w:style>
  <w:style w:type="paragraph" w:styleId="TOCHeading">
    <w:name w:val="TOC Heading"/>
    <w:basedOn w:val="Heading1"/>
    <w:next w:val="Normal"/>
    <w:uiPriority w:val="39"/>
    <w:unhideWhenUsed/>
    <w:qFormat/>
    <w:rsid w:val="00967679"/>
    <w:pPr>
      <w:outlineLvl w:val="9"/>
    </w:pPr>
    <w:rPr>
      <w:lang w:eastAsia="ja-JP"/>
    </w:rPr>
  </w:style>
  <w:style w:type="paragraph" w:styleId="TOC1">
    <w:name w:val="toc 1"/>
    <w:basedOn w:val="Normal"/>
    <w:next w:val="Normal"/>
    <w:autoRedefine/>
    <w:uiPriority w:val="39"/>
    <w:unhideWhenUsed/>
    <w:rsid w:val="00967679"/>
    <w:pPr>
      <w:spacing w:after="100"/>
    </w:pPr>
  </w:style>
  <w:style w:type="character" w:styleId="Hyperlink">
    <w:name w:val="Hyperlink"/>
    <w:basedOn w:val="DefaultParagraphFont"/>
    <w:uiPriority w:val="99"/>
    <w:unhideWhenUsed/>
    <w:rsid w:val="00967679"/>
    <w:rPr>
      <w:color w:val="0000FF" w:themeColor="hyperlink"/>
      <w:u w:val="single"/>
    </w:rPr>
  </w:style>
  <w:style w:type="character" w:customStyle="1" w:styleId="Heading2Char">
    <w:name w:val="Heading 2 Char"/>
    <w:basedOn w:val="DefaultParagraphFont"/>
    <w:link w:val="Heading2"/>
    <w:uiPriority w:val="9"/>
    <w:rsid w:val="000869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90B"/>
    <w:pPr>
      <w:ind w:left="720"/>
      <w:contextualSpacing/>
    </w:pPr>
  </w:style>
  <w:style w:type="paragraph" w:styleId="NormalWeb">
    <w:name w:val="Normal (Web)"/>
    <w:basedOn w:val="Normal"/>
    <w:uiPriority w:val="99"/>
    <w:semiHidden/>
    <w:unhideWhenUsed/>
    <w:rsid w:val="005C0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FBE"/>
    <w:rPr>
      <w:b/>
      <w:bCs/>
    </w:rPr>
  </w:style>
  <w:style w:type="paragraph" w:styleId="TOC2">
    <w:name w:val="toc 2"/>
    <w:basedOn w:val="Normal"/>
    <w:next w:val="Normal"/>
    <w:autoRedefine/>
    <w:uiPriority w:val="39"/>
    <w:unhideWhenUsed/>
    <w:rsid w:val="00266D1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DF"/>
  </w:style>
  <w:style w:type="paragraph" w:styleId="Heading1">
    <w:name w:val="heading 1"/>
    <w:basedOn w:val="Normal"/>
    <w:next w:val="Normal"/>
    <w:link w:val="Heading1Char"/>
    <w:uiPriority w:val="9"/>
    <w:qFormat/>
    <w:rsid w:val="00414C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690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CDF"/>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14CDF"/>
    <w:pPr>
      <w:spacing w:after="0" w:line="240" w:lineRule="auto"/>
    </w:pPr>
  </w:style>
  <w:style w:type="character" w:styleId="IntenseEmphasis">
    <w:name w:val="Intense Emphasis"/>
    <w:basedOn w:val="DefaultParagraphFont"/>
    <w:uiPriority w:val="21"/>
    <w:qFormat/>
    <w:rsid w:val="00414CDF"/>
    <w:rPr>
      <w:b/>
      <w:bCs/>
      <w:i/>
      <w:iCs/>
      <w:color w:val="4F81BD" w:themeColor="accent1"/>
    </w:rPr>
  </w:style>
  <w:style w:type="paragraph" w:styleId="BalloonText">
    <w:name w:val="Balloon Text"/>
    <w:basedOn w:val="Normal"/>
    <w:link w:val="BalloonTextChar"/>
    <w:uiPriority w:val="99"/>
    <w:semiHidden/>
    <w:unhideWhenUsed/>
    <w:rsid w:val="00764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EE"/>
    <w:rPr>
      <w:rFonts w:ascii="Tahoma" w:hAnsi="Tahoma" w:cs="Tahoma"/>
      <w:sz w:val="16"/>
      <w:szCs w:val="16"/>
    </w:rPr>
  </w:style>
  <w:style w:type="paragraph" w:styleId="TOCHeading">
    <w:name w:val="TOC Heading"/>
    <w:basedOn w:val="Heading1"/>
    <w:next w:val="Normal"/>
    <w:uiPriority w:val="39"/>
    <w:unhideWhenUsed/>
    <w:qFormat/>
    <w:rsid w:val="00967679"/>
    <w:pPr>
      <w:outlineLvl w:val="9"/>
    </w:pPr>
    <w:rPr>
      <w:lang w:eastAsia="ja-JP"/>
    </w:rPr>
  </w:style>
  <w:style w:type="paragraph" w:styleId="TOC1">
    <w:name w:val="toc 1"/>
    <w:basedOn w:val="Normal"/>
    <w:next w:val="Normal"/>
    <w:autoRedefine/>
    <w:uiPriority w:val="39"/>
    <w:unhideWhenUsed/>
    <w:rsid w:val="00967679"/>
    <w:pPr>
      <w:spacing w:after="100"/>
    </w:pPr>
  </w:style>
  <w:style w:type="character" w:styleId="Hyperlink">
    <w:name w:val="Hyperlink"/>
    <w:basedOn w:val="DefaultParagraphFont"/>
    <w:uiPriority w:val="99"/>
    <w:unhideWhenUsed/>
    <w:rsid w:val="00967679"/>
    <w:rPr>
      <w:color w:val="0000FF" w:themeColor="hyperlink"/>
      <w:u w:val="single"/>
    </w:rPr>
  </w:style>
  <w:style w:type="character" w:customStyle="1" w:styleId="Heading2Char">
    <w:name w:val="Heading 2 Char"/>
    <w:basedOn w:val="DefaultParagraphFont"/>
    <w:link w:val="Heading2"/>
    <w:uiPriority w:val="9"/>
    <w:rsid w:val="0008690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8690B"/>
    <w:pPr>
      <w:ind w:left="720"/>
      <w:contextualSpacing/>
    </w:pPr>
  </w:style>
  <w:style w:type="paragraph" w:styleId="NormalWeb">
    <w:name w:val="Normal (Web)"/>
    <w:basedOn w:val="Normal"/>
    <w:uiPriority w:val="99"/>
    <w:semiHidden/>
    <w:unhideWhenUsed/>
    <w:rsid w:val="005C0F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FBE"/>
    <w:rPr>
      <w:b/>
      <w:bCs/>
    </w:rPr>
  </w:style>
  <w:style w:type="paragraph" w:styleId="TOC2">
    <w:name w:val="toc 2"/>
    <w:basedOn w:val="Normal"/>
    <w:next w:val="Normal"/>
    <w:autoRedefine/>
    <w:uiPriority w:val="39"/>
    <w:unhideWhenUsed/>
    <w:rsid w:val="00266D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8182">
      <w:bodyDiv w:val="1"/>
      <w:marLeft w:val="0"/>
      <w:marRight w:val="0"/>
      <w:marTop w:val="0"/>
      <w:marBottom w:val="0"/>
      <w:divBdr>
        <w:top w:val="none" w:sz="0" w:space="0" w:color="auto"/>
        <w:left w:val="none" w:sz="0" w:space="0" w:color="auto"/>
        <w:bottom w:val="none" w:sz="0" w:space="0" w:color="auto"/>
        <w:right w:val="none" w:sz="0" w:space="0" w:color="auto"/>
      </w:divBdr>
    </w:div>
    <w:div w:id="533231997">
      <w:bodyDiv w:val="1"/>
      <w:marLeft w:val="0"/>
      <w:marRight w:val="0"/>
      <w:marTop w:val="0"/>
      <w:marBottom w:val="0"/>
      <w:divBdr>
        <w:top w:val="none" w:sz="0" w:space="0" w:color="auto"/>
        <w:left w:val="none" w:sz="0" w:space="0" w:color="auto"/>
        <w:bottom w:val="none" w:sz="0" w:space="0" w:color="auto"/>
        <w:right w:val="none" w:sz="0" w:space="0" w:color="auto"/>
      </w:divBdr>
    </w:div>
    <w:div w:id="841168286">
      <w:bodyDiv w:val="1"/>
      <w:marLeft w:val="0"/>
      <w:marRight w:val="0"/>
      <w:marTop w:val="0"/>
      <w:marBottom w:val="0"/>
      <w:divBdr>
        <w:top w:val="none" w:sz="0" w:space="0" w:color="auto"/>
        <w:left w:val="none" w:sz="0" w:space="0" w:color="auto"/>
        <w:bottom w:val="none" w:sz="0" w:space="0" w:color="auto"/>
        <w:right w:val="none" w:sz="0" w:space="0" w:color="auto"/>
      </w:divBdr>
    </w:div>
    <w:div w:id="1421946411">
      <w:bodyDiv w:val="1"/>
      <w:marLeft w:val="0"/>
      <w:marRight w:val="0"/>
      <w:marTop w:val="0"/>
      <w:marBottom w:val="0"/>
      <w:divBdr>
        <w:top w:val="none" w:sz="0" w:space="0" w:color="auto"/>
        <w:left w:val="none" w:sz="0" w:space="0" w:color="auto"/>
        <w:bottom w:val="none" w:sz="0" w:space="0" w:color="auto"/>
        <w:right w:val="none" w:sz="0" w:space="0" w:color="auto"/>
      </w:divBdr>
    </w:div>
    <w:div w:id="1753770593">
      <w:bodyDiv w:val="1"/>
      <w:marLeft w:val="0"/>
      <w:marRight w:val="0"/>
      <w:marTop w:val="0"/>
      <w:marBottom w:val="0"/>
      <w:divBdr>
        <w:top w:val="none" w:sz="0" w:space="0" w:color="auto"/>
        <w:left w:val="none" w:sz="0" w:space="0" w:color="auto"/>
        <w:bottom w:val="none" w:sz="0" w:space="0" w:color="auto"/>
        <w:right w:val="none" w:sz="0" w:space="0" w:color="auto"/>
      </w:divBdr>
    </w:div>
    <w:div w:id="17570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9EBD-6B0D-46A2-A3FC-325351BD4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O O N</dc:creator>
  <cp:lastModifiedBy>M O O N</cp:lastModifiedBy>
  <cp:revision>3</cp:revision>
  <dcterms:created xsi:type="dcterms:W3CDTF">2023-12-30T15:18:00Z</dcterms:created>
  <dcterms:modified xsi:type="dcterms:W3CDTF">2023-12-30T17:25:00Z</dcterms:modified>
</cp:coreProperties>
</file>