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BED355" w14:textId="72C06E48" w:rsidR="004529F0" w:rsidRPr="006234AF" w:rsidRDefault="00D276CA" w:rsidP="00D276CA">
      <w:pPr>
        <w:jc w:val="center"/>
        <w:rPr>
          <w:rFonts w:asciiTheme="minorBidi" w:hAnsiTheme="minorBidi"/>
          <w:b/>
          <w:sz w:val="40"/>
        </w:rPr>
      </w:pPr>
      <w:r w:rsidRPr="006234AF">
        <w:rPr>
          <w:rFonts w:asciiTheme="minorBidi" w:hAnsiTheme="minorBidi"/>
          <w:noProof/>
        </w:rPr>
        <w:drawing>
          <wp:inline distT="0" distB="0" distL="0" distR="0" wp14:anchorId="7A794334" wp14:editId="19141163">
            <wp:extent cx="1171429" cy="1152381"/>
            <wp:effectExtent l="0" t="0" r="0" b="0"/>
            <wp:docPr id="7429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7442" name=""/>
                    <pic:cNvPicPr/>
                  </pic:nvPicPr>
                  <pic:blipFill>
                    <a:blip r:embed="rId8"/>
                    <a:stretch>
                      <a:fillRect/>
                    </a:stretch>
                  </pic:blipFill>
                  <pic:spPr>
                    <a:xfrm>
                      <a:off x="0" y="0"/>
                      <a:ext cx="1171429" cy="1152381"/>
                    </a:xfrm>
                    <a:prstGeom prst="rect">
                      <a:avLst/>
                    </a:prstGeom>
                  </pic:spPr>
                </pic:pic>
              </a:graphicData>
            </a:graphic>
          </wp:inline>
        </w:drawing>
      </w:r>
    </w:p>
    <w:p w14:paraId="59C82E43" w14:textId="77777777" w:rsidR="00D276CA" w:rsidRPr="006234AF" w:rsidRDefault="00D276CA" w:rsidP="00D276CA">
      <w:pPr>
        <w:rPr>
          <w:rFonts w:asciiTheme="minorBidi" w:hAnsiTheme="minorBidi"/>
          <w:b/>
          <w:sz w:val="40"/>
        </w:rPr>
      </w:pPr>
    </w:p>
    <w:p w14:paraId="7720C0E7" w14:textId="77777777" w:rsidR="00D276CA" w:rsidRPr="006234AF" w:rsidRDefault="00D276CA" w:rsidP="00D276CA">
      <w:pPr>
        <w:jc w:val="center"/>
        <w:rPr>
          <w:rFonts w:asciiTheme="minorBidi" w:hAnsiTheme="minorBidi"/>
          <w:b/>
          <w:bCs/>
          <w:sz w:val="32"/>
          <w:szCs w:val="32"/>
        </w:rPr>
      </w:pPr>
      <w:r w:rsidRPr="006234AF">
        <w:rPr>
          <w:rFonts w:asciiTheme="minorBidi" w:hAnsiTheme="minorBidi"/>
          <w:b/>
          <w:bCs/>
          <w:sz w:val="32"/>
          <w:szCs w:val="32"/>
        </w:rPr>
        <w:t>The University of Azad Jammu &amp; Kashmir, Muzaffaraba</w:t>
      </w:r>
      <w:bookmarkStart w:id="0" w:name="Computer_Networks"/>
      <w:bookmarkEnd w:id="0"/>
      <w:r w:rsidRPr="006234AF">
        <w:rPr>
          <w:rFonts w:asciiTheme="minorBidi" w:hAnsiTheme="minorBidi"/>
          <w:b/>
          <w:bCs/>
          <w:sz w:val="32"/>
          <w:szCs w:val="32"/>
        </w:rPr>
        <w:t>d</w:t>
      </w:r>
    </w:p>
    <w:p w14:paraId="03655BB8" w14:textId="77777777" w:rsidR="00D276CA" w:rsidRPr="006234AF" w:rsidRDefault="00D276CA" w:rsidP="00D276CA">
      <w:pPr>
        <w:rPr>
          <w:rFonts w:asciiTheme="minorBidi" w:hAnsiTheme="minorBidi"/>
          <w:b/>
        </w:rPr>
      </w:pPr>
      <w:bookmarkStart w:id="1" w:name="Lab_No#_04"/>
      <w:bookmarkEnd w:id="1"/>
    </w:p>
    <w:p w14:paraId="627C58FD" w14:textId="77777777" w:rsidR="00D276CA" w:rsidRPr="006234AF" w:rsidRDefault="00D276CA" w:rsidP="00D276CA">
      <w:pPr>
        <w:jc w:val="center"/>
        <w:rPr>
          <w:rFonts w:asciiTheme="minorBidi" w:hAnsiTheme="minorBidi"/>
          <w:b/>
        </w:rPr>
      </w:pPr>
    </w:p>
    <w:tbl>
      <w:tblPr>
        <w:tblStyle w:val="GridTable2-Accent1"/>
        <w:tblpPr w:leftFromText="180" w:rightFromText="180" w:vertAnchor="text" w:horzAnchor="margin" w:tblpXSpec="center" w:tblpY="206"/>
        <w:tblW w:w="0" w:type="auto"/>
        <w:tblLook w:val="04A0" w:firstRow="1" w:lastRow="0" w:firstColumn="1" w:lastColumn="0" w:noHBand="0" w:noVBand="1"/>
      </w:tblPr>
      <w:tblGrid>
        <w:gridCol w:w="4448"/>
        <w:gridCol w:w="4436"/>
      </w:tblGrid>
      <w:tr w:rsidR="00D276CA" w:rsidRPr="006234AF" w14:paraId="31745023" w14:textId="77777777" w:rsidTr="006234AF">
        <w:trPr>
          <w:cnfStyle w:val="100000000000" w:firstRow="1" w:lastRow="0" w:firstColumn="0" w:lastColumn="0" w:oddVBand="0" w:evenVBand="0" w:oddHBand="0"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hideMark/>
          </w:tcPr>
          <w:p w14:paraId="576ED61F" w14:textId="77777777" w:rsidR="00D276CA" w:rsidRPr="006234AF" w:rsidRDefault="00D276CA" w:rsidP="00D276CA">
            <w:pPr>
              <w:spacing w:after="200" w:line="276" w:lineRule="auto"/>
              <w:jc w:val="center"/>
              <w:rPr>
                <w:rFonts w:asciiTheme="minorBidi" w:hAnsiTheme="minorBidi"/>
                <w:sz w:val="24"/>
                <w:szCs w:val="24"/>
              </w:rPr>
            </w:pPr>
            <w:r w:rsidRPr="006234AF">
              <w:rPr>
                <w:rFonts w:asciiTheme="minorBidi" w:hAnsiTheme="minorBidi"/>
                <w:sz w:val="24"/>
                <w:szCs w:val="24"/>
              </w:rPr>
              <w:t>Name</w:t>
            </w:r>
          </w:p>
        </w:tc>
        <w:tc>
          <w:tcPr>
            <w:tcW w:w="4436" w:type="dxa"/>
            <w:hideMark/>
          </w:tcPr>
          <w:p w14:paraId="521958E6" w14:textId="4D3ADB39" w:rsidR="00D276CA" w:rsidRPr="006234AF" w:rsidRDefault="006234AF" w:rsidP="00D276CA">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6234AF">
              <w:rPr>
                <w:rFonts w:asciiTheme="minorBidi" w:hAnsiTheme="minorBidi"/>
                <w:sz w:val="24"/>
                <w:szCs w:val="24"/>
              </w:rPr>
              <w:t>Fatima Arshad</w:t>
            </w:r>
          </w:p>
        </w:tc>
      </w:tr>
      <w:tr w:rsidR="00D276CA" w:rsidRPr="006234AF" w14:paraId="09DCC4D3" w14:textId="77777777" w:rsidTr="006234AF">
        <w:trPr>
          <w:cnfStyle w:val="000000100000" w:firstRow="0" w:lastRow="0" w:firstColumn="0" w:lastColumn="0" w:oddVBand="0" w:evenVBand="0" w:oddHBand="1"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hideMark/>
          </w:tcPr>
          <w:p w14:paraId="56332DB9" w14:textId="77777777" w:rsidR="00D276CA" w:rsidRPr="006234AF" w:rsidRDefault="00D276CA" w:rsidP="00D276CA">
            <w:pPr>
              <w:spacing w:after="200" w:line="276" w:lineRule="auto"/>
              <w:jc w:val="center"/>
              <w:rPr>
                <w:rFonts w:asciiTheme="minorBidi" w:hAnsiTheme="minorBidi"/>
                <w:sz w:val="24"/>
                <w:szCs w:val="24"/>
              </w:rPr>
            </w:pPr>
            <w:r w:rsidRPr="006234AF">
              <w:rPr>
                <w:rFonts w:asciiTheme="minorBidi" w:hAnsiTheme="minorBidi"/>
                <w:sz w:val="24"/>
                <w:szCs w:val="24"/>
              </w:rPr>
              <w:t>COURSE TILE</w:t>
            </w:r>
          </w:p>
        </w:tc>
        <w:tc>
          <w:tcPr>
            <w:tcW w:w="4436" w:type="dxa"/>
            <w:hideMark/>
          </w:tcPr>
          <w:p w14:paraId="046DF857" w14:textId="77777777" w:rsidR="00D276CA" w:rsidRPr="006234AF" w:rsidRDefault="00D276CA" w:rsidP="00D276C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Pr>
            </w:pPr>
            <w:r w:rsidRPr="006234AF">
              <w:rPr>
                <w:rFonts w:asciiTheme="minorBidi" w:hAnsiTheme="minorBidi"/>
                <w:b/>
                <w:bCs/>
                <w:sz w:val="24"/>
                <w:szCs w:val="24"/>
              </w:rPr>
              <w:t>Computer Networks</w:t>
            </w:r>
          </w:p>
        </w:tc>
      </w:tr>
      <w:tr w:rsidR="00D276CA" w:rsidRPr="006234AF" w14:paraId="5E94D102" w14:textId="77777777" w:rsidTr="006234AF">
        <w:trPr>
          <w:trHeight w:val="1526"/>
        </w:trPr>
        <w:tc>
          <w:tcPr>
            <w:cnfStyle w:val="001000000000" w:firstRow="0" w:lastRow="0" w:firstColumn="1" w:lastColumn="0" w:oddVBand="0" w:evenVBand="0" w:oddHBand="0" w:evenHBand="0" w:firstRowFirstColumn="0" w:firstRowLastColumn="0" w:lastRowFirstColumn="0" w:lastRowLastColumn="0"/>
            <w:tcW w:w="4448" w:type="dxa"/>
            <w:hideMark/>
          </w:tcPr>
          <w:p w14:paraId="7577945D" w14:textId="32075112" w:rsidR="00D276CA" w:rsidRPr="006234AF" w:rsidRDefault="00181CD4" w:rsidP="00D276CA">
            <w:pPr>
              <w:spacing w:after="200" w:line="276" w:lineRule="auto"/>
              <w:jc w:val="center"/>
              <w:rPr>
                <w:rFonts w:asciiTheme="minorBidi" w:hAnsiTheme="minorBidi"/>
                <w:sz w:val="24"/>
                <w:szCs w:val="24"/>
              </w:rPr>
            </w:pPr>
            <w:r>
              <w:rPr>
                <w:rFonts w:asciiTheme="minorBidi" w:hAnsiTheme="minorBidi"/>
                <w:sz w:val="24"/>
                <w:szCs w:val="24"/>
              </w:rPr>
              <w:t>Task no.</w:t>
            </w:r>
          </w:p>
        </w:tc>
        <w:tc>
          <w:tcPr>
            <w:tcW w:w="4436" w:type="dxa"/>
            <w:hideMark/>
          </w:tcPr>
          <w:p w14:paraId="07839918" w14:textId="75164915" w:rsidR="00D276CA" w:rsidRPr="006234AF" w:rsidRDefault="00D276CA" w:rsidP="00D276C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Pr>
            </w:pPr>
            <w:r w:rsidRPr="006234AF">
              <w:rPr>
                <w:rFonts w:asciiTheme="minorBidi" w:hAnsiTheme="minorBidi"/>
                <w:b/>
                <w:bCs/>
                <w:sz w:val="24"/>
                <w:szCs w:val="24"/>
              </w:rPr>
              <w:t>09</w:t>
            </w:r>
          </w:p>
        </w:tc>
      </w:tr>
      <w:tr w:rsidR="00D276CA" w:rsidRPr="006234AF" w14:paraId="2AD705C8" w14:textId="77777777" w:rsidTr="006234AF">
        <w:trPr>
          <w:cnfStyle w:val="000000100000" w:firstRow="0" w:lastRow="0" w:firstColumn="0" w:lastColumn="0" w:oddVBand="0" w:evenVBand="0" w:oddHBand="1"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hideMark/>
          </w:tcPr>
          <w:p w14:paraId="0E2328C6" w14:textId="77777777" w:rsidR="00D276CA" w:rsidRPr="006234AF" w:rsidRDefault="00D276CA" w:rsidP="00D276CA">
            <w:pPr>
              <w:spacing w:after="200" w:line="276" w:lineRule="auto"/>
              <w:jc w:val="center"/>
              <w:rPr>
                <w:rFonts w:asciiTheme="minorBidi" w:hAnsiTheme="minorBidi"/>
                <w:sz w:val="24"/>
                <w:szCs w:val="24"/>
              </w:rPr>
            </w:pPr>
            <w:r w:rsidRPr="006234AF">
              <w:rPr>
                <w:rFonts w:asciiTheme="minorBidi" w:hAnsiTheme="minorBidi"/>
                <w:sz w:val="24"/>
                <w:szCs w:val="24"/>
              </w:rPr>
              <w:t>ROLL NUMBER</w:t>
            </w:r>
          </w:p>
        </w:tc>
        <w:tc>
          <w:tcPr>
            <w:tcW w:w="4436" w:type="dxa"/>
            <w:hideMark/>
          </w:tcPr>
          <w:p w14:paraId="75DFEEBF" w14:textId="37B7950F" w:rsidR="00D276CA" w:rsidRPr="006234AF" w:rsidRDefault="00D276CA" w:rsidP="00D276C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Pr>
            </w:pPr>
            <w:r w:rsidRPr="006234AF">
              <w:rPr>
                <w:rFonts w:asciiTheme="minorBidi" w:hAnsiTheme="minorBidi"/>
                <w:b/>
                <w:bCs/>
                <w:sz w:val="24"/>
                <w:szCs w:val="24"/>
              </w:rPr>
              <w:t>2024-SE-</w:t>
            </w:r>
            <w:r w:rsidR="006234AF" w:rsidRPr="006234AF">
              <w:rPr>
                <w:rFonts w:asciiTheme="minorBidi" w:hAnsiTheme="minorBidi"/>
                <w:b/>
                <w:bCs/>
                <w:sz w:val="24"/>
                <w:szCs w:val="24"/>
              </w:rPr>
              <w:t>24</w:t>
            </w:r>
          </w:p>
        </w:tc>
      </w:tr>
      <w:tr w:rsidR="00D276CA" w:rsidRPr="006234AF" w14:paraId="5CCD84C4" w14:textId="77777777" w:rsidTr="006234AF">
        <w:trPr>
          <w:trHeight w:val="1526"/>
        </w:trPr>
        <w:tc>
          <w:tcPr>
            <w:cnfStyle w:val="001000000000" w:firstRow="0" w:lastRow="0" w:firstColumn="1" w:lastColumn="0" w:oddVBand="0" w:evenVBand="0" w:oddHBand="0" w:evenHBand="0" w:firstRowFirstColumn="0" w:firstRowLastColumn="0" w:lastRowFirstColumn="0" w:lastRowLastColumn="0"/>
            <w:tcW w:w="4448" w:type="dxa"/>
            <w:hideMark/>
          </w:tcPr>
          <w:p w14:paraId="16058ED1" w14:textId="77777777" w:rsidR="00D276CA" w:rsidRPr="006234AF" w:rsidRDefault="00D276CA" w:rsidP="00D276CA">
            <w:pPr>
              <w:spacing w:after="200" w:line="276" w:lineRule="auto"/>
              <w:jc w:val="center"/>
              <w:rPr>
                <w:rFonts w:asciiTheme="minorBidi" w:hAnsiTheme="minorBidi"/>
                <w:sz w:val="24"/>
                <w:szCs w:val="24"/>
              </w:rPr>
            </w:pPr>
            <w:r w:rsidRPr="006234AF">
              <w:rPr>
                <w:rFonts w:asciiTheme="minorBidi" w:hAnsiTheme="minorBidi"/>
                <w:sz w:val="24"/>
                <w:szCs w:val="24"/>
              </w:rPr>
              <w:t>INSTRUCTOR NAME</w:t>
            </w:r>
          </w:p>
        </w:tc>
        <w:tc>
          <w:tcPr>
            <w:tcW w:w="4436" w:type="dxa"/>
            <w:hideMark/>
          </w:tcPr>
          <w:p w14:paraId="6E44B480" w14:textId="77777777" w:rsidR="00D276CA" w:rsidRPr="006234AF" w:rsidRDefault="00D276CA" w:rsidP="00D276C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Pr>
            </w:pPr>
            <w:r w:rsidRPr="006234AF">
              <w:rPr>
                <w:rFonts w:asciiTheme="minorBidi" w:hAnsiTheme="minorBidi"/>
                <w:b/>
                <w:bCs/>
                <w:sz w:val="24"/>
                <w:szCs w:val="24"/>
              </w:rPr>
              <w:t>ENGR.  DR. ASMA JAVED</w:t>
            </w:r>
          </w:p>
        </w:tc>
      </w:tr>
    </w:tbl>
    <w:p w14:paraId="351BD136" w14:textId="77777777" w:rsidR="00D276CA" w:rsidRPr="006234AF" w:rsidRDefault="00D276CA" w:rsidP="00D276CA">
      <w:pPr>
        <w:jc w:val="center"/>
        <w:rPr>
          <w:rFonts w:asciiTheme="minorBidi" w:hAnsiTheme="minorBidi"/>
        </w:rPr>
      </w:pPr>
    </w:p>
    <w:p w14:paraId="2EE0FFA5" w14:textId="77777777" w:rsidR="00D276CA" w:rsidRPr="006234AF" w:rsidRDefault="00D276CA">
      <w:pPr>
        <w:jc w:val="center"/>
        <w:rPr>
          <w:rFonts w:asciiTheme="minorBidi" w:hAnsiTheme="minorBidi"/>
          <w:b/>
          <w:sz w:val="32"/>
        </w:rPr>
      </w:pPr>
    </w:p>
    <w:p w14:paraId="7B2A8E7F" w14:textId="1C67162A" w:rsidR="00D276CA" w:rsidRPr="006234AF" w:rsidRDefault="00D276CA">
      <w:pPr>
        <w:rPr>
          <w:rFonts w:asciiTheme="minorBidi" w:hAnsiTheme="minorBidi"/>
          <w:b/>
          <w:sz w:val="32"/>
        </w:rPr>
      </w:pPr>
    </w:p>
    <w:p w14:paraId="4629B86D" w14:textId="77777777" w:rsidR="00D276CA" w:rsidRPr="006234AF" w:rsidRDefault="00D276CA">
      <w:pPr>
        <w:jc w:val="center"/>
        <w:rPr>
          <w:rFonts w:asciiTheme="minorBidi" w:hAnsiTheme="minorBidi"/>
          <w:b/>
          <w:sz w:val="32"/>
        </w:rPr>
      </w:pPr>
    </w:p>
    <w:p w14:paraId="493829EB" w14:textId="4AF34AD0" w:rsidR="004529F0" w:rsidRPr="006234AF" w:rsidRDefault="00D276CA" w:rsidP="00D276CA">
      <w:pPr>
        <w:jc w:val="center"/>
        <w:rPr>
          <w:rFonts w:asciiTheme="minorBidi" w:hAnsiTheme="minorBidi"/>
        </w:rPr>
      </w:pPr>
      <w:r w:rsidRPr="006234AF">
        <w:rPr>
          <w:rFonts w:asciiTheme="minorBidi" w:hAnsiTheme="minorBidi"/>
          <w:b/>
          <w:sz w:val="32"/>
        </w:rPr>
        <w:t>Inter-VLAN Routing Using Router-on-a-Stick</w:t>
      </w:r>
    </w:p>
    <w:p w14:paraId="0AACFF94" w14:textId="06534A42" w:rsidR="004529F0" w:rsidRPr="006234AF" w:rsidRDefault="004529F0">
      <w:pPr>
        <w:rPr>
          <w:rFonts w:asciiTheme="minorBidi" w:hAnsiTheme="minorBidi"/>
        </w:rPr>
      </w:pPr>
    </w:p>
    <w:p w14:paraId="3EAD6400" w14:textId="526EF739" w:rsidR="004529F0" w:rsidRDefault="00E67AF6" w:rsidP="006234AF">
      <w:pPr>
        <w:rPr>
          <w:rFonts w:asciiTheme="minorBidi" w:hAnsiTheme="minorBidi"/>
        </w:rPr>
      </w:pPr>
      <w:r w:rsidRPr="006234AF">
        <w:rPr>
          <w:rFonts w:asciiTheme="minorBidi" w:hAnsiTheme="minorBidi"/>
        </w:rPr>
        <w:t xml:space="preserve">This lab demonstrates </w:t>
      </w:r>
      <w:r w:rsidRPr="006234AF">
        <w:rPr>
          <w:rFonts w:asciiTheme="minorBidi" w:hAnsiTheme="minorBidi"/>
        </w:rPr>
        <w:t>Inter-VLAN Routing using the Router-on-a-Stick method. The</w:t>
      </w:r>
      <w:r w:rsidR="00D276CA" w:rsidRPr="006234AF">
        <w:rPr>
          <w:rFonts w:asciiTheme="minorBidi" w:hAnsiTheme="minorBidi"/>
        </w:rPr>
        <w:t xml:space="preserve"> </w:t>
      </w:r>
      <w:r w:rsidRPr="006234AF">
        <w:rPr>
          <w:rFonts w:asciiTheme="minorBidi" w:hAnsiTheme="minorBidi"/>
        </w:rPr>
        <w:t>lab manual specifies a company with two departments: Development (DEV) and Human Resources (HR). DEV uses VLAN 10 and HR uses VLAN 20; each department has two PCs connected to one switch, and a rou</w:t>
      </w:r>
      <w:r w:rsidRPr="006234AF">
        <w:rPr>
          <w:rFonts w:asciiTheme="minorBidi" w:hAnsiTheme="minorBidi"/>
        </w:rPr>
        <w:t>ter provides communication between the VLANs.</w:t>
      </w:r>
    </w:p>
    <w:p w14:paraId="0E650216" w14:textId="285E451F" w:rsidR="006234AF" w:rsidRPr="006234AF" w:rsidRDefault="006234AF" w:rsidP="006234AF">
      <w:pPr>
        <w:rPr>
          <w:rFonts w:asciiTheme="minorBidi" w:hAnsiTheme="minorBidi"/>
          <w:b/>
          <w:bCs/>
        </w:rPr>
      </w:pPr>
      <w:r w:rsidRPr="006234AF">
        <w:rPr>
          <w:rFonts w:asciiTheme="minorBidi" w:hAnsiTheme="minorBidi"/>
          <w:b/>
          <w:bCs/>
        </w:rPr>
        <w:t>Objective list:</w:t>
      </w:r>
    </w:p>
    <w:p w14:paraId="1CE233EA" w14:textId="77777777" w:rsidR="004529F0" w:rsidRPr="006234AF" w:rsidRDefault="00E67AF6">
      <w:pPr>
        <w:pStyle w:val="ListBullet"/>
        <w:rPr>
          <w:rFonts w:asciiTheme="minorBidi" w:hAnsiTheme="minorBidi"/>
        </w:rPr>
      </w:pPr>
      <w:r w:rsidRPr="006234AF">
        <w:rPr>
          <w:rFonts w:asciiTheme="minorBidi" w:hAnsiTheme="minorBidi"/>
        </w:rPr>
        <w:t>Create the required topology in Cisco Packet Tracer.</w:t>
      </w:r>
    </w:p>
    <w:p w14:paraId="2CEE4F4E" w14:textId="77777777" w:rsidR="004529F0" w:rsidRPr="006234AF" w:rsidRDefault="00E67AF6">
      <w:pPr>
        <w:pStyle w:val="ListBullet"/>
        <w:rPr>
          <w:rFonts w:asciiTheme="minorBidi" w:hAnsiTheme="minorBidi"/>
        </w:rPr>
      </w:pPr>
      <w:r w:rsidRPr="006234AF">
        <w:rPr>
          <w:rFonts w:asciiTheme="minorBidi" w:hAnsiTheme="minorBidi"/>
        </w:rPr>
        <w:t>Create VLAN 10 for DEV and VLAN 20 for HR.</w:t>
      </w:r>
    </w:p>
    <w:p w14:paraId="4D653F1F" w14:textId="77777777" w:rsidR="004529F0" w:rsidRPr="006234AF" w:rsidRDefault="00E67AF6">
      <w:pPr>
        <w:pStyle w:val="ListBullet"/>
        <w:rPr>
          <w:rFonts w:asciiTheme="minorBidi" w:hAnsiTheme="minorBidi"/>
        </w:rPr>
      </w:pPr>
      <w:r w:rsidRPr="006234AF">
        <w:rPr>
          <w:rFonts w:asciiTheme="minorBidi" w:hAnsiTheme="minorBidi"/>
        </w:rPr>
        <w:t>Assign the appropriate PCs to their VLANs.</w:t>
      </w:r>
    </w:p>
    <w:p w14:paraId="403375A8" w14:textId="77777777" w:rsidR="004529F0" w:rsidRPr="006234AF" w:rsidRDefault="00E67AF6">
      <w:pPr>
        <w:pStyle w:val="ListBullet"/>
        <w:rPr>
          <w:rFonts w:asciiTheme="minorBidi" w:hAnsiTheme="minorBidi"/>
        </w:rPr>
      </w:pPr>
      <w:r w:rsidRPr="006234AF">
        <w:rPr>
          <w:rFonts w:asciiTheme="minorBidi" w:hAnsiTheme="minorBidi"/>
        </w:rPr>
        <w:t>Configure the switch-router connection as a trunk.</w:t>
      </w:r>
    </w:p>
    <w:p w14:paraId="11358F5E" w14:textId="77777777" w:rsidR="004529F0" w:rsidRPr="006234AF" w:rsidRDefault="00E67AF6">
      <w:pPr>
        <w:pStyle w:val="ListBullet"/>
        <w:rPr>
          <w:rFonts w:asciiTheme="minorBidi" w:hAnsiTheme="minorBidi"/>
        </w:rPr>
      </w:pPr>
      <w:r w:rsidRPr="006234AF">
        <w:rPr>
          <w:rFonts w:asciiTheme="minorBidi" w:hAnsiTheme="minorBidi"/>
        </w:rPr>
        <w:t>Conf</w:t>
      </w:r>
      <w:r w:rsidRPr="006234AF">
        <w:rPr>
          <w:rFonts w:asciiTheme="minorBidi" w:hAnsiTheme="minorBidi"/>
        </w:rPr>
        <w:t>igure router subinterfaces for VLAN 10 and VLAN 20.</w:t>
      </w:r>
    </w:p>
    <w:p w14:paraId="4EC9BAC0" w14:textId="77777777" w:rsidR="004529F0" w:rsidRPr="006234AF" w:rsidRDefault="00E67AF6">
      <w:pPr>
        <w:pStyle w:val="ListBullet"/>
        <w:rPr>
          <w:rFonts w:asciiTheme="minorBidi" w:hAnsiTheme="minorBidi"/>
        </w:rPr>
      </w:pPr>
      <w:r w:rsidRPr="006234AF">
        <w:rPr>
          <w:rFonts w:asciiTheme="minorBidi" w:hAnsiTheme="minorBidi"/>
        </w:rPr>
        <w:t>Assign IP addresses and default gateways.</w:t>
      </w:r>
    </w:p>
    <w:p w14:paraId="2C0E3B08" w14:textId="77777777" w:rsidR="004529F0" w:rsidRDefault="00E67AF6">
      <w:pPr>
        <w:pStyle w:val="ListBullet"/>
        <w:rPr>
          <w:rFonts w:asciiTheme="minorBidi" w:hAnsiTheme="minorBidi"/>
        </w:rPr>
      </w:pPr>
      <w:r w:rsidRPr="006234AF">
        <w:rPr>
          <w:rFonts w:asciiTheme="minorBidi" w:hAnsiTheme="minorBidi"/>
        </w:rPr>
        <w:t>Test communication between the VLANs using ping.</w:t>
      </w:r>
    </w:p>
    <w:p w14:paraId="4D3BD71B" w14:textId="77777777" w:rsidR="006234AF" w:rsidRDefault="006234AF" w:rsidP="006234AF">
      <w:pPr>
        <w:pStyle w:val="ListBullet"/>
        <w:numPr>
          <w:ilvl w:val="0"/>
          <w:numId w:val="0"/>
        </w:numPr>
        <w:ind w:left="360" w:hanging="360"/>
        <w:rPr>
          <w:rFonts w:asciiTheme="minorBidi" w:hAnsiTheme="minorBidi"/>
        </w:rPr>
      </w:pPr>
    </w:p>
    <w:p w14:paraId="2C28FB8C" w14:textId="77777777" w:rsidR="006234AF" w:rsidRPr="006234AF" w:rsidRDefault="006234AF" w:rsidP="006234AF">
      <w:pPr>
        <w:pStyle w:val="ListBullet"/>
        <w:numPr>
          <w:ilvl w:val="0"/>
          <w:numId w:val="0"/>
        </w:numPr>
        <w:ind w:left="360" w:hanging="360"/>
        <w:rPr>
          <w:rFonts w:asciiTheme="minorBidi" w:hAnsiTheme="minorBidi"/>
        </w:rPr>
      </w:pPr>
    </w:p>
    <w:p w14:paraId="38FB6F3C" w14:textId="46BE3C4C"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Requirements and Network Design</w:t>
      </w:r>
    </w:p>
    <w:p w14:paraId="20E715A8" w14:textId="4A6716AE" w:rsidR="004529F0" w:rsidRPr="006234AF" w:rsidRDefault="00E67AF6">
      <w:pPr>
        <w:rPr>
          <w:rFonts w:asciiTheme="minorBidi" w:hAnsiTheme="minorBidi"/>
        </w:rPr>
      </w:pPr>
      <w:r w:rsidRPr="006234AF">
        <w:rPr>
          <w:rFonts w:asciiTheme="minorBidi" w:hAnsiTheme="minorBidi"/>
        </w:rPr>
        <w:t>The required hardware is:</w:t>
      </w:r>
    </w:p>
    <w:tbl>
      <w:tblPr>
        <w:tblStyle w:val="GridTable4-Accent5"/>
        <w:tblW w:w="9911" w:type="dxa"/>
        <w:tblLook w:val="04A0" w:firstRow="1" w:lastRow="0" w:firstColumn="1" w:lastColumn="0" w:noHBand="0" w:noVBand="1"/>
      </w:tblPr>
      <w:tblGrid>
        <w:gridCol w:w="3303"/>
        <w:gridCol w:w="3304"/>
        <w:gridCol w:w="3304"/>
      </w:tblGrid>
      <w:tr w:rsidR="004529F0" w:rsidRPr="006234AF" w14:paraId="2D2A2374" w14:textId="77777777" w:rsidTr="006234AF">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303" w:type="dxa"/>
            <w:vAlign w:val="center"/>
          </w:tcPr>
          <w:p w14:paraId="5C36A519" w14:textId="77777777" w:rsidR="004529F0" w:rsidRPr="006234AF" w:rsidRDefault="00E67AF6" w:rsidP="006234AF">
            <w:pPr>
              <w:jc w:val="center"/>
              <w:rPr>
                <w:rFonts w:asciiTheme="minorBidi" w:hAnsiTheme="minorBidi"/>
              </w:rPr>
            </w:pPr>
            <w:r w:rsidRPr="006234AF">
              <w:rPr>
                <w:rFonts w:asciiTheme="minorBidi" w:hAnsiTheme="minorBidi"/>
              </w:rPr>
              <w:t>Device</w:t>
            </w:r>
          </w:p>
        </w:tc>
        <w:tc>
          <w:tcPr>
            <w:tcW w:w="3304" w:type="dxa"/>
            <w:vAlign w:val="center"/>
          </w:tcPr>
          <w:p w14:paraId="37688C78" w14:textId="77777777" w:rsidR="004529F0" w:rsidRPr="006234AF" w:rsidRDefault="00E67AF6" w:rsidP="006234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Quantity</w:t>
            </w:r>
          </w:p>
        </w:tc>
        <w:tc>
          <w:tcPr>
            <w:tcW w:w="3304" w:type="dxa"/>
            <w:vAlign w:val="center"/>
          </w:tcPr>
          <w:p w14:paraId="40E1B002" w14:textId="77777777" w:rsidR="004529F0" w:rsidRPr="006234AF" w:rsidRDefault="00E67AF6" w:rsidP="006234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Purpose</w:t>
            </w:r>
          </w:p>
        </w:tc>
      </w:tr>
      <w:tr w:rsidR="004529F0" w:rsidRPr="006234AF" w14:paraId="1575C58C" w14:textId="77777777" w:rsidTr="006234AF">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3303" w:type="dxa"/>
            <w:vAlign w:val="center"/>
          </w:tcPr>
          <w:p w14:paraId="449EF41B" w14:textId="77777777" w:rsidR="004529F0" w:rsidRPr="006234AF" w:rsidRDefault="00E67AF6" w:rsidP="006234AF">
            <w:pPr>
              <w:jc w:val="center"/>
              <w:rPr>
                <w:rFonts w:asciiTheme="minorBidi" w:hAnsiTheme="minorBidi"/>
              </w:rPr>
            </w:pPr>
            <w:r w:rsidRPr="006234AF">
              <w:rPr>
                <w:rFonts w:asciiTheme="minorBidi" w:hAnsiTheme="minorBidi"/>
              </w:rPr>
              <w:t>Router</w:t>
            </w:r>
          </w:p>
        </w:tc>
        <w:tc>
          <w:tcPr>
            <w:tcW w:w="3304" w:type="dxa"/>
            <w:vAlign w:val="center"/>
          </w:tcPr>
          <w:p w14:paraId="210776EB"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1</w:t>
            </w:r>
          </w:p>
        </w:tc>
        <w:tc>
          <w:tcPr>
            <w:tcW w:w="3304" w:type="dxa"/>
            <w:vAlign w:val="center"/>
          </w:tcPr>
          <w:p w14:paraId="3669D74F"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Inter-VLAN routing</w:t>
            </w:r>
          </w:p>
        </w:tc>
      </w:tr>
      <w:tr w:rsidR="004529F0" w:rsidRPr="006234AF" w14:paraId="1E60B2D8" w14:textId="77777777" w:rsidTr="006234AF">
        <w:trPr>
          <w:trHeight w:val="1265"/>
        </w:trPr>
        <w:tc>
          <w:tcPr>
            <w:cnfStyle w:val="001000000000" w:firstRow="0" w:lastRow="0" w:firstColumn="1" w:lastColumn="0" w:oddVBand="0" w:evenVBand="0" w:oddHBand="0" w:evenHBand="0" w:firstRowFirstColumn="0" w:firstRowLastColumn="0" w:lastRowFirstColumn="0" w:lastRowLastColumn="0"/>
            <w:tcW w:w="3303" w:type="dxa"/>
            <w:vAlign w:val="center"/>
          </w:tcPr>
          <w:p w14:paraId="62284926" w14:textId="77777777" w:rsidR="004529F0" w:rsidRPr="006234AF" w:rsidRDefault="00E67AF6" w:rsidP="006234AF">
            <w:pPr>
              <w:jc w:val="center"/>
              <w:rPr>
                <w:rFonts w:asciiTheme="minorBidi" w:hAnsiTheme="minorBidi"/>
              </w:rPr>
            </w:pPr>
            <w:r w:rsidRPr="006234AF">
              <w:rPr>
                <w:rFonts w:asciiTheme="minorBidi" w:hAnsiTheme="minorBidi"/>
              </w:rPr>
              <w:t>Switch</w:t>
            </w:r>
          </w:p>
        </w:tc>
        <w:tc>
          <w:tcPr>
            <w:tcW w:w="3304" w:type="dxa"/>
            <w:vAlign w:val="center"/>
          </w:tcPr>
          <w:p w14:paraId="3E8B26F9" w14:textId="77777777" w:rsidR="004529F0" w:rsidRPr="006234AF" w:rsidRDefault="00E67AF6"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1</w:t>
            </w:r>
          </w:p>
        </w:tc>
        <w:tc>
          <w:tcPr>
            <w:tcW w:w="3304" w:type="dxa"/>
            <w:vAlign w:val="center"/>
          </w:tcPr>
          <w:p w14:paraId="7B62F512" w14:textId="77777777" w:rsidR="004529F0" w:rsidRPr="006234AF" w:rsidRDefault="00E67AF6"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VLAN creation and trunk/access connectivity</w:t>
            </w:r>
          </w:p>
        </w:tc>
      </w:tr>
      <w:tr w:rsidR="004529F0" w:rsidRPr="006234AF" w14:paraId="30207655" w14:textId="77777777" w:rsidTr="006234AF">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303" w:type="dxa"/>
            <w:vAlign w:val="center"/>
          </w:tcPr>
          <w:p w14:paraId="7EB9D352" w14:textId="77777777" w:rsidR="004529F0" w:rsidRPr="006234AF" w:rsidRDefault="00E67AF6" w:rsidP="006234AF">
            <w:pPr>
              <w:jc w:val="center"/>
              <w:rPr>
                <w:rFonts w:asciiTheme="minorBidi" w:hAnsiTheme="minorBidi"/>
              </w:rPr>
            </w:pPr>
            <w:r w:rsidRPr="006234AF">
              <w:rPr>
                <w:rFonts w:asciiTheme="minorBidi" w:hAnsiTheme="minorBidi"/>
              </w:rPr>
              <w:t>PC</w:t>
            </w:r>
          </w:p>
        </w:tc>
        <w:tc>
          <w:tcPr>
            <w:tcW w:w="3304" w:type="dxa"/>
            <w:vAlign w:val="center"/>
          </w:tcPr>
          <w:p w14:paraId="39ECDC3D"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4</w:t>
            </w:r>
          </w:p>
        </w:tc>
        <w:tc>
          <w:tcPr>
            <w:tcW w:w="3304" w:type="dxa"/>
            <w:vAlign w:val="center"/>
          </w:tcPr>
          <w:p w14:paraId="4EC9D5EB"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Two DEV hosts and two HR hosts</w:t>
            </w:r>
          </w:p>
        </w:tc>
      </w:tr>
    </w:tbl>
    <w:p w14:paraId="2E09BFD7" w14:textId="77777777" w:rsidR="006234AF" w:rsidRDefault="006234AF">
      <w:pPr>
        <w:pStyle w:val="Heading2"/>
        <w:rPr>
          <w:rFonts w:asciiTheme="minorBidi" w:hAnsiTheme="minorBidi" w:cstheme="minorBidi"/>
          <w:color w:val="000000" w:themeColor="text1"/>
        </w:rPr>
      </w:pPr>
    </w:p>
    <w:p w14:paraId="00731F9D" w14:textId="77777777" w:rsidR="006234AF" w:rsidRDefault="006234AF">
      <w:pPr>
        <w:pStyle w:val="Heading2"/>
        <w:rPr>
          <w:rFonts w:asciiTheme="minorBidi" w:hAnsiTheme="minorBidi" w:cstheme="minorBidi"/>
          <w:color w:val="000000" w:themeColor="text1"/>
        </w:rPr>
      </w:pPr>
    </w:p>
    <w:p w14:paraId="4EB378B7" w14:textId="77777777" w:rsidR="006234AF" w:rsidRDefault="006234AF">
      <w:pPr>
        <w:pStyle w:val="Heading2"/>
        <w:rPr>
          <w:rFonts w:asciiTheme="minorBidi" w:hAnsiTheme="minorBidi" w:cstheme="minorBidi"/>
          <w:color w:val="000000" w:themeColor="text1"/>
        </w:rPr>
      </w:pPr>
    </w:p>
    <w:p w14:paraId="4529E6C3" w14:textId="77777777" w:rsidR="006234AF" w:rsidRDefault="006234AF">
      <w:pPr>
        <w:pStyle w:val="Heading2"/>
        <w:rPr>
          <w:rFonts w:asciiTheme="minorBidi" w:hAnsiTheme="minorBidi" w:cstheme="minorBidi"/>
          <w:color w:val="000000" w:themeColor="text1"/>
        </w:rPr>
      </w:pPr>
    </w:p>
    <w:p w14:paraId="1110CAE4" w14:textId="77777777" w:rsidR="006234AF" w:rsidRDefault="006234AF">
      <w:pPr>
        <w:pStyle w:val="Heading2"/>
        <w:rPr>
          <w:rFonts w:asciiTheme="minorBidi" w:hAnsiTheme="minorBidi" w:cstheme="minorBidi"/>
          <w:color w:val="000000" w:themeColor="text1"/>
        </w:rPr>
      </w:pPr>
    </w:p>
    <w:p w14:paraId="68686C2D" w14:textId="7386AFBD" w:rsidR="004529F0" w:rsidRDefault="00E67AF6">
      <w:pPr>
        <w:pStyle w:val="Heading2"/>
        <w:rPr>
          <w:rFonts w:asciiTheme="minorBidi" w:hAnsiTheme="minorBidi" w:cstheme="minorBidi"/>
          <w:color w:val="000000" w:themeColor="text1"/>
        </w:rPr>
      </w:pPr>
      <w:r w:rsidRPr="006234AF">
        <w:rPr>
          <w:rFonts w:asciiTheme="minorBidi" w:hAnsiTheme="minorBidi" w:cstheme="minorBidi"/>
          <w:color w:val="000000" w:themeColor="text1"/>
        </w:rPr>
        <w:t>VLAN and IP Addressing Plan</w:t>
      </w:r>
    </w:p>
    <w:p w14:paraId="73AE279F" w14:textId="77777777" w:rsidR="006234AF" w:rsidRPr="006234AF" w:rsidRDefault="006234AF" w:rsidP="006234AF"/>
    <w:tbl>
      <w:tblPr>
        <w:tblStyle w:val="PlainTable1"/>
        <w:tblW w:w="10065" w:type="dxa"/>
        <w:tblLook w:val="04A0" w:firstRow="1" w:lastRow="0" w:firstColumn="1" w:lastColumn="0" w:noHBand="0" w:noVBand="1"/>
      </w:tblPr>
      <w:tblGrid>
        <w:gridCol w:w="2517"/>
        <w:gridCol w:w="2514"/>
        <w:gridCol w:w="2517"/>
        <w:gridCol w:w="2517"/>
      </w:tblGrid>
      <w:tr w:rsidR="004529F0" w:rsidRPr="006234AF" w14:paraId="0B5317C2" w14:textId="77777777" w:rsidTr="006234AF">
        <w:trPr>
          <w:cnfStyle w:val="100000000000" w:firstRow="1" w:lastRow="0" w:firstColumn="0" w:lastColumn="0" w:oddVBand="0" w:evenVBand="0" w:oddHBand="0"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2517" w:type="dxa"/>
            <w:vAlign w:val="center"/>
          </w:tcPr>
          <w:p w14:paraId="090AD743" w14:textId="77777777" w:rsidR="004529F0" w:rsidRPr="006234AF" w:rsidRDefault="00E67AF6" w:rsidP="006234AF">
            <w:pPr>
              <w:jc w:val="center"/>
              <w:rPr>
                <w:rFonts w:asciiTheme="minorBidi" w:hAnsiTheme="minorBidi"/>
              </w:rPr>
            </w:pPr>
            <w:r w:rsidRPr="006234AF">
              <w:rPr>
                <w:rFonts w:asciiTheme="minorBidi" w:hAnsiTheme="minorBidi"/>
              </w:rPr>
              <w:t>Department</w:t>
            </w:r>
          </w:p>
        </w:tc>
        <w:tc>
          <w:tcPr>
            <w:tcW w:w="2514" w:type="dxa"/>
            <w:vAlign w:val="center"/>
          </w:tcPr>
          <w:p w14:paraId="7FF0E1CE" w14:textId="77777777" w:rsidR="004529F0" w:rsidRPr="006234AF" w:rsidRDefault="00E67AF6" w:rsidP="006234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VLAN</w:t>
            </w:r>
          </w:p>
        </w:tc>
        <w:tc>
          <w:tcPr>
            <w:tcW w:w="2517" w:type="dxa"/>
            <w:vAlign w:val="center"/>
          </w:tcPr>
          <w:p w14:paraId="57138C14" w14:textId="77777777" w:rsidR="004529F0" w:rsidRPr="006234AF" w:rsidRDefault="00E67AF6" w:rsidP="006234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Network</w:t>
            </w:r>
          </w:p>
        </w:tc>
        <w:tc>
          <w:tcPr>
            <w:tcW w:w="2517" w:type="dxa"/>
            <w:vAlign w:val="center"/>
          </w:tcPr>
          <w:p w14:paraId="23F1B901" w14:textId="77777777" w:rsidR="004529F0" w:rsidRPr="006234AF" w:rsidRDefault="00E67AF6" w:rsidP="006234A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Default Gateway</w:t>
            </w:r>
          </w:p>
        </w:tc>
      </w:tr>
      <w:tr w:rsidR="004529F0" w:rsidRPr="006234AF" w14:paraId="2CD1AFEA" w14:textId="77777777" w:rsidTr="006234AF">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517" w:type="dxa"/>
            <w:vAlign w:val="center"/>
          </w:tcPr>
          <w:p w14:paraId="0DC33064" w14:textId="77777777" w:rsidR="004529F0" w:rsidRPr="006234AF" w:rsidRDefault="00E67AF6" w:rsidP="006234AF">
            <w:pPr>
              <w:jc w:val="center"/>
              <w:rPr>
                <w:rFonts w:asciiTheme="minorBidi" w:hAnsiTheme="minorBidi"/>
              </w:rPr>
            </w:pPr>
            <w:r w:rsidRPr="006234AF">
              <w:rPr>
                <w:rFonts w:asciiTheme="minorBidi" w:hAnsiTheme="minorBidi"/>
              </w:rPr>
              <w:t>Development (DEV)</w:t>
            </w:r>
          </w:p>
        </w:tc>
        <w:tc>
          <w:tcPr>
            <w:tcW w:w="2514" w:type="dxa"/>
            <w:vAlign w:val="center"/>
          </w:tcPr>
          <w:p w14:paraId="142427AD"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10</w:t>
            </w:r>
          </w:p>
        </w:tc>
        <w:tc>
          <w:tcPr>
            <w:tcW w:w="2517" w:type="dxa"/>
            <w:vAlign w:val="center"/>
          </w:tcPr>
          <w:p w14:paraId="4A12C5EE"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192.168.10.0/24</w:t>
            </w:r>
          </w:p>
        </w:tc>
        <w:tc>
          <w:tcPr>
            <w:tcW w:w="2517" w:type="dxa"/>
            <w:vAlign w:val="center"/>
          </w:tcPr>
          <w:p w14:paraId="4D400A23" w14:textId="77777777" w:rsidR="004529F0" w:rsidRPr="006234AF" w:rsidRDefault="00E67AF6" w:rsidP="006234AF">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234AF">
              <w:rPr>
                <w:rFonts w:asciiTheme="minorBidi" w:hAnsiTheme="minorBidi"/>
              </w:rPr>
              <w:t>192.168.10.1</w:t>
            </w:r>
          </w:p>
        </w:tc>
      </w:tr>
      <w:tr w:rsidR="004529F0" w:rsidRPr="006234AF" w14:paraId="1250D5C1" w14:textId="77777777" w:rsidTr="006234AF">
        <w:trPr>
          <w:trHeight w:val="1345"/>
        </w:trPr>
        <w:tc>
          <w:tcPr>
            <w:cnfStyle w:val="001000000000" w:firstRow="0" w:lastRow="0" w:firstColumn="1" w:lastColumn="0" w:oddVBand="0" w:evenVBand="0" w:oddHBand="0" w:evenHBand="0" w:firstRowFirstColumn="0" w:firstRowLastColumn="0" w:lastRowFirstColumn="0" w:lastRowLastColumn="0"/>
            <w:tcW w:w="2517" w:type="dxa"/>
            <w:vAlign w:val="center"/>
          </w:tcPr>
          <w:p w14:paraId="347E23EB" w14:textId="77777777" w:rsidR="006234AF" w:rsidRDefault="006234AF" w:rsidP="006234AF">
            <w:pPr>
              <w:jc w:val="center"/>
              <w:rPr>
                <w:rFonts w:asciiTheme="minorBidi" w:hAnsiTheme="minorBidi"/>
                <w:b w:val="0"/>
                <w:bCs w:val="0"/>
              </w:rPr>
            </w:pPr>
          </w:p>
          <w:p w14:paraId="03567DA0" w14:textId="6C98944C" w:rsidR="004529F0" w:rsidRPr="006234AF" w:rsidRDefault="00E67AF6" w:rsidP="006234AF">
            <w:pPr>
              <w:jc w:val="center"/>
              <w:rPr>
                <w:rFonts w:asciiTheme="minorBidi" w:hAnsiTheme="minorBidi"/>
              </w:rPr>
            </w:pPr>
            <w:r w:rsidRPr="006234AF">
              <w:rPr>
                <w:rFonts w:asciiTheme="minorBidi" w:hAnsiTheme="minorBidi"/>
              </w:rPr>
              <w:t>Human Resources (HR)</w:t>
            </w:r>
          </w:p>
        </w:tc>
        <w:tc>
          <w:tcPr>
            <w:tcW w:w="2514" w:type="dxa"/>
            <w:vAlign w:val="center"/>
          </w:tcPr>
          <w:p w14:paraId="7F940534" w14:textId="77777777" w:rsidR="006234AF" w:rsidRDefault="006234AF"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281E1FE5" w14:textId="2D3C5BA1" w:rsidR="004529F0" w:rsidRPr="006234AF" w:rsidRDefault="00E67AF6"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20</w:t>
            </w:r>
          </w:p>
        </w:tc>
        <w:tc>
          <w:tcPr>
            <w:tcW w:w="2517" w:type="dxa"/>
            <w:vAlign w:val="center"/>
          </w:tcPr>
          <w:p w14:paraId="65E56ABA" w14:textId="77777777" w:rsidR="006234AF" w:rsidRDefault="006234AF"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26BA5395" w14:textId="1027E769" w:rsidR="004529F0" w:rsidRPr="006234AF" w:rsidRDefault="00E67AF6"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192.168.20.0/24</w:t>
            </w:r>
          </w:p>
        </w:tc>
        <w:tc>
          <w:tcPr>
            <w:tcW w:w="2517" w:type="dxa"/>
            <w:vAlign w:val="center"/>
          </w:tcPr>
          <w:p w14:paraId="5E20173A" w14:textId="77777777" w:rsidR="006234AF" w:rsidRDefault="006234AF"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p>
          <w:p w14:paraId="5525483B" w14:textId="128D9F2C" w:rsidR="004529F0" w:rsidRPr="006234AF" w:rsidRDefault="00E67AF6" w:rsidP="006234AF">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234AF">
              <w:rPr>
                <w:rFonts w:asciiTheme="minorBidi" w:hAnsiTheme="minorBidi"/>
              </w:rPr>
              <w:t>192.168.20.1</w:t>
            </w:r>
          </w:p>
        </w:tc>
      </w:tr>
    </w:tbl>
    <w:p w14:paraId="5A4EB4F7" w14:textId="77777777" w:rsidR="00D276CA" w:rsidRPr="006234AF" w:rsidRDefault="00D276CA">
      <w:pPr>
        <w:pStyle w:val="Heading2"/>
        <w:rPr>
          <w:rFonts w:asciiTheme="minorBidi" w:hAnsiTheme="minorBidi" w:cstheme="minorBidi"/>
        </w:rPr>
      </w:pPr>
    </w:p>
    <w:p w14:paraId="42250A2E" w14:textId="54CF4F5A" w:rsidR="004529F0" w:rsidRPr="006234AF" w:rsidRDefault="00D276CA" w:rsidP="006234AF">
      <w:pPr>
        <w:rPr>
          <w:rFonts w:asciiTheme="minorBidi" w:eastAsiaTheme="majorEastAsia" w:hAnsiTheme="minorBidi"/>
          <w:b/>
          <w:bCs/>
          <w:color w:val="4F81BD" w:themeColor="accent1"/>
          <w:sz w:val="32"/>
          <w:szCs w:val="32"/>
        </w:rPr>
      </w:pPr>
      <w:r w:rsidRPr="006234AF">
        <w:rPr>
          <w:rFonts w:asciiTheme="minorBidi" w:hAnsiTheme="minorBidi"/>
          <w:b/>
          <w:bCs/>
          <w:sz w:val="28"/>
          <w:szCs w:val="28"/>
        </w:rPr>
        <w:br w:type="page"/>
      </w:r>
      <w:r w:rsidRPr="006234AF">
        <w:rPr>
          <w:rFonts w:asciiTheme="minorBidi" w:hAnsiTheme="minorBidi"/>
          <w:b/>
          <w:bCs/>
          <w:sz w:val="28"/>
          <w:szCs w:val="28"/>
        </w:rPr>
        <w:lastRenderedPageBreak/>
        <w:t xml:space="preserve">Topology </w:t>
      </w:r>
    </w:p>
    <w:p w14:paraId="220461FA" w14:textId="5895C251" w:rsidR="004529F0" w:rsidRPr="006234AF" w:rsidRDefault="004529F0">
      <w:pPr>
        <w:rPr>
          <w:rFonts w:asciiTheme="minorBidi" w:hAnsiTheme="minorBidi"/>
        </w:rPr>
      </w:pPr>
    </w:p>
    <w:p w14:paraId="3FF95081" w14:textId="2A60B3A6" w:rsidR="004529F0" w:rsidRPr="006234AF" w:rsidRDefault="00ED5D54">
      <w:pPr>
        <w:rPr>
          <w:rFonts w:asciiTheme="minorBidi" w:hAnsiTheme="minorBidi"/>
        </w:rPr>
      </w:pPr>
      <w:r w:rsidRPr="006234AF">
        <w:rPr>
          <w:rFonts w:asciiTheme="minorBidi" w:hAnsiTheme="minorBidi"/>
          <w:noProof/>
        </w:rPr>
        <w:drawing>
          <wp:inline distT="0" distB="0" distL="0" distR="0" wp14:anchorId="0B785C00" wp14:editId="742D8A31">
            <wp:extent cx="6309360" cy="4020185"/>
            <wp:effectExtent l="76200" t="76200" r="129540" b="132715"/>
            <wp:docPr id="1499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5871" name=""/>
                    <pic:cNvPicPr/>
                  </pic:nvPicPr>
                  <pic:blipFill>
                    <a:blip r:embed="rId9"/>
                    <a:stretch>
                      <a:fillRect/>
                    </a:stretch>
                  </pic:blipFill>
                  <pic:spPr>
                    <a:xfrm>
                      <a:off x="0" y="0"/>
                      <a:ext cx="6309360" cy="4020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923A35" w14:textId="772581B0"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Physical and Logical Connections</w:t>
      </w:r>
    </w:p>
    <w:p w14:paraId="36CFD8D3" w14:textId="113A3BBC" w:rsidR="004529F0" w:rsidRPr="006234AF" w:rsidRDefault="00E67AF6">
      <w:pPr>
        <w:rPr>
          <w:rFonts w:asciiTheme="minorBidi" w:hAnsiTheme="minorBidi"/>
        </w:rPr>
      </w:pPr>
      <w:r w:rsidRPr="006234AF">
        <w:rPr>
          <w:rFonts w:asciiTheme="minorBidi" w:hAnsiTheme="minorBidi"/>
        </w:rPr>
        <w:t>Us</w:t>
      </w:r>
      <w:r w:rsidR="00D276CA" w:rsidRPr="006234AF">
        <w:rPr>
          <w:rFonts w:asciiTheme="minorBidi" w:hAnsiTheme="minorBidi"/>
        </w:rPr>
        <w:t>ing</w:t>
      </w:r>
      <w:r w:rsidRPr="006234AF">
        <w:rPr>
          <w:rFonts w:asciiTheme="minorBidi" w:hAnsiTheme="minorBidi"/>
        </w:rPr>
        <w:t xml:space="preserve"> copper straight-through Ethernet connections for PC-to-switch links and the switch-to-router link. The switch-router link will later operate as an 802.1Q trunk so that traffic for both VLAN 10 and VLAN 20 can cross the single physical link.</w:t>
      </w:r>
    </w:p>
    <w:p w14:paraId="7CC88665" w14:textId="77777777" w:rsidR="00D276CA" w:rsidRPr="006234AF" w:rsidRDefault="00D276CA">
      <w:pPr>
        <w:rPr>
          <w:rFonts w:asciiTheme="minorBidi" w:hAnsiTheme="minorBidi"/>
        </w:rPr>
      </w:pPr>
    </w:p>
    <w:p w14:paraId="772C8341" w14:textId="4971D9D0"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VLAN Creation</w:t>
      </w:r>
      <w:r w:rsidRPr="006234AF">
        <w:rPr>
          <w:rFonts w:asciiTheme="minorBidi" w:hAnsiTheme="minorBidi" w:cstheme="minorBidi"/>
          <w:color w:val="000000" w:themeColor="text1"/>
          <w:sz w:val="32"/>
          <w:szCs w:val="32"/>
        </w:rPr>
        <w:t xml:space="preserve"> and Port Assignment</w:t>
      </w:r>
    </w:p>
    <w:p w14:paraId="01B45EB6" w14:textId="77777777" w:rsidR="004529F0" w:rsidRDefault="00E67AF6">
      <w:pPr>
        <w:rPr>
          <w:rFonts w:asciiTheme="minorBidi" w:hAnsiTheme="minorBidi"/>
        </w:rPr>
      </w:pPr>
      <w:r w:rsidRPr="006234AF">
        <w:rPr>
          <w:rFonts w:asciiTheme="minorBidi" w:hAnsiTheme="minorBidi"/>
        </w:rPr>
        <w:t>VLAN 10 is named DEV and VLAN 20 is named HR. The two DEV PCs are placed in VLAN 10, while the two HR PCs are placed in VLAN 20. The port connected to the router is configured as a trunk.</w:t>
      </w:r>
    </w:p>
    <w:p w14:paraId="244D721D" w14:textId="77777777" w:rsidR="006234AF" w:rsidRDefault="006234AF">
      <w:pPr>
        <w:rPr>
          <w:rFonts w:asciiTheme="minorBidi" w:hAnsiTheme="minorBidi"/>
        </w:rPr>
      </w:pPr>
    </w:p>
    <w:p w14:paraId="376BDB51" w14:textId="77777777" w:rsidR="006234AF" w:rsidRDefault="006234AF">
      <w:pPr>
        <w:rPr>
          <w:rFonts w:asciiTheme="minorBidi" w:hAnsiTheme="minorBidi"/>
        </w:rPr>
      </w:pPr>
    </w:p>
    <w:p w14:paraId="33616F81" w14:textId="77777777" w:rsidR="006234AF" w:rsidRPr="006234AF" w:rsidRDefault="006234AF">
      <w:pPr>
        <w:rPr>
          <w:rFonts w:asciiTheme="minorBidi" w:hAnsiTheme="minorBidi"/>
        </w:rPr>
      </w:pPr>
    </w:p>
    <w:p w14:paraId="7FA21699" w14:textId="77777777" w:rsidR="004529F0" w:rsidRPr="006234AF" w:rsidRDefault="00E67AF6">
      <w:pPr>
        <w:pStyle w:val="Heading2"/>
        <w:rPr>
          <w:rFonts w:asciiTheme="minorBidi" w:hAnsiTheme="minorBidi" w:cstheme="minorBidi"/>
          <w:color w:val="000000" w:themeColor="text1"/>
        </w:rPr>
      </w:pPr>
      <w:r w:rsidRPr="006234AF">
        <w:rPr>
          <w:rFonts w:asciiTheme="minorBidi" w:hAnsiTheme="minorBidi" w:cstheme="minorBidi"/>
          <w:color w:val="000000" w:themeColor="text1"/>
        </w:rPr>
        <w:lastRenderedPageBreak/>
        <w:t>Example Switch Configuration</w:t>
      </w:r>
    </w:p>
    <w:p w14:paraId="721E36BC" w14:textId="5A5576BF" w:rsidR="00D276CA" w:rsidRPr="006234AF" w:rsidRDefault="006234AF">
      <w:pPr>
        <w:pStyle w:val="Heading2"/>
        <w:rPr>
          <w:rFonts w:asciiTheme="minorBidi" w:hAnsiTheme="minorBidi" w:cstheme="minorBidi"/>
        </w:rPr>
      </w:pPr>
      <w:r w:rsidRPr="006234AF">
        <w:rPr>
          <w:rFonts w:asciiTheme="minorBidi" w:hAnsiTheme="minorBidi" w:cstheme="minorBidi"/>
          <w:noProof/>
        </w:rPr>
        <w:drawing>
          <wp:inline distT="0" distB="0" distL="0" distR="0" wp14:anchorId="1BB95BE0" wp14:editId="039BBBD4">
            <wp:extent cx="5734850" cy="6601746"/>
            <wp:effectExtent l="76200" t="76200" r="132715" b="142240"/>
            <wp:docPr id="14225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00699" name=""/>
                    <pic:cNvPicPr/>
                  </pic:nvPicPr>
                  <pic:blipFill>
                    <a:blip r:embed="rId10"/>
                    <a:stretch>
                      <a:fillRect/>
                    </a:stretch>
                  </pic:blipFill>
                  <pic:spPr>
                    <a:xfrm>
                      <a:off x="0" y="0"/>
                      <a:ext cx="5734850" cy="66017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035A15" w14:textId="77777777" w:rsidR="006234AF" w:rsidRDefault="006234AF">
      <w:pPr>
        <w:pStyle w:val="Heading2"/>
        <w:rPr>
          <w:rFonts w:asciiTheme="minorBidi" w:hAnsiTheme="minorBidi" w:cstheme="minorBidi"/>
        </w:rPr>
      </w:pPr>
    </w:p>
    <w:p w14:paraId="7ADE779A" w14:textId="77777777" w:rsidR="006234AF" w:rsidRDefault="006234AF">
      <w:pPr>
        <w:pStyle w:val="Heading2"/>
        <w:rPr>
          <w:rFonts w:asciiTheme="minorBidi" w:hAnsiTheme="minorBidi" w:cstheme="minorBidi"/>
        </w:rPr>
      </w:pPr>
    </w:p>
    <w:p w14:paraId="52D1695C" w14:textId="77777777" w:rsidR="006234AF" w:rsidRDefault="006234AF">
      <w:pPr>
        <w:pStyle w:val="Heading2"/>
        <w:rPr>
          <w:rFonts w:asciiTheme="minorBidi" w:hAnsiTheme="minorBidi" w:cstheme="minorBidi"/>
        </w:rPr>
      </w:pPr>
    </w:p>
    <w:p w14:paraId="611FD5EA" w14:textId="77777777" w:rsidR="006234AF" w:rsidRDefault="006234AF">
      <w:pPr>
        <w:pStyle w:val="Heading2"/>
        <w:rPr>
          <w:rFonts w:asciiTheme="minorBidi" w:hAnsiTheme="minorBidi" w:cstheme="minorBidi"/>
        </w:rPr>
      </w:pPr>
    </w:p>
    <w:p w14:paraId="16D9076B" w14:textId="46C3D06E" w:rsidR="004529F0" w:rsidRPr="006234AF" w:rsidRDefault="00E67AF6">
      <w:pPr>
        <w:pStyle w:val="Heading2"/>
        <w:rPr>
          <w:rFonts w:asciiTheme="minorBidi" w:hAnsiTheme="minorBidi" w:cstheme="minorBidi"/>
        </w:rPr>
      </w:pPr>
      <w:r w:rsidRPr="006234AF">
        <w:rPr>
          <w:rFonts w:asciiTheme="minorBidi" w:hAnsiTheme="minorBidi" w:cstheme="minorBidi"/>
        </w:rPr>
        <w:lastRenderedPageBreak/>
        <w:t xml:space="preserve">VLAN and </w:t>
      </w:r>
      <w:r w:rsidRPr="006234AF">
        <w:rPr>
          <w:rFonts w:asciiTheme="minorBidi" w:hAnsiTheme="minorBidi" w:cstheme="minorBidi"/>
        </w:rPr>
        <w:t>Switch Configuration</w:t>
      </w:r>
    </w:p>
    <w:p w14:paraId="4392EBF2" w14:textId="77777777" w:rsidR="00D276CA" w:rsidRPr="006234AF" w:rsidRDefault="00D276CA">
      <w:pPr>
        <w:rPr>
          <w:rFonts w:asciiTheme="minorBidi" w:hAnsiTheme="minorBidi"/>
        </w:rPr>
      </w:pPr>
    </w:p>
    <w:p w14:paraId="15BC0B9A" w14:textId="77777777" w:rsidR="006234AF" w:rsidRDefault="00E67AF6" w:rsidP="006234AF">
      <w:pPr>
        <w:pStyle w:val="ListParagraph"/>
        <w:numPr>
          <w:ilvl w:val="0"/>
          <w:numId w:val="10"/>
        </w:numPr>
        <w:rPr>
          <w:rFonts w:asciiTheme="minorBidi" w:hAnsiTheme="minorBidi"/>
          <w:b/>
          <w:bCs/>
          <w:sz w:val="20"/>
          <w:szCs w:val="24"/>
        </w:rPr>
      </w:pPr>
      <w:r w:rsidRPr="006234AF">
        <w:rPr>
          <w:rFonts w:asciiTheme="minorBidi" w:hAnsiTheme="minorBidi"/>
          <w:b/>
          <w:bCs/>
          <w:sz w:val="20"/>
          <w:szCs w:val="24"/>
        </w:rPr>
        <w:t>show vlan brief</w:t>
      </w:r>
    </w:p>
    <w:p w14:paraId="1EB8B3D7" w14:textId="6A15D4BB" w:rsidR="004529F0" w:rsidRPr="006234AF" w:rsidRDefault="00E67AF6" w:rsidP="006234AF">
      <w:pPr>
        <w:pStyle w:val="ListParagraph"/>
        <w:numPr>
          <w:ilvl w:val="0"/>
          <w:numId w:val="10"/>
        </w:numPr>
        <w:rPr>
          <w:rFonts w:asciiTheme="minorBidi" w:hAnsiTheme="minorBidi"/>
          <w:b/>
          <w:bCs/>
          <w:sz w:val="20"/>
          <w:szCs w:val="24"/>
        </w:rPr>
      </w:pPr>
      <w:r w:rsidRPr="006234AF">
        <w:rPr>
          <w:rFonts w:asciiTheme="minorBidi" w:hAnsiTheme="minorBidi"/>
          <w:b/>
          <w:bCs/>
          <w:sz w:val="20"/>
          <w:szCs w:val="24"/>
        </w:rPr>
        <w:t>show interfaces trunk</w:t>
      </w:r>
    </w:p>
    <w:p w14:paraId="2DC79BBD" w14:textId="77777777" w:rsidR="00982FDE" w:rsidRPr="006234AF" w:rsidRDefault="00982FDE">
      <w:pPr>
        <w:rPr>
          <w:rFonts w:asciiTheme="minorBidi" w:hAnsiTheme="minorBidi"/>
          <w:sz w:val="18"/>
        </w:rPr>
      </w:pPr>
    </w:p>
    <w:p w14:paraId="0618B977" w14:textId="77777777" w:rsidR="00982FDE" w:rsidRPr="006234AF" w:rsidRDefault="00982FDE">
      <w:pPr>
        <w:rPr>
          <w:rFonts w:asciiTheme="minorBidi" w:hAnsiTheme="minorBidi"/>
          <w:sz w:val="18"/>
        </w:rPr>
      </w:pPr>
    </w:p>
    <w:p w14:paraId="0F1732CD" w14:textId="0804889D" w:rsidR="00982FDE" w:rsidRPr="006234AF" w:rsidRDefault="00982FDE" w:rsidP="00D276CA">
      <w:pPr>
        <w:jc w:val="center"/>
        <w:rPr>
          <w:rFonts w:asciiTheme="minorBidi" w:hAnsiTheme="minorBidi"/>
        </w:rPr>
      </w:pPr>
      <w:r w:rsidRPr="006234AF">
        <w:rPr>
          <w:rFonts w:asciiTheme="minorBidi" w:hAnsiTheme="minorBidi"/>
          <w:noProof/>
        </w:rPr>
        <w:drawing>
          <wp:inline distT="0" distB="0" distL="0" distR="0" wp14:anchorId="30F9B3F8" wp14:editId="75E870A2">
            <wp:extent cx="5773242" cy="2711450"/>
            <wp:effectExtent l="76200" t="76200" r="132715" b="127000"/>
            <wp:docPr id="17627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9739" name=""/>
                    <pic:cNvPicPr/>
                  </pic:nvPicPr>
                  <pic:blipFill>
                    <a:blip r:embed="rId11"/>
                    <a:stretch>
                      <a:fillRect/>
                    </a:stretch>
                  </pic:blipFill>
                  <pic:spPr>
                    <a:xfrm>
                      <a:off x="0" y="0"/>
                      <a:ext cx="5787309" cy="27180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D69391" w14:textId="77777777" w:rsidR="00982FDE" w:rsidRPr="006234AF" w:rsidRDefault="00982FDE">
      <w:pPr>
        <w:rPr>
          <w:rFonts w:asciiTheme="minorBidi" w:hAnsiTheme="minorBidi"/>
        </w:rPr>
      </w:pPr>
    </w:p>
    <w:p w14:paraId="52B256A4" w14:textId="388A8D54" w:rsidR="00982FDE" w:rsidRPr="006234AF" w:rsidRDefault="00982FDE">
      <w:pPr>
        <w:rPr>
          <w:rFonts w:asciiTheme="minorBidi" w:hAnsiTheme="minorBidi"/>
        </w:rPr>
      </w:pPr>
      <w:r w:rsidRPr="006234AF">
        <w:rPr>
          <w:rFonts w:asciiTheme="minorBidi" w:hAnsiTheme="minorBidi"/>
          <w:noProof/>
        </w:rPr>
        <w:drawing>
          <wp:inline distT="0" distB="0" distL="0" distR="0" wp14:anchorId="365C9B92" wp14:editId="0CA2337A">
            <wp:extent cx="6309360" cy="2957195"/>
            <wp:effectExtent l="152400" t="152400" r="358140" b="357505"/>
            <wp:docPr id="9359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1933" name=""/>
                    <pic:cNvPicPr/>
                  </pic:nvPicPr>
                  <pic:blipFill>
                    <a:blip r:embed="rId12"/>
                    <a:stretch>
                      <a:fillRect/>
                    </a:stretch>
                  </pic:blipFill>
                  <pic:spPr>
                    <a:xfrm>
                      <a:off x="0" y="0"/>
                      <a:ext cx="6309360" cy="29571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ED7F667" w14:textId="78CC9841" w:rsidR="004529F0" w:rsidRPr="006234AF" w:rsidRDefault="00E67AF6">
      <w:pPr>
        <w:rPr>
          <w:rFonts w:asciiTheme="minorBidi" w:hAnsiTheme="minorBidi"/>
        </w:rPr>
      </w:pPr>
      <w:r w:rsidRPr="006234AF">
        <w:rPr>
          <w:rFonts w:asciiTheme="minorBidi" w:hAnsiTheme="minorBidi"/>
        </w:rPr>
        <w:lastRenderedPageBreak/>
        <w:br/>
      </w:r>
    </w:p>
    <w:p w14:paraId="2E14A935" w14:textId="77777777"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5. Router-on-a-Stick Configuration</w:t>
      </w:r>
    </w:p>
    <w:p w14:paraId="69AC1D49" w14:textId="14C8F23F" w:rsidR="004529F0" w:rsidRDefault="00E67AF6" w:rsidP="006234AF">
      <w:pPr>
        <w:rPr>
          <w:rFonts w:asciiTheme="minorBidi" w:hAnsiTheme="minorBidi"/>
        </w:rPr>
      </w:pPr>
      <w:r w:rsidRPr="006234AF">
        <w:rPr>
          <w:rFonts w:asciiTheme="minorBidi" w:hAnsiTheme="minorBidi"/>
        </w:rPr>
        <w:t>Router-on-a-Stick uses one physical router interface divided into logical subinterfaces. Each subinterface is associated with one VLAN using 802.</w:t>
      </w:r>
    </w:p>
    <w:p w14:paraId="4A0DF6FC" w14:textId="77777777" w:rsidR="006234AF" w:rsidRPr="006234AF" w:rsidRDefault="006234AF">
      <w:pPr>
        <w:rPr>
          <w:rFonts w:asciiTheme="minorBidi" w:hAnsiTheme="minorBidi"/>
        </w:rPr>
      </w:pPr>
    </w:p>
    <w:p w14:paraId="0AEC5ADB" w14:textId="7C022669" w:rsidR="004529F0" w:rsidRPr="006234AF" w:rsidRDefault="00E67AF6">
      <w:pPr>
        <w:pStyle w:val="Heading2"/>
        <w:rPr>
          <w:rFonts w:asciiTheme="minorBidi" w:hAnsiTheme="minorBidi" w:cstheme="minorBidi"/>
          <w:color w:val="000000" w:themeColor="text1"/>
        </w:rPr>
      </w:pPr>
      <w:r w:rsidRPr="006234AF">
        <w:rPr>
          <w:rFonts w:asciiTheme="minorBidi" w:hAnsiTheme="minorBidi" w:cstheme="minorBidi"/>
          <w:color w:val="000000" w:themeColor="text1"/>
        </w:rPr>
        <w:t>Router Configuration</w:t>
      </w:r>
    </w:p>
    <w:p w14:paraId="2866352A" w14:textId="77777777" w:rsidR="004529F0" w:rsidRPr="006234AF" w:rsidRDefault="00E67AF6">
      <w:pPr>
        <w:rPr>
          <w:rFonts w:asciiTheme="minorBidi" w:hAnsiTheme="minorBidi"/>
          <w:sz w:val="18"/>
        </w:rPr>
      </w:pPr>
      <w:r w:rsidRPr="006234AF">
        <w:rPr>
          <w:rFonts w:asciiTheme="minorBidi" w:hAnsiTheme="minorBidi"/>
          <w:sz w:val="18"/>
        </w:rPr>
        <w:t>enable</w:t>
      </w:r>
      <w:r w:rsidRPr="006234AF">
        <w:rPr>
          <w:rFonts w:asciiTheme="minorBidi" w:hAnsiTheme="minorBidi"/>
          <w:sz w:val="18"/>
        </w:rPr>
        <w:br/>
        <w:t>configure terminal</w:t>
      </w:r>
      <w:r w:rsidRPr="006234AF">
        <w:rPr>
          <w:rFonts w:asciiTheme="minorBidi" w:hAnsiTheme="minorBidi"/>
          <w:sz w:val="18"/>
        </w:rPr>
        <w:br/>
        <w:t>hostname R1</w:t>
      </w:r>
      <w:r w:rsidRPr="006234AF">
        <w:rPr>
          <w:rFonts w:asciiTheme="minorBidi" w:hAnsiTheme="minorBidi"/>
          <w:sz w:val="18"/>
        </w:rPr>
        <w:br/>
      </w:r>
      <w:r w:rsidRPr="006234AF">
        <w:rPr>
          <w:rFonts w:asciiTheme="minorBidi" w:hAnsiTheme="minorBidi"/>
          <w:sz w:val="18"/>
        </w:rPr>
        <w:br/>
        <w:t>interface gigabitEthernet 0/0</w:t>
      </w:r>
      <w:r w:rsidRPr="006234AF">
        <w:rPr>
          <w:rFonts w:asciiTheme="minorBidi" w:hAnsiTheme="minorBidi"/>
          <w:sz w:val="18"/>
        </w:rPr>
        <w:br/>
        <w:t>no shutdown</w:t>
      </w:r>
      <w:r w:rsidRPr="006234AF">
        <w:rPr>
          <w:rFonts w:asciiTheme="minorBidi" w:hAnsiTheme="minorBidi"/>
          <w:sz w:val="18"/>
        </w:rPr>
        <w:br/>
        <w:t>exit</w:t>
      </w:r>
      <w:r w:rsidRPr="006234AF">
        <w:rPr>
          <w:rFonts w:asciiTheme="minorBidi" w:hAnsiTheme="minorBidi"/>
          <w:sz w:val="18"/>
        </w:rPr>
        <w:br/>
      </w:r>
      <w:r w:rsidRPr="006234AF">
        <w:rPr>
          <w:rFonts w:asciiTheme="minorBidi" w:hAnsiTheme="minorBidi"/>
          <w:sz w:val="18"/>
        </w:rPr>
        <w:br/>
        <w:t>interface gigabitEthernet 0/0.10</w:t>
      </w:r>
      <w:r w:rsidRPr="006234AF">
        <w:rPr>
          <w:rFonts w:asciiTheme="minorBidi" w:hAnsiTheme="minorBidi"/>
          <w:sz w:val="18"/>
        </w:rPr>
        <w:br/>
        <w:t>encapsulation dot1Q 10</w:t>
      </w:r>
      <w:r w:rsidRPr="006234AF">
        <w:rPr>
          <w:rFonts w:asciiTheme="minorBidi" w:hAnsiTheme="minorBidi"/>
          <w:sz w:val="18"/>
        </w:rPr>
        <w:br/>
        <w:t>ip address 192.168.10.1 255.255.255.0</w:t>
      </w:r>
      <w:r w:rsidRPr="006234AF">
        <w:rPr>
          <w:rFonts w:asciiTheme="minorBidi" w:hAnsiTheme="minorBidi"/>
          <w:sz w:val="18"/>
        </w:rPr>
        <w:br/>
        <w:t>exit</w:t>
      </w:r>
      <w:r w:rsidRPr="006234AF">
        <w:rPr>
          <w:rFonts w:asciiTheme="minorBidi" w:hAnsiTheme="minorBidi"/>
          <w:sz w:val="18"/>
        </w:rPr>
        <w:br/>
      </w:r>
      <w:r w:rsidRPr="006234AF">
        <w:rPr>
          <w:rFonts w:asciiTheme="minorBidi" w:hAnsiTheme="minorBidi"/>
          <w:sz w:val="18"/>
        </w:rPr>
        <w:br/>
        <w:t>interface gigabitEthernet 0/0.20</w:t>
      </w:r>
      <w:r w:rsidRPr="006234AF">
        <w:rPr>
          <w:rFonts w:asciiTheme="minorBidi" w:hAnsiTheme="minorBidi"/>
          <w:sz w:val="18"/>
        </w:rPr>
        <w:br/>
        <w:t>encapsulation d</w:t>
      </w:r>
      <w:r w:rsidRPr="006234AF">
        <w:rPr>
          <w:rFonts w:asciiTheme="minorBidi" w:hAnsiTheme="minorBidi"/>
          <w:sz w:val="18"/>
        </w:rPr>
        <w:t>ot1Q 20</w:t>
      </w:r>
      <w:r w:rsidRPr="006234AF">
        <w:rPr>
          <w:rFonts w:asciiTheme="minorBidi" w:hAnsiTheme="minorBidi"/>
          <w:sz w:val="18"/>
        </w:rPr>
        <w:br/>
        <w:t>ip address 192.168.20.1 255.255.255.0</w:t>
      </w:r>
      <w:r w:rsidRPr="006234AF">
        <w:rPr>
          <w:rFonts w:asciiTheme="minorBidi" w:hAnsiTheme="minorBidi"/>
          <w:sz w:val="18"/>
        </w:rPr>
        <w:br/>
        <w:t>exit</w:t>
      </w:r>
      <w:r w:rsidRPr="006234AF">
        <w:rPr>
          <w:rFonts w:asciiTheme="minorBidi" w:hAnsiTheme="minorBidi"/>
          <w:sz w:val="18"/>
        </w:rPr>
        <w:br/>
      </w:r>
      <w:r w:rsidRPr="006234AF">
        <w:rPr>
          <w:rFonts w:asciiTheme="minorBidi" w:hAnsiTheme="minorBidi"/>
          <w:sz w:val="18"/>
        </w:rPr>
        <w:br/>
        <w:t>end</w:t>
      </w:r>
      <w:r w:rsidRPr="006234AF">
        <w:rPr>
          <w:rFonts w:asciiTheme="minorBidi" w:hAnsiTheme="minorBidi"/>
          <w:sz w:val="18"/>
        </w:rPr>
        <w:br/>
        <w:t>copy running-config startup-config</w:t>
      </w:r>
    </w:p>
    <w:p w14:paraId="1BEB6C32" w14:textId="77777777" w:rsidR="00D276CA" w:rsidRPr="006234AF" w:rsidRDefault="00D276CA">
      <w:pPr>
        <w:rPr>
          <w:rFonts w:asciiTheme="minorBidi" w:hAnsiTheme="minorBidi"/>
        </w:rPr>
      </w:pPr>
    </w:p>
    <w:p w14:paraId="7412492C" w14:textId="492561C5" w:rsidR="004529F0" w:rsidRDefault="00E67AF6">
      <w:pPr>
        <w:pStyle w:val="Heading2"/>
        <w:rPr>
          <w:rFonts w:asciiTheme="minorBidi" w:hAnsiTheme="minorBidi" w:cstheme="minorBidi"/>
        </w:rPr>
      </w:pPr>
      <w:r w:rsidRPr="006234AF">
        <w:rPr>
          <w:rFonts w:asciiTheme="minorBidi" w:hAnsiTheme="minorBidi" w:cstheme="minorBidi"/>
        </w:rPr>
        <w:t>Router Configuration</w:t>
      </w:r>
    </w:p>
    <w:p w14:paraId="2AA7E6E9" w14:textId="77777777" w:rsidR="006234AF" w:rsidRPr="006234AF" w:rsidRDefault="006234AF" w:rsidP="006234AF"/>
    <w:p w14:paraId="7C8E10AC" w14:textId="51ECF234" w:rsidR="004529F0" w:rsidRPr="006234AF" w:rsidRDefault="00E67AF6">
      <w:pPr>
        <w:rPr>
          <w:rFonts w:asciiTheme="minorBidi" w:hAnsiTheme="minorBidi"/>
        </w:rPr>
      </w:pPr>
      <w:r w:rsidRPr="006234AF">
        <w:rPr>
          <w:rFonts w:asciiTheme="minorBidi" w:hAnsiTheme="minorBidi"/>
        </w:rPr>
        <w:t>Configur</w:t>
      </w:r>
      <w:r w:rsidR="00D276CA" w:rsidRPr="006234AF">
        <w:rPr>
          <w:rFonts w:asciiTheme="minorBidi" w:hAnsiTheme="minorBidi"/>
        </w:rPr>
        <w:t>ing</w:t>
      </w:r>
      <w:r w:rsidRPr="006234AF">
        <w:rPr>
          <w:rFonts w:asciiTheme="minorBidi" w:hAnsiTheme="minorBidi"/>
        </w:rPr>
        <w:t xml:space="preserve"> the router using the interface connected to the switch. If your router uses a different interface name, use the interface actually connected to SW1. Verify the subinterfaces with show ip interface brief.</w:t>
      </w:r>
    </w:p>
    <w:p w14:paraId="3508DD18" w14:textId="77777777" w:rsidR="00982FDE" w:rsidRPr="006234AF" w:rsidRDefault="00982FDE">
      <w:pPr>
        <w:rPr>
          <w:rFonts w:asciiTheme="minorBidi" w:hAnsiTheme="minorBidi"/>
          <w:sz w:val="18"/>
        </w:rPr>
      </w:pPr>
    </w:p>
    <w:p w14:paraId="745F8086" w14:textId="7805B1D4" w:rsidR="00982FDE" w:rsidRPr="006234AF" w:rsidRDefault="00982FDE">
      <w:pPr>
        <w:rPr>
          <w:rFonts w:asciiTheme="minorBidi" w:hAnsiTheme="minorBidi"/>
        </w:rPr>
      </w:pPr>
      <w:r w:rsidRPr="006234AF">
        <w:rPr>
          <w:rFonts w:asciiTheme="minorBidi" w:hAnsiTheme="minorBidi"/>
          <w:noProof/>
        </w:rPr>
        <w:lastRenderedPageBreak/>
        <w:drawing>
          <wp:inline distT="0" distB="0" distL="0" distR="0" wp14:anchorId="0D8417D7" wp14:editId="30DF6F6A">
            <wp:extent cx="6309360" cy="1812290"/>
            <wp:effectExtent l="76200" t="76200" r="129540" b="130810"/>
            <wp:docPr id="65063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3877" name=""/>
                    <pic:cNvPicPr/>
                  </pic:nvPicPr>
                  <pic:blipFill>
                    <a:blip r:embed="rId13"/>
                    <a:stretch>
                      <a:fillRect/>
                    </a:stretch>
                  </pic:blipFill>
                  <pic:spPr>
                    <a:xfrm>
                      <a:off x="0" y="0"/>
                      <a:ext cx="6309360" cy="1812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1E06A1" w14:textId="77777777" w:rsidR="00D276CA" w:rsidRPr="006234AF" w:rsidRDefault="00D276CA">
      <w:pPr>
        <w:pStyle w:val="Heading1"/>
        <w:rPr>
          <w:rFonts w:asciiTheme="minorBidi" w:hAnsiTheme="minorBidi" w:cstheme="minorBidi"/>
          <w:color w:val="000000" w:themeColor="text1"/>
          <w:sz w:val="32"/>
          <w:szCs w:val="32"/>
        </w:rPr>
      </w:pPr>
    </w:p>
    <w:p w14:paraId="738BDB9E" w14:textId="44719997"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6. End-Device IP Addressing</w:t>
      </w:r>
    </w:p>
    <w:tbl>
      <w:tblPr>
        <w:tblStyle w:val="TableGridLight"/>
        <w:tblW w:w="10044" w:type="dxa"/>
        <w:tblLook w:val="04A0" w:firstRow="1" w:lastRow="0" w:firstColumn="1" w:lastColumn="0" w:noHBand="0" w:noVBand="1"/>
      </w:tblPr>
      <w:tblGrid>
        <w:gridCol w:w="2007"/>
        <w:gridCol w:w="2007"/>
        <w:gridCol w:w="2010"/>
        <w:gridCol w:w="2010"/>
        <w:gridCol w:w="2010"/>
      </w:tblGrid>
      <w:tr w:rsidR="004529F0" w:rsidRPr="006234AF" w14:paraId="24EDAD68" w14:textId="77777777" w:rsidTr="006234AF">
        <w:trPr>
          <w:trHeight w:val="661"/>
        </w:trPr>
        <w:tc>
          <w:tcPr>
            <w:tcW w:w="2007" w:type="dxa"/>
          </w:tcPr>
          <w:p w14:paraId="57753E06" w14:textId="77777777" w:rsidR="004529F0" w:rsidRPr="006234AF" w:rsidRDefault="00E67AF6">
            <w:pPr>
              <w:rPr>
                <w:rFonts w:asciiTheme="minorBidi" w:hAnsiTheme="minorBidi"/>
              </w:rPr>
            </w:pPr>
            <w:r w:rsidRPr="006234AF">
              <w:rPr>
                <w:rFonts w:asciiTheme="minorBidi" w:hAnsiTheme="minorBidi"/>
              </w:rPr>
              <w:t>Device</w:t>
            </w:r>
          </w:p>
        </w:tc>
        <w:tc>
          <w:tcPr>
            <w:tcW w:w="2007" w:type="dxa"/>
          </w:tcPr>
          <w:p w14:paraId="47D94F4F" w14:textId="77777777" w:rsidR="004529F0" w:rsidRPr="006234AF" w:rsidRDefault="00E67AF6">
            <w:pPr>
              <w:rPr>
                <w:rFonts w:asciiTheme="minorBidi" w:hAnsiTheme="minorBidi"/>
              </w:rPr>
            </w:pPr>
            <w:r w:rsidRPr="006234AF">
              <w:rPr>
                <w:rFonts w:asciiTheme="minorBidi" w:hAnsiTheme="minorBidi"/>
              </w:rPr>
              <w:t>VLAN</w:t>
            </w:r>
          </w:p>
        </w:tc>
        <w:tc>
          <w:tcPr>
            <w:tcW w:w="2010" w:type="dxa"/>
          </w:tcPr>
          <w:p w14:paraId="76C46F73" w14:textId="77777777" w:rsidR="004529F0" w:rsidRPr="006234AF" w:rsidRDefault="00E67AF6">
            <w:pPr>
              <w:rPr>
                <w:rFonts w:asciiTheme="minorBidi" w:hAnsiTheme="minorBidi"/>
              </w:rPr>
            </w:pPr>
            <w:r w:rsidRPr="006234AF">
              <w:rPr>
                <w:rFonts w:asciiTheme="minorBidi" w:hAnsiTheme="minorBidi"/>
              </w:rPr>
              <w:t>IP Addr</w:t>
            </w:r>
            <w:r w:rsidRPr="006234AF">
              <w:rPr>
                <w:rFonts w:asciiTheme="minorBidi" w:hAnsiTheme="minorBidi"/>
              </w:rPr>
              <w:t>ess</w:t>
            </w:r>
          </w:p>
        </w:tc>
        <w:tc>
          <w:tcPr>
            <w:tcW w:w="2010" w:type="dxa"/>
          </w:tcPr>
          <w:p w14:paraId="68F4823D" w14:textId="77777777" w:rsidR="004529F0" w:rsidRPr="006234AF" w:rsidRDefault="00E67AF6">
            <w:pPr>
              <w:rPr>
                <w:rFonts w:asciiTheme="minorBidi" w:hAnsiTheme="minorBidi"/>
              </w:rPr>
            </w:pPr>
            <w:r w:rsidRPr="006234AF">
              <w:rPr>
                <w:rFonts w:asciiTheme="minorBidi" w:hAnsiTheme="minorBidi"/>
              </w:rPr>
              <w:t>Subnet Mask</w:t>
            </w:r>
          </w:p>
        </w:tc>
        <w:tc>
          <w:tcPr>
            <w:tcW w:w="2010" w:type="dxa"/>
          </w:tcPr>
          <w:p w14:paraId="07355AEB" w14:textId="77777777" w:rsidR="004529F0" w:rsidRPr="006234AF" w:rsidRDefault="00E67AF6">
            <w:pPr>
              <w:rPr>
                <w:rFonts w:asciiTheme="minorBidi" w:hAnsiTheme="minorBidi"/>
              </w:rPr>
            </w:pPr>
            <w:r w:rsidRPr="006234AF">
              <w:rPr>
                <w:rFonts w:asciiTheme="minorBidi" w:hAnsiTheme="minorBidi"/>
              </w:rPr>
              <w:t>Default Gateway</w:t>
            </w:r>
          </w:p>
        </w:tc>
      </w:tr>
      <w:tr w:rsidR="004529F0" w:rsidRPr="006234AF" w14:paraId="001E8BA7" w14:textId="77777777" w:rsidTr="006234AF">
        <w:trPr>
          <w:trHeight w:val="688"/>
        </w:trPr>
        <w:tc>
          <w:tcPr>
            <w:tcW w:w="2007" w:type="dxa"/>
          </w:tcPr>
          <w:p w14:paraId="4D2245EC" w14:textId="77777777" w:rsidR="004529F0" w:rsidRPr="006234AF" w:rsidRDefault="00E67AF6">
            <w:pPr>
              <w:rPr>
                <w:rFonts w:asciiTheme="minorBidi" w:hAnsiTheme="minorBidi"/>
              </w:rPr>
            </w:pPr>
            <w:r w:rsidRPr="006234AF">
              <w:rPr>
                <w:rFonts w:asciiTheme="minorBidi" w:hAnsiTheme="minorBidi"/>
              </w:rPr>
              <w:t>DEV-PC1</w:t>
            </w:r>
          </w:p>
        </w:tc>
        <w:tc>
          <w:tcPr>
            <w:tcW w:w="2007" w:type="dxa"/>
          </w:tcPr>
          <w:p w14:paraId="36E15217" w14:textId="77777777" w:rsidR="004529F0" w:rsidRPr="006234AF" w:rsidRDefault="00E67AF6">
            <w:pPr>
              <w:rPr>
                <w:rFonts w:asciiTheme="minorBidi" w:hAnsiTheme="minorBidi"/>
              </w:rPr>
            </w:pPr>
            <w:r w:rsidRPr="006234AF">
              <w:rPr>
                <w:rFonts w:asciiTheme="minorBidi" w:hAnsiTheme="minorBidi"/>
              </w:rPr>
              <w:t>10</w:t>
            </w:r>
          </w:p>
        </w:tc>
        <w:tc>
          <w:tcPr>
            <w:tcW w:w="2010" w:type="dxa"/>
          </w:tcPr>
          <w:p w14:paraId="7D1710A5" w14:textId="77777777" w:rsidR="004529F0" w:rsidRPr="006234AF" w:rsidRDefault="00E67AF6">
            <w:pPr>
              <w:rPr>
                <w:rFonts w:asciiTheme="minorBidi" w:hAnsiTheme="minorBidi"/>
              </w:rPr>
            </w:pPr>
            <w:r w:rsidRPr="006234AF">
              <w:rPr>
                <w:rFonts w:asciiTheme="minorBidi" w:hAnsiTheme="minorBidi"/>
              </w:rPr>
              <w:t>192.168.10.10</w:t>
            </w:r>
          </w:p>
        </w:tc>
        <w:tc>
          <w:tcPr>
            <w:tcW w:w="2010" w:type="dxa"/>
          </w:tcPr>
          <w:p w14:paraId="78E69767" w14:textId="77777777" w:rsidR="004529F0" w:rsidRPr="006234AF" w:rsidRDefault="00E67AF6">
            <w:pPr>
              <w:rPr>
                <w:rFonts w:asciiTheme="minorBidi" w:hAnsiTheme="minorBidi"/>
              </w:rPr>
            </w:pPr>
            <w:r w:rsidRPr="006234AF">
              <w:rPr>
                <w:rFonts w:asciiTheme="minorBidi" w:hAnsiTheme="minorBidi"/>
              </w:rPr>
              <w:t>255.255.255.0</w:t>
            </w:r>
          </w:p>
        </w:tc>
        <w:tc>
          <w:tcPr>
            <w:tcW w:w="2010" w:type="dxa"/>
          </w:tcPr>
          <w:p w14:paraId="414B4839" w14:textId="77777777" w:rsidR="004529F0" w:rsidRPr="006234AF" w:rsidRDefault="00E67AF6">
            <w:pPr>
              <w:rPr>
                <w:rFonts w:asciiTheme="minorBidi" w:hAnsiTheme="minorBidi"/>
              </w:rPr>
            </w:pPr>
            <w:r w:rsidRPr="006234AF">
              <w:rPr>
                <w:rFonts w:asciiTheme="minorBidi" w:hAnsiTheme="minorBidi"/>
              </w:rPr>
              <w:t>192.168.10.1</w:t>
            </w:r>
          </w:p>
        </w:tc>
      </w:tr>
      <w:tr w:rsidR="004529F0" w:rsidRPr="006234AF" w14:paraId="4A0286DE" w14:textId="77777777" w:rsidTr="006234AF">
        <w:trPr>
          <w:trHeight w:val="661"/>
        </w:trPr>
        <w:tc>
          <w:tcPr>
            <w:tcW w:w="2007" w:type="dxa"/>
          </w:tcPr>
          <w:p w14:paraId="2EE02A16" w14:textId="77777777" w:rsidR="004529F0" w:rsidRPr="006234AF" w:rsidRDefault="00E67AF6">
            <w:pPr>
              <w:rPr>
                <w:rFonts w:asciiTheme="minorBidi" w:hAnsiTheme="minorBidi"/>
              </w:rPr>
            </w:pPr>
            <w:r w:rsidRPr="006234AF">
              <w:rPr>
                <w:rFonts w:asciiTheme="minorBidi" w:hAnsiTheme="minorBidi"/>
              </w:rPr>
              <w:t>DEV-PC2</w:t>
            </w:r>
          </w:p>
        </w:tc>
        <w:tc>
          <w:tcPr>
            <w:tcW w:w="2007" w:type="dxa"/>
          </w:tcPr>
          <w:p w14:paraId="68BB4C1B" w14:textId="77777777" w:rsidR="004529F0" w:rsidRPr="006234AF" w:rsidRDefault="00E67AF6">
            <w:pPr>
              <w:rPr>
                <w:rFonts w:asciiTheme="minorBidi" w:hAnsiTheme="minorBidi"/>
              </w:rPr>
            </w:pPr>
            <w:r w:rsidRPr="006234AF">
              <w:rPr>
                <w:rFonts w:asciiTheme="minorBidi" w:hAnsiTheme="minorBidi"/>
              </w:rPr>
              <w:t>10</w:t>
            </w:r>
          </w:p>
        </w:tc>
        <w:tc>
          <w:tcPr>
            <w:tcW w:w="2010" w:type="dxa"/>
          </w:tcPr>
          <w:p w14:paraId="7463A649" w14:textId="77777777" w:rsidR="004529F0" w:rsidRPr="006234AF" w:rsidRDefault="00E67AF6">
            <w:pPr>
              <w:rPr>
                <w:rFonts w:asciiTheme="minorBidi" w:hAnsiTheme="minorBidi"/>
              </w:rPr>
            </w:pPr>
            <w:r w:rsidRPr="006234AF">
              <w:rPr>
                <w:rFonts w:asciiTheme="minorBidi" w:hAnsiTheme="minorBidi"/>
              </w:rPr>
              <w:t>192.168.10.11</w:t>
            </w:r>
          </w:p>
        </w:tc>
        <w:tc>
          <w:tcPr>
            <w:tcW w:w="2010" w:type="dxa"/>
          </w:tcPr>
          <w:p w14:paraId="2DEF2FBD" w14:textId="77777777" w:rsidR="004529F0" w:rsidRPr="006234AF" w:rsidRDefault="00E67AF6">
            <w:pPr>
              <w:rPr>
                <w:rFonts w:asciiTheme="minorBidi" w:hAnsiTheme="minorBidi"/>
              </w:rPr>
            </w:pPr>
            <w:r w:rsidRPr="006234AF">
              <w:rPr>
                <w:rFonts w:asciiTheme="minorBidi" w:hAnsiTheme="minorBidi"/>
              </w:rPr>
              <w:t>255.255.255.0</w:t>
            </w:r>
          </w:p>
        </w:tc>
        <w:tc>
          <w:tcPr>
            <w:tcW w:w="2010" w:type="dxa"/>
          </w:tcPr>
          <w:p w14:paraId="4C072AD2" w14:textId="77777777" w:rsidR="004529F0" w:rsidRPr="006234AF" w:rsidRDefault="00E67AF6">
            <w:pPr>
              <w:rPr>
                <w:rFonts w:asciiTheme="minorBidi" w:hAnsiTheme="minorBidi"/>
              </w:rPr>
            </w:pPr>
            <w:r w:rsidRPr="006234AF">
              <w:rPr>
                <w:rFonts w:asciiTheme="minorBidi" w:hAnsiTheme="minorBidi"/>
              </w:rPr>
              <w:t>192.168.10.1</w:t>
            </w:r>
          </w:p>
        </w:tc>
      </w:tr>
      <w:tr w:rsidR="004529F0" w:rsidRPr="006234AF" w14:paraId="263A7422" w14:textId="77777777" w:rsidTr="006234AF">
        <w:trPr>
          <w:trHeight w:val="661"/>
        </w:trPr>
        <w:tc>
          <w:tcPr>
            <w:tcW w:w="2007" w:type="dxa"/>
          </w:tcPr>
          <w:p w14:paraId="5DFCBE8D" w14:textId="77777777" w:rsidR="004529F0" w:rsidRPr="006234AF" w:rsidRDefault="00E67AF6">
            <w:pPr>
              <w:rPr>
                <w:rFonts w:asciiTheme="minorBidi" w:hAnsiTheme="minorBidi"/>
              </w:rPr>
            </w:pPr>
            <w:r w:rsidRPr="006234AF">
              <w:rPr>
                <w:rFonts w:asciiTheme="minorBidi" w:hAnsiTheme="minorBidi"/>
              </w:rPr>
              <w:t>HR-PC1</w:t>
            </w:r>
          </w:p>
        </w:tc>
        <w:tc>
          <w:tcPr>
            <w:tcW w:w="2007" w:type="dxa"/>
          </w:tcPr>
          <w:p w14:paraId="44270123" w14:textId="77777777" w:rsidR="004529F0" w:rsidRPr="006234AF" w:rsidRDefault="00E67AF6">
            <w:pPr>
              <w:rPr>
                <w:rFonts w:asciiTheme="minorBidi" w:hAnsiTheme="minorBidi"/>
              </w:rPr>
            </w:pPr>
            <w:r w:rsidRPr="006234AF">
              <w:rPr>
                <w:rFonts w:asciiTheme="minorBidi" w:hAnsiTheme="minorBidi"/>
              </w:rPr>
              <w:t>20</w:t>
            </w:r>
          </w:p>
        </w:tc>
        <w:tc>
          <w:tcPr>
            <w:tcW w:w="2010" w:type="dxa"/>
          </w:tcPr>
          <w:p w14:paraId="2763745B" w14:textId="77777777" w:rsidR="004529F0" w:rsidRPr="006234AF" w:rsidRDefault="00E67AF6">
            <w:pPr>
              <w:rPr>
                <w:rFonts w:asciiTheme="minorBidi" w:hAnsiTheme="minorBidi"/>
              </w:rPr>
            </w:pPr>
            <w:r w:rsidRPr="006234AF">
              <w:rPr>
                <w:rFonts w:asciiTheme="minorBidi" w:hAnsiTheme="minorBidi"/>
              </w:rPr>
              <w:t>192.168.20.10</w:t>
            </w:r>
          </w:p>
        </w:tc>
        <w:tc>
          <w:tcPr>
            <w:tcW w:w="2010" w:type="dxa"/>
          </w:tcPr>
          <w:p w14:paraId="2D739C54" w14:textId="77777777" w:rsidR="004529F0" w:rsidRPr="006234AF" w:rsidRDefault="00E67AF6">
            <w:pPr>
              <w:rPr>
                <w:rFonts w:asciiTheme="minorBidi" w:hAnsiTheme="minorBidi"/>
              </w:rPr>
            </w:pPr>
            <w:r w:rsidRPr="006234AF">
              <w:rPr>
                <w:rFonts w:asciiTheme="minorBidi" w:hAnsiTheme="minorBidi"/>
              </w:rPr>
              <w:t>255.255.255.0</w:t>
            </w:r>
          </w:p>
        </w:tc>
        <w:tc>
          <w:tcPr>
            <w:tcW w:w="2010" w:type="dxa"/>
          </w:tcPr>
          <w:p w14:paraId="4741111E" w14:textId="77777777" w:rsidR="004529F0" w:rsidRPr="006234AF" w:rsidRDefault="00E67AF6">
            <w:pPr>
              <w:rPr>
                <w:rFonts w:asciiTheme="minorBidi" w:hAnsiTheme="minorBidi"/>
              </w:rPr>
            </w:pPr>
            <w:r w:rsidRPr="006234AF">
              <w:rPr>
                <w:rFonts w:asciiTheme="minorBidi" w:hAnsiTheme="minorBidi"/>
              </w:rPr>
              <w:t>192.168.20.1</w:t>
            </w:r>
          </w:p>
        </w:tc>
      </w:tr>
      <w:tr w:rsidR="004529F0" w:rsidRPr="006234AF" w14:paraId="0F584369" w14:textId="77777777" w:rsidTr="006234AF">
        <w:trPr>
          <w:trHeight w:val="661"/>
        </w:trPr>
        <w:tc>
          <w:tcPr>
            <w:tcW w:w="2007" w:type="dxa"/>
          </w:tcPr>
          <w:p w14:paraId="2B85F3BA" w14:textId="77777777" w:rsidR="004529F0" w:rsidRPr="006234AF" w:rsidRDefault="00E67AF6">
            <w:pPr>
              <w:rPr>
                <w:rFonts w:asciiTheme="minorBidi" w:hAnsiTheme="minorBidi"/>
              </w:rPr>
            </w:pPr>
            <w:r w:rsidRPr="006234AF">
              <w:rPr>
                <w:rFonts w:asciiTheme="minorBidi" w:hAnsiTheme="minorBidi"/>
              </w:rPr>
              <w:t>HR-PC2</w:t>
            </w:r>
          </w:p>
        </w:tc>
        <w:tc>
          <w:tcPr>
            <w:tcW w:w="2007" w:type="dxa"/>
          </w:tcPr>
          <w:p w14:paraId="4CE3E2F6" w14:textId="77777777" w:rsidR="004529F0" w:rsidRPr="006234AF" w:rsidRDefault="00E67AF6">
            <w:pPr>
              <w:rPr>
                <w:rFonts w:asciiTheme="minorBidi" w:hAnsiTheme="minorBidi"/>
              </w:rPr>
            </w:pPr>
            <w:r w:rsidRPr="006234AF">
              <w:rPr>
                <w:rFonts w:asciiTheme="minorBidi" w:hAnsiTheme="minorBidi"/>
              </w:rPr>
              <w:t>20</w:t>
            </w:r>
          </w:p>
        </w:tc>
        <w:tc>
          <w:tcPr>
            <w:tcW w:w="2010" w:type="dxa"/>
          </w:tcPr>
          <w:p w14:paraId="5D86E0A4" w14:textId="77777777" w:rsidR="004529F0" w:rsidRPr="006234AF" w:rsidRDefault="00E67AF6">
            <w:pPr>
              <w:rPr>
                <w:rFonts w:asciiTheme="minorBidi" w:hAnsiTheme="minorBidi"/>
              </w:rPr>
            </w:pPr>
            <w:r w:rsidRPr="006234AF">
              <w:rPr>
                <w:rFonts w:asciiTheme="minorBidi" w:hAnsiTheme="minorBidi"/>
              </w:rPr>
              <w:t>192.168.20.11</w:t>
            </w:r>
          </w:p>
        </w:tc>
        <w:tc>
          <w:tcPr>
            <w:tcW w:w="2010" w:type="dxa"/>
          </w:tcPr>
          <w:p w14:paraId="1A64D54A" w14:textId="77777777" w:rsidR="004529F0" w:rsidRPr="006234AF" w:rsidRDefault="00E67AF6">
            <w:pPr>
              <w:rPr>
                <w:rFonts w:asciiTheme="minorBidi" w:hAnsiTheme="minorBidi"/>
              </w:rPr>
            </w:pPr>
            <w:r w:rsidRPr="006234AF">
              <w:rPr>
                <w:rFonts w:asciiTheme="minorBidi" w:hAnsiTheme="minorBidi"/>
              </w:rPr>
              <w:t>255.255.255.0</w:t>
            </w:r>
          </w:p>
        </w:tc>
        <w:tc>
          <w:tcPr>
            <w:tcW w:w="2010" w:type="dxa"/>
          </w:tcPr>
          <w:p w14:paraId="295725F7" w14:textId="77777777" w:rsidR="004529F0" w:rsidRPr="006234AF" w:rsidRDefault="00E67AF6">
            <w:pPr>
              <w:rPr>
                <w:rFonts w:asciiTheme="minorBidi" w:hAnsiTheme="minorBidi"/>
              </w:rPr>
            </w:pPr>
            <w:r w:rsidRPr="006234AF">
              <w:rPr>
                <w:rFonts w:asciiTheme="minorBidi" w:hAnsiTheme="minorBidi"/>
              </w:rPr>
              <w:t>192.168.20.1</w:t>
            </w:r>
          </w:p>
        </w:tc>
      </w:tr>
    </w:tbl>
    <w:p w14:paraId="274A5CE1" w14:textId="77777777" w:rsidR="006234AF" w:rsidRDefault="006234AF">
      <w:pPr>
        <w:pStyle w:val="Heading2"/>
        <w:rPr>
          <w:rFonts w:asciiTheme="minorBidi" w:hAnsiTheme="minorBidi" w:cstheme="minorBidi"/>
        </w:rPr>
      </w:pPr>
    </w:p>
    <w:p w14:paraId="42F6E115" w14:textId="77777777" w:rsidR="006234AF" w:rsidRDefault="006234AF">
      <w:pPr>
        <w:pStyle w:val="Heading2"/>
        <w:rPr>
          <w:rFonts w:asciiTheme="minorBidi" w:hAnsiTheme="minorBidi" w:cstheme="minorBidi"/>
        </w:rPr>
      </w:pPr>
    </w:p>
    <w:p w14:paraId="65B197C0" w14:textId="77777777" w:rsidR="006234AF" w:rsidRDefault="006234AF">
      <w:pPr>
        <w:pStyle w:val="Heading2"/>
        <w:rPr>
          <w:rFonts w:asciiTheme="minorBidi" w:hAnsiTheme="minorBidi" w:cstheme="minorBidi"/>
        </w:rPr>
      </w:pPr>
    </w:p>
    <w:p w14:paraId="47F71FCC" w14:textId="77777777" w:rsidR="006234AF" w:rsidRDefault="006234AF">
      <w:pPr>
        <w:pStyle w:val="Heading2"/>
        <w:rPr>
          <w:rFonts w:asciiTheme="minorBidi" w:hAnsiTheme="minorBidi" w:cstheme="minorBidi"/>
        </w:rPr>
      </w:pPr>
    </w:p>
    <w:p w14:paraId="481EBBFB" w14:textId="69178FDE" w:rsidR="004529F0" w:rsidRPr="006234AF" w:rsidRDefault="00E67AF6">
      <w:pPr>
        <w:pStyle w:val="Heading2"/>
        <w:rPr>
          <w:rFonts w:asciiTheme="minorBidi" w:hAnsiTheme="minorBidi" w:cstheme="minorBidi"/>
        </w:rPr>
      </w:pPr>
      <w:r w:rsidRPr="006234AF">
        <w:rPr>
          <w:rFonts w:asciiTheme="minorBidi" w:hAnsiTheme="minorBidi" w:cstheme="minorBidi"/>
        </w:rPr>
        <w:t>Configur</w:t>
      </w:r>
      <w:r w:rsidR="00D276CA" w:rsidRPr="006234AF">
        <w:rPr>
          <w:rFonts w:asciiTheme="minorBidi" w:hAnsiTheme="minorBidi" w:cstheme="minorBidi"/>
        </w:rPr>
        <w:t>ing</w:t>
      </w:r>
      <w:r w:rsidRPr="006234AF">
        <w:rPr>
          <w:rFonts w:asciiTheme="minorBidi" w:hAnsiTheme="minorBidi" w:cstheme="minorBidi"/>
        </w:rPr>
        <w:t xml:space="preserve"> PC IP Addresses</w:t>
      </w:r>
    </w:p>
    <w:p w14:paraId="37E44D15" w14:textId="77777777" w:rsidR="00D276CA" w:rsidRPr="006234AF" w:rsidRDefault="00D276CA">
      <w:pPr>
        <w:pStyle w:val="Heading1"/>
        <w:rPr>
          <w:rFonts w:asciiTheme="minorBidi" w:hAnsiTheme="minorBidi" w:cstheme="minorBidi"/>
          <w:color w:val="000000" w:themeColor="text1"/>
          <w:sz w:val="32"/>
          <w:szCs w:val="32"/>
        </w:rPr>
      </w:pPr>
      <w:r w:rsidRPr="006234AF">
        <w:rPr>
          <w:rFonts w:asciiTheme="minorBidi" w:hAnsiTheme="minorBidi" w:cstheme="minorBidi"/>
          <w:noProof/>
        </w:rPr>
        <w:drawing>
          <wp:inline distT="0" distB="0" distL="0" distR="0" wp14:anchorId="01D14CCB" wp14:editId="17CAFDBE">
            <wp:extent cx="4902200" cy="4471686"/>
            <wp:effectExtent l="76200" t="76200" r="127000" b="138430"/>
            <wp:docPr id="17480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7622" name=""/>
                    <pic:cNvPicPr/>
                  </pic:nvPicPr>
                  <pic:blipFill>
                    <a:blip r:embed="rId14"/>
                    <a:stretch>
                      <a:fillRect/>
                    </a:stretch>
                  </pic:blipFill>
                  <pic:spPr>
                    <a:xfrm>
                      <a:off x="0" y="0"/>
                      <a:ext cx="4903607" cy="44729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ABD7EA" w14:textId="1DE3669D"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7. Connectivity Testing</w:t>
      </w:r>
    </w:p>
    <w:p w14:paraId="4186F91C" w14:textId="77777777" w:rsidR="004529F0" w:rsidRPr="006234AF" w:rsidRDefault="00E67AF6">
      <w:pPr>
        <w:rPr>
          <w:rFonts w:asciiTheme="minorBidi" w:hAnsiTheme="minorBidi"/>
        </w:rPr>
      </w:pPr>
      <w:r w:rsidRPr="006234AF">
        <w:rPr>
          <w:rFonts w:asciiTheme="minorBidi" w:hAnsiTheme="minorBidi"/>
        </w:rPr>
        <w:t xml:space="preserve">The expected result is successful communication between VLAN 10 and VLAN 20 through the router. Ping tests should be performed after both VLANs, the trunk, router subinterfaces, and PC addressing have been </w:t>
      </w:r>
      <w:r w:rsidRPr="006234AF">
        <w:rPr>
          <w:rFonts w:asciiTheme="minorBidi" w:hAnsiTheme="minorBidi"/>
        </w:rPr>
        <w:t>configured.</w:t>
      </w:r>
    </w:p>
    <w:p w14:paraId="574E07D7" w14:textId="77777777" w:rsidR="004529F0" w:rsidRPr="006234AF" w:rsidRDefault="00E67AF6">
      <w:pPr>
        <w:rPr>
          <w:rFonts w:asciiTheme="minorBidi" w:hAnsiTheme="minorBidi"/>
        </w:rPr>
      </w:pPr>
      <w:r w:rsidRPr="006234AF">
        <w:rPr>
          <w:rFonts w:asciiTheme="minorBidi" w:hAnsiTheme="minorBidi"/>
        </w:rPr>
        <w:t>From DEV-PC1, test the local gateway and an HR host:</w:t>
      </w:r>
    </w:p>
    <w:p w14:paraId="678F9E71" w14:textId="77777777" w:rsidR="004529F0" w:rsidRPr="006234AF" w:rsidRDefault="00E67AF6">
      <w:pPr>
        <w:rPr>
          <w:rFonts w:asciiTheme="minorBidi" w:hAnsiTheme="minorBidi"/>
        </w:rPr>
      </w:pPr>
      <w:r w:rsidRPr="006234AF">
        <w:rPr>
          <w:rFonts w:asciiTheme="minorBidi" w:hAnsiTheme="minorBidi"/>
          <w:sz w:val="18"/>
        </w:rPr>
        <w:t>ping 192.168.10.1</w:t>
      </w:r>
      <w:r w:rsidRPr="006234AF">
        <w:rPr>
          <w:rFonts w:asciiTheme="minorBidi" w:hAnsiTheme="minorBidi"/>
          <w:sz w:val="18"/>
        </w:rPr>
        <w:br/>
        <w:t>ping 192.168.20.10</w:t>
      </w:r>
    </w:p>
    <w:p w14:paraId="0BBE3F01" w14:textId="77777777" w:rsidR="004529F0" w:rsidRPr="006234AF" w:rsidRDefault="00E67AF6">
      <w:pPr>
        <w:rPr>
          <w:rFonts w:asciiTheme="minorBidi" w:hAnsiTheme="minorBidi"/>
        </w:rPr>
      </w:pPr>
      <w:r w:rsidRPr="006234AF">
        <w:rPr>
          <w:rFonts w:asciiTheme="minorBidi" w:hAnsiTheme="minorBidi"/>
        </w:rPr>
        <w:t>From HR-PC1, test the local gateway and a DEV host:</w:t>
      </w:r>
    </w:p>
    <w:p w14:paraId="1C83B6B3" w14:textId="77777777" w:rsidR="004529F0" w:rsidRPr="006234AF" w:rsidRDefault="00E67AF6">
      <w:pPr>
        <w:rPr>
          <w:rFonts w:asciiTheme="minorBidi" w:hAnsiTheme="minorBidi"/>
        </w:rPr>
      </w:pPr>
      <w:r w:rsidRPr="006234AF">
        <w:rPr>
          <w:rFonts w:asciiTheme="minorBidi" w:hAnsiTheme="minorBidi"/>
          <w:sz w:val="18"/>
        </w:rPr>
        <w:lastRenderedPageBreak/>
        <w:t>ping 192.168.20.1</w:t>
      </w:r>
      <w:r w:rsidRPr="006234AF">
        <w:rPr>
          <w:rFonts w:asciiTheme="minorBidi" w:hAnsiTheme="minorBidi"/>
          <w:sz w:val="18"/>
        </w:rPr>
        <w:br/>
        <w:t>ping 192.168.10.10</w:t>
      </w:r>
    </w:p>
    <w:p w14:paraId="0404A063" w14:textId="7A56562D" w:rsidR="004529F0" w:rsidRPr="006234AF" w:rsidRDefault="004529F0">
      <w:pPr>
        <w:rPr>
          <w:rFonts w:asciiTheme="minorBidi" w:hAnsiTheme="minorBidi"/>
        </w:rPr>
      </w:pPr>
    </w:p>
    <w:tbl>
      <w:tblPr>
        <w:tblStyle w:val="TableGridLight"/>
        <w:tblW w:w="10166" w:type="dxa"/>
        <w:tblLook w:val="04A0" w:firstRow="1" w:lastRow="0" w:firstColumn="1" w:lastColumn="0" w:noHBand="0" w:noVBand="1"/>
      </w:tblPr>
      <w:tblGrid>
        <w:gridCol w:w="2541"/>
        <w:gridCol w:w="2542"/>
        <w:gridCol w:w="2541"/>
        <w:gridCol w:w="2542"/>
      </w:tblGrid>
      <w:tr w:rsidR="004529F0" w:rsidRPr="006234AF" w14:paraId="012F7C87" w14:textId="77777777" w:rsidTr="006234AF">
        <w:trPr>
          <w:trHeight w:val="621"/>
        </w:trPr>
        <w:tc>
          <w:tcPr>
            <w:tcW w:w="2541" w:type="dxa"/>
          </w:tcPr>
          <w:p w14:paraId="4089A1A6" w14:textId="77777777" w:rsidR="004529F0" w:rsidRPr="006234AF" w:rsidRDefault="00E67AF6">
            <w:pPr>
              <w:rPr>
                <w:rFonts w:asciiTheme="minorBidi" w:hAnsiTheme="minorBidi"/>
              </w:rPr>
            </w:pPr>
            <w:r w:rsidRPr="006234AF">
              <w:rPr>
                <w:rFonts w:asciiTheme="minorBidi" w:hAnsiTheme="minorBidi"/>
              </w:rPr>
              <w:t>Source</w:t>
            </w:r>
          </w:p>
        </w:tc>
        <w:tc>
          <w:tcPr>
            <w:tcW w:w="2542" w:type="dxa"/>
          </w:tcPr>
          <w:p w14:paraId="7B0B332B" w14:textId="77777777" w:rsidR="004529F0" w:rsidRPr="006234AF" w:rsidRDefault="00E67AF6">
            <w:pPr>
              <w:rPr>
                <w:rFonts w:asciiTheme="minorBidi" w:hAnsiTheme="minorBidi"/>
              </w:rPr>
            </w:pPr>
            <w:r w:rsidRPr="006234AF">
              <w:rPr>
                <w:rFonts w:asciiTheme="minorBidi" w:hAnsiTheme="minorBidi"/>
              </w:rPr>
              <w:t>Destination</w:t>
            </w:r>
          </w:p>
        </w:tc>
        <w:tc>
          <w:tcPr>
            <w:tcW w:w="2541" w:type="dxa"/>
          </w:tcPr>
          <w:p w14:paraId="77B6FEF7" w14:textId="77777777" w:rsidR="004529F0" w:rsidRPr="006234AF" w:rsidRDefault="00E67AF6">
            <w:pPr>
              <w:rPr>
                <w:rFonts w:asciiTheme="minorBidi" w:hAnsiTheme="minorBidi"/>
              </w:rPr>
            </w:pPr>
            <w:r w:rsidRPr="006234AF">
              <w:rPr>
                <w:rFonts w:asciiTheme="minorBidi" w:hAnsiTheme="minorBidi"/>
              </w:rPr>
              <w:t>Command</w:t>
            </w:r>
          </w:p>
        </w:tc>
        <w:tc>
          <w:tcPr>
            <w:tcW w:w="2542" w:type="dxa"/>
          </w:tcPr>
          <w:p w14:paraId="42603DCB" w14:textId="77777777" w:rsidR="004529F0" w:rsidRPr="006234AF" w:rsidRDefault="00E67AF6">
            <w:pPr>
              <w:rPr>
                <w:rFonts w:asciiTheme="minorBidi" w:hAnsiTheme="minorBidi"/>
              </w:rPr>
            </w:pPr>
            <w:r w:rsidRPr="006234AF">
              <w:rPr>
                <w:rFonts w:asciiTheme="minorBidi" w:hAnsiTheme="minorBidi"/>
              </w:rPr>
              <w:t>Actual Result</w:t>
            </w:r>
          </w:p>
        </w:tc>
      </w:tr>
      <w:tr w:rsidR="004529F0" w:rsidRPr="006234AF" w14:paraId="44F328C0" w14:textId="77777777" w:rsidTr="006234AF">
        <w:trPr>
          <w:trHeight w:val="646"/>
        </w:trPr>
        <w:tc>
          <w:tcPr>
            <w:tcW w:w="2541" w:type="dxa"/>
          </w:tcPr>
          <w:p w14:paraId="15C8EA1D" w14:textId="77777777" w:rsidR="004529F0" w:rsidRPr="006234AF" w:rsidRDefault="00E67AF6">
            <w:pPr>
              <w:rPr>
                <w:rFonts w:asciiTheme="minorBidi" w:hAnsiTheme="minorBidi"/>
              </w:rPr>
            </w:pPr>
            <w:r w:rsidRPr="006234AF">
              <w:rPr>
                <w:rFonts w:asciiTheme="minorBidi" w:hAnsiTheme="minorBidi"/>
              </w:rPr>
              <w:t>DEV-PC1</w:t>
            </w:r>
          </w:p>
        </w:tc>
        <w:tc>
          <w:tcPr>
            <w:tcW w:w="2542" w:type="dxa"/>
          </w:tcPr>
          <w:p w14:paraId="57CA0E50" w14:textId="77777777" w:rsidR="004529F0" w:rsidRPr="006234AF" w:rsidRDefault="00E67AF6">
            <w:pPr>
              <w:rPr>
                <w:rFonts w:asciiTheme="minorBidi" w:hAnsiTheme="minorBidi"/>
              </w:rPr>
            </w:pPr>
            <w:r w:rsidRPr="006234AF">
              <w:rPr>
                <w:rFonts w:asciiTheme="minorBidi" w:hAnsiTheme="minorBidi"/>
              </w:rPr>
              <w:t>192.168.10.1</w:t>
            </w:r>
          </w:p>
        </w:tc>
        <w:tc>
          <w:tcPr>
            <w:tcW w:w="2541" w:type="dxa"/>
          </w:tcPr>
          <w:p w14:paraId="7D93E5BE" w14:textId="77777777" w:rsidR="004529F0" w:rsidRPr="006234AF" w:rsidRDefault="00E67AF6">
            <w:pPr>
              <w:rPr>
                <w:rFonts w:asciiTheme="minorBidi" w:hAnsiTheme="minorBidi"/>
              </w:rPr>
            </w:pPr>
            <w:r w:rsidRPr="006234AF">
              <w:rPr>
                <w:rFonts w:asciiTheme="minorBidi" w:hAnsiTheme="minorBidi"/>
              </w:rPr>
              <w:t>ping</w:t>
            </w:r>
          </w:p>
        </w:tc>
        <w:tc>
          <w:tcPr>
            <w:tcW w:w="2542" w:type="dxa"/>
          </w:tcPr>
          <w:p w14:paraId="2DE1A7E8" w14:textId="28512F3C" w:rsidR="004529F0" w:rsidRPr="006234AF" w:rsidRDefault="00D276CA">
            <w:pPr>
              <w:rPr>
                <w:rFonts w:asciiTheme="minorBidi" w:hAnsiTheme="minorBidi"/>
              </w:rPr>
            </w:pPr>
            <w:r w:rsidRPr="006234AF">
              <w:rPr>
                <w:rFonts w:asciiTheme="minorBidi" w:hAnsiTheme="minorBidi"/>
              </w:rPr>
              <w:t>SUCCESS</w:t>
            </w:r>
            <w:r w:rsidR="006234AF">
              <w:rPr>
                <w:rFonts w:asciiTheme="minorBidi" w:hAnsiTheme="minorBidi"/>
              </w:rPr>
              <w:t>FUL</w:t>
            </w:r>
          </w:p>
        </w:tc>
      </w:tr>
      <w:tr w:rsidR="004529F0" w:rsidRPr="006234AF" w14:paraId="41CA831F" w14:textId="77777777" w:rsidTr="006234AF">
        <w:trPr>
          <w:trHeight w:val="621"/>
        </w:trPr>
        <w:tc>
          <w:tcPr>
            <w:tcW w:w="2541" w:type="dxa"/>
          </w:tcPr>
          <w:p w14:paraId="3F6F33CD" w14:textId="77777777" w:rsidR="004529F0" w:rsidRPr="006234AF" w:rsidRDefault="00E67AF6">
            <w:pPr>
              <w:rPr>
                <w:rFonts w:asciiTheme="minorBidi" w:hAnsiTheme="minorBidi"/>
              </w:rPr>
            </w:pPr>
            <w:r w:rsidRPr="006234AF">
              <w:rPr>
                <w:rFonts w:asciiTheme="minorBidi" w:hAnsiTheme="minorBidi"/>
              </w:rPr>
              <w:t>DEV-PC1</w:t>
            </w:r>
          </w:p>
        </w:tc>
        <w:tc>
          <w:tcPr>
            <w:tcW w:w="2542" w:type="dxa"/>
          </w:tcPr>
          <w:p w14:paraId="28232873" w14:textId="77777777" w:rsidR="004529F0" w:rsidRPr="006234AF" w:rsidRDefault="00E67AF6">
            <w:pPr>
              <w:rPr>
                <w:rFonts w:asciiTheme="minorBidi" w:hAnsiTheme="minorBidi"/>
              </w:rPr>
            </w:pPr>
            <w:r w:rsidRPr="006234AF">
              <w:rPr>
                <w:rFonts w:asciiTheme="minorBidi" w:hAnsiTheme="minorBidi"/>
              </w:rPr>
              <w:t>192.168.20.10</w:t>
            </w:r>
          </w:p>
        </w:tc>
        <w:tc>
          <w:tcPr>
            <w:tcW w:w="2541" w:type="dxa"/>
          </w:tcPr>
          <w:p w14:paraId="67D3899C" w14:textId="77777777" w:rsidR="004529F0" w:rsidRPr="006234AF" w:rsidRDefault="00E67AF6">
            <w:pPr>
              <w:rPr>
                <w:rFonts w:asciiTheme="minorBidi" w:hAnsiTheme="minorBidi"/>
              </w:rPr>
            </w:pPr>
            <w:r w:rsidRPr="006234AF">
              <w:rPr>
                <w:rFonts w:asciiTheme="minorBidi" w:hAnsiTheme="minorBidi"/>
              </w:rPr>
              <w:t>ping</w:t>
            </w:r>
          </w:p>
        </w:tc>
        <w:tc>
          <w:tcPr>
            <w:tcW w:w="2542" w:type="dxa"/>
          </w:tcPr>
          <w:p w14:paraId="39530A9A" w14:textId="72BC5370" w:rsidR="004529F0" w:rsidRPr="006234AF" w:rsidRDefault="00D276CA">
            <w:pPr>
              <w:rPr>
                <w:rFonts w:asciiTheme="minorBidi" w:hAnsiTheme="minorBidi"/>
              </w:rPr>
            </w:pPr>
            <w:r w:rsidRPr="006234AF">
              <w:rPr>
                <w:rFonts w:asciiTheme="minorBidi" w:hAnsiTheme="minorBidi"/>
              </w:rPr>
              <w:t>SUCCESS</w:t>
            </w:r>
            <w:r w:rsidR="006234AF">
              <w:rPr>
                <w:rFonts w:asciiTheme="minorBidi" w:hAnsiTheme="minorBidi"/>
              </w:rPr>
              <w:t>FUL</w:t>
            </w:r>
          </w:p>
        </w:tc>
      </w:tr>
      <w:tr w:rsidR="004529F0" w:rsidRPr="006234AF" w14:paraId="7F9962C4" w14:textId="77777777" w:rsidTr="006234AF">
        <w:trPr>
          <w:trHeight w:val="621"/>
        </w:trPr>
        <w:tc>
          <w:tcPr>
            <w:tcW w:w="2541" w:type="dxa"/>
          </w:tcPr>
          <w:p w14:paraId="1115198D" w14:textId="77777777" w:rsidR="004529F0" w:rsidRPr="006234AF" w:rsidRDefault="00E67AF6">
            <w:pPr>
              <w:rPr>
                <w:rFonts w:asciiTheme="minorBidi" w:hAnsiTheme="minorBidi"/>
              </w:rPr>
            </w:pPr>
            <w:r w:rsidRPr="006234AF">
              <w:rPr>
                <w:rFonts w:asciiTheme="minorBidi" w:hAnsiTheme="minorBidi"/>
              </w:rPr>
              <w:t>HR-PC1</w:t>
            </w:r>
          </w:p>
        </w:tc>
        <w:tc>
          <w:tcPr>
            <w:tcW w:w="2542" w:type="dxa"/>
          </w:tcPr>
          <w:p w14:paraId="7181EF2A" w14:textId="77777777" w:rsidR="004529F0" w:rsidRPr="006234AF" w:rsidRDefault="00E67AF6">
            <w:pPr>
              <w:rPr>
                <w:rFonts w:asciiTheme="minorBidi" w:hAnsiTheme="minorBidi"/>
              </w:rPr>
            </w:pPr>
            <w:r w:rsidRPr="006234AF">
              <w:rPr>
                <w:rFonts w:asciiTheme="minorBidi" w:hAnsiTheme="minorBidi"/>
              </w:rPr>
              <w:t>192.168.20.1</w:t>
            </w:r>
          </w:p>
        </w:tc>
        <w:tc>
          <w:tcPr>
            <w:tcW w:w="2541" w:type="dxa"/>
          </w:tcPr>
          <w:p w14:paraId="20C12043" w14:textId="77777777" w:rsidR="004529F0" w:rsidRPr="006234AF" w:rsidRDefault="00E67AF6">
            <w:pPr>
              <w:rPr>
                <w:rFonts w:asciiTheme="minorBidi" w:hAnsiTheme="minorBidi"/>
              </w:rPr>
            </w:pPr>
            <w:r w:rsidRPr="006234AF">
              <w:rPr>
                <w:rFonts w:asciiTheme="minorBidi" w:hAnsiTheme="minorBidi"/>
              </w:rPr>
              <w:t>ping</w:t>
            </w:r>
          </w:p>
        </w:tc>
        <w:tc>
          <w:tcPr>
            <w:tcW w:w="2542" w:type="dxa"/>
          </w:tcPr>
          <w:p w14:paraId="2BFF6383" w14:textId="1264798B" w:rsidR="004529F0" w:rsidRPr="006234AF" w:rsidRDefault="00D276CA">
            <w:pPr>
              <w:rPr>
                <w:rFonts w:asciiTheme="minorBidi" w:hAnsiTheme="minorBidi"/>
              </w:rPr>
            </w:pPr>
            <w:r w:rsidRPr="006234AF">
              <w:rPr>
                <w:rFonts w:asciiTheme="minorBidi" w:hAnsiTheme="minorBidi"/>
              </w:rPr>
              <w:t>SUCCESS</w:t>
            </w:r>
            <w:r w:rsidR="006234AF">
              <w:rPr>
                <w:rFonts w:asciiTheme="minorBidi" w:hAnsiTheme="minorBidi"/>
              </w:rPr>
              <w:t>FUL</w:t>
            </w:r>
          </w:p>
        </w:tc>
      </w:tr>
      <w:tr w:rsidR="004529F0" w:rsidRPr="006234AF" w14:paraId="4B075DAC" w14:textId="77777777" w:rsidTr="006234AF">
        <w:trPr>
          <w:trHeight w:val="621"/>
        </w:trPr>
        <w:tc>
          <w:tcPr>
            <w:tcW w:w="2541" w:type="dxa"/>
          </w:tcPr>
          <w:p w14:paraId="3A6EF2AA" w14:textId="77777777" w:rsidR="004529F0" w:rsidRPr="006234AF" w:rsidRDefault="00E67AF6">
            <w:pPr>
              <w:rPr>
                <w:rFonts w:asciiTheme="minorBidi" w:hAnsiTheme="minorBidi"/>
              </w:rPr>
            </w:pPr>
            <w:r w:rsidRPr="006234AF">
              <w:rPr>
                <w:rFonts w:asciiTheme="minorBidi" w:hAnsiTheme="minorBidi"/>
              </w:rPr>
              <w:t>HR-PC1</w:t>
            </w:r>
          </w:p>
        </w:tc>
        <w:tc>
          <w:tcPr>
            <w:tcW w:w="2542" w:type="dxa"/>
          </w:tcPr>
          <w:p w14:paraId="4D60282B" w14:textId="77777777" w:rsidR="004529F0" w:rsidRPr="006234AF" w:rsidRDefault="00E67AF6">
            <w:pPr>
              <w:rPr>
                <w:rFonts w:asciiTheme="minorBidi" w:hAnsiTheme="minorBidi"/>
              </w:rPr>
            </w:pPr>
            <w:r w:rsidRPr="006234AF">
              <w:rPr>
                <w:rFonts w:asciiTheme="minorBidi" w:hAnsiTheme="minorBidi"/>
              </w:rPr>
              <w:t>192.168.10.10</w:t>
            </w:r>
          </w:p>
        </w:tc>
        <w:tc>
          <w:tcPr>
            <w:tcW w:w="2541" w:type="dxa"/>
          </w:tcPr>
          <w:p w14:paraId="7CF1CD3D" w14:textId="77777777" w:rsidR="004529F0" w:rsidRPr="006234AF" w:rsidRDefault="00E67AF6">
            <w:pPr>
              <w:rPr>
                <w:rFonts w:asciiTheme="minorBidi" w:hAnsiTheme="minorBidi"/>
              </w:rPr>
            </w:pPr>
            <w:r w:rsidRPr="006234AF">
              <w:rPr>
                <w:rFonts w:asciiTheme="minorBidi" w:hAnsiTheme="minorBidi"/>
              </w:rPr>
              <w:t>ping</w:t>
            </w:r>
          </w:p>
        </w:tc>
        <w:tc>
          <w:tcPr>
            <w:tcW w:w="2542" w:type="dxa"/>
          </w:tcPr>
          <w:p w14:paraId="635B9245" w14:textId="0A477EFC" w:rsidR="004529F0" w:rsidRPr="006234AF" w:rsidRDefault="00D276CA">
            <w:pPr>
              <w:rPr>
                <w:rFonts w:asciiTheme="minorBidi" w:hAnsiTheme="minorBidi"/>
              </w:rPr>
            </w:pPr>
            <w:r w:rsidRPr="006234AF">
              <w:rPr>
                <w:rFonts w:asciiTheme="minorBidi" w:hAnsiTheme="minorBidi"/>
              </w:rPr>
              <w:t>SUCCESS</w:t>
            </w:r>
            <w:r w:rsidR="006234AF">
              <w:rPr>
                <w:rFonts w:asciiTheme="minorBidi" w:hAnsiTheme="minorBidi"/>
              </w:rPr>
              <w:t>FUL</w:t>
            </w:r>
          </w:p>
        </w:tc>
      </w:tr>
    </w:tbl>
    <w:p w14:paraId="687EBB6B" w14:textId="77777777" w:rsidR="006234AF" w:rsidRDefault="006234AF">
      <w:pPr>
        <w:rPr>
          <w:rFonts w:asciiTheme="minorBidi" w:hAnsiTheme="minorBidi"/>
          <w:noProof/>
        </w:rPr>
      </w:pPr>
    </w:p>
    <w:p w14:paraId="74A16BF1" w14:textId="4DF91A9C" w:rsidR="004529F0" w:rsidRPr="006234AF" w:rsidRDefault="00ED5D54">
      <w:pPr>
        <w:rPr>
          <w:rFonts w:asciiTheme="minorBidi" w:hAnsiTheme="minorBidi"/>
        </w:rPr>
      </w:pPr>
      <w:r w:rsidRPr="006234AF">
        <w:rPr>
          <w:rFonts w:asciiTheme="minorBidi" w:hAnsiTheme="minorBidi"/>
          <w:noProof/>
        </w:rPr>
        <w:drawing>
          <wp:inline distT="0" distB="0" distL="0" distR="0" wp14:anchorId="6DAA2E6D" wp14:editId="42D62BA4">
            <wp:extent cx="5130800" cy="4089768"/>
            <wp:effectExtent l="76200" t="76200" r="127000" b="139700"/>
            <wp:docPr id="12516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3907" name=""/>
                    <pic:cNvPicPr/>
                  </pic:nvPicPr>
                  <pic:blipFill rotWithShape="1">
                    <a:blip r:embed="rId15"/>
                    <a:srcRect b="21037"/>
                    <a:stretch>
                      <a:fillRect/>
                    </a:stretch>
                  </pic:blipFill>
                  <pic:spPr bwMode="auto">
                    <a:xfrm>
                      <a:off x="0" y="0"/>
                      <a:ext cx="5135850" cy="4093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6234AF">
        <w:rPr>
          <w:rFonts w:asciiTheme="minorBidi" w:hAnsiTheme="minorBidi"/>
        </w:rPr>
        <w:br/>
      </w:r>
    </w:p>
    <w:p w14:paraId="6FB7024C" w14:textId="77777777"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8. Verification Commands</w:t>
      </w:r>
    </w:p>
    <w:p w14:paraId="5AE0004A" w14:textId="77777777" w:rsidR="004529F0" w:rsidRPr="006234AF" w:rsidRDefault="00E67AF6">
      <w:pPr>
        <w:rPr>
          <w:rFonts w:asciiTheme="minorBidi" w:hAnsiTheme="minorBidi"/>
          <w:sz w:val="18"/>
        </w:rPr>
      </w:pPr>
      <w:r w:rsidRPr="006234AF">
        <w:rPr>
          <w:rFonts w:asciiTheme="minorBidi" w:hAnsiTheme="minorBidi"/>
          <w:sz w:val="18"/>
        </w:rPr>
        <w:t>SW1:</w:t>
      </w:r>
      <w:r w:rsidRPr="006234AF">
        <w:rPr>
          <w:rFonts w:asciiTheme="minorBidi" w:hAnsiTheme="minorBidi"/>
          <w:sz w:val="18"/>
        </w:rPr>
        <w:br/>
        <w:t>show vlan brief</w:t>
      </w:r>
      <w:r w:rsidRPr="006234AF">
        <w:rPr>
          <w:rFonts w:asciiTheme="minorBidi" w:hAnsiTheme="minorBidi"/>
          <w:sz w:val="18"/>
        </w:rPr>
        <w:br/>
        <w:t>show interfaces trunk</w:t>
      </w:r>
      <w:r w:rsidRPr="006234AF">
        <w:rPr>
          <w:rFonts w:asciiTheme="minorBidi" w:hAnsiTheme="minorBidi"/>
          <w:sz w:val="18"/>
        </w:rPr>
        <w:br/>
      </w:r>
      <w:r w:rsidRPr="006234AF">
        <w:rPr>
          <w:rFonts w:asciiTheme="minorBidi" w:hAnsiTheme="minorBidi"/>
          <w:sz w:val="18"/>
        </w:rPr>
        <w:br/>
      </w:r>
      <w:r w:rsidRPr="006234AF">
        <w:rPr>
          <w:rFonts w:asciiTheme="minorBidi" w:hAnsiTheme="minorBidi"/>
          <w:sz w:val="18"/>
        </w:rPr>
        <w:lastRenderedPageBreak/>
        <w:t>R1:</w:t>
      </w:r>
      <w:r w:rsidRPr="006234AF">
        <w:rPr>
          <w:rFonts w:asciiTheme="minorBidi" w:hAnsiTheme="minorBidi"/>
          <w:sz w:val="18"/>
        </w:rPr>
        <w:br/>
        <w:t>show ip interface brief</w:t>
      </w:r>
      <w:r w:rsidRPr="006234AF">
        <w:rPr>
          <w:rFonts w:asciiTheme="minorBidi" w:hAnsiTheme="minorBidi"/>
          <w:sz w:val="18"/>
        </w:rPr>
        <w:br/>
      </w:r>
      <w:r w:rsidRPr="006234AF">
        <w:rPr>
          <w:rFonts w:asciiTheme="minorBidi" w:hAnsiTheme="minorBidi"/>
          <w:sz w:val="18"/>
        </w:rPr>
        <w:br/>
        <w:t>PCs:</w:t>
      </w:r>
      <w:r w:rsidRPr="006234AF">
        <w:rPr>
          <w:rFonts w:asciiTheme="minorBidi" w:hAnsiTheme="minorBidi"/>
          <w:sz w:val="18"/>
        </w:rPr>
        <w:br/>
        <w:t xml:space="preserve">ping </w:t>
      </w:r>
      <w:r w:rsidRPr="006234AF">
        <w:rPr>
          <w:rFonts w:asciiTheme="minorBidi" w:hAnsiTheme="minorBidi"/>
          <w:sz w:val="18"/>
        </w:rPr>
        <w:t>&lt;destination-IP&gt;</w:t>
      </w:r>
    </w:p>
    <w:p w14:paraId="5E77F943" w14:textId="4507598E" w:rsidR="004529F0" w:rsidRPr="006234AF" w:rsidRDefault="004529F0">
      <w:pPr>
        <w:pStyle w:val="Heading2"/>
        <w:rPr>
          <w:rFonts w:asciiTheme="minorBidi" w:hAnsiTheme="minorBidi" w:cstheme="minorBidi"/>
        </w:rPr>
      </w:pPr>
    </w:p>
    <w:p w14:paraId="6F0C2E54" w14:textId="6DF22B54" w:rsidR="004529F0" w:rsidRPr="006234AF" w:rsidRDefault="00ED5D54" w:rsidP="006234AF">
      <w:pPr>
        <w:rPr>
          <w:rFonts w:asciiTheme="minorBidi" w:hAnsiTheme="minorBidi"/>
        </w:rPr>
      </w:pPr>
      <w:bookmarkStart w:id="2" w:name="_GoBack"/>
      <w:r w:rsidRPr="006234AF">
        <w:rPr>
          <w:rFonts w:asciiTheme="minorBidi" w:hAnsiTheme="minorBidi"/>
          <w:noProof/>
        </w:rPr>
        <w:drawing>
          <wp:inline distT="0" distB="0" distL="0" distR="0" wp14:anchorId="4BF0B4F8" wp14:editId="57FAD41A">
            <wp:extent cx="6309360" cy="4541520"/>
            <wp:effectExtent l="76200" t="76200" r="129540" b="125730"/>
            <wp:docPr id="863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09792" name=""/>
                    <pic:cNvPicPr/>
                  </pic:nvPicPr>
                  <pic:blipFill>
                    <a:blip r:embed="rId16"/>
                    <a:stretch>
                      <a:fillRect/>
                    </a:stretch>
                  </pic:blipFill>
                  <pic:spPr>
                    <a:xfrm>
                      <a:off x="0" y="0"/>
                      <a:ext cx="6309360" cy="4541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2"/>
    </w:p>
    <w:p w14:paraId="415A2CCC" w14:textId="77777777" w:rsidR="004529F0" w:rsidRPr="006234AF" w:rsidRDefault="00E67AF6">
      <w:pPr>
        <w:pStyle w:val="Heading1"/>
        <w:rPr>
          <w:rFonts w:asciiTheme="minorBidi" w:hAnsiTheme="minorBidi" w:cstheme="minorBidi"/>
          <w:color w:val="000000" w:themeColor="text1"/>
          <w:sz w:val="32"/>
          <w:szCs w:val="32"/>
        </w:rPr>
      </w:pPr>
      <w:r w:rsidRPr="006234AF">
        <w:rPr>
          <w:rFonts w:asciiTheme="minorBidi" w:hAnsiTheme="minorBidi" w:cstheme="minorBidi"/>
          <w:color w:val="000000" w:themeColor="text1"/>
          <w:sz w:val="32"/>
          <w:szCs w:val="32"/>
        </w:rPr>
        <w:t>10. Conclusion</w:t>
      </w:r>
    </w:p>
    <w:p w14:paraId="548A373B" w14:textId="7E75280A" w:rsidR="004529F0" w:rsidRPr="006234AF" w:rsidRDefault="00E67AF6" w:rsidP="006234AF">
      <w:pPr>
        <w:rPr>
          <w:rFonts w:asciiTheme="minorBidi" w:hAnsiTheme="minorBidi"/>
        </w:rPr>
      </w:pPr>
      <w:r w:rsidRPr="006234AF">
        <w:rPr>
          <w:rFonts w:asciiTheme="minorBidi" w:hAnsiTheme="minorBidi"/>
        </w:rPr>
        <w:t>This laboratory demonstrated Inter-VLAN Routing using the Router-on-a-Stick approach. VLAN 10 was used for Development and VLAN 20 for Human Resources. The switch was configured with access ports for the respective depart</w:t>
      </w:r>
      <w:r w:rsidRPr="006234AF">
        <w:rPr>
          <w:rFonts w:asciiTheme="minorBidi" w:hAnsiTheme="minorBidi"/>
        </w:rPr>
        <w:t>ments and a trunk toward the router. Router subinterfaces provided the default gateways for both networks. After assigning appropriate IP addresses and gateways to the PCs, connectivity between the two VLANs was verified using ping tests.</w:t>
      </w:r>
    </w:p>
    <w:sectPr w:rsidR="004529F0" w:rsidRPr="006234AF" w:rsidSect="00381865">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626E01" w14:textId="77777777" w:rsidR="00E67AF6" w:rsidRDefault="00E67AF6" w:rsidP="006234AF">
      <w:pPr>
        <w:spacing w:after="0" w:line="240" w:lineRule="auto"/>
      </w:pPr>
      <w:r>
        <w:separator/>
      </w:r>
    </w:p>
  </w:endnote>
  <w:endnote w:type="continuationSeparator" w:id="0">
    <w:p w14:paraId="2810A257" w14:textId="77777777" w:rsidR="00E67AF6" w:rsidRDefault="00E67AF6" w:rsidP="00623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A05552" w14:textId="77777777" w:rsidR="00E67AF6" w:rsidRDefault="00E67AF6" w:rsidP="006234AF">
      <w:pPr>
        <w:spacing w:after="0" w:line="240" w:lineRule="auto"/>
      </w:pPr>
      <w:r>
        <w:separator/>
      </w:r>
    </w:p>
  </w:footnote>
  <w:footnote w:type="continuationSeparator" w:id="0">
    <w:p w14:paraId="6866CBDA" w14:textId="77777777" w:rsidR="00E67AF6" w:rsidRDefault="00E67AF6" w:rsidP="00623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D25EA"/>
    <w:multiLevelType w:val="hybridMultilevel"/>
    <w:tmpl w:val="77DE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2402"/>
    <w:rsid w:val="00034616"/>
    <w:rsid w:val="0006063C"/>
    <w:rsid w:val="0015074B"/>
    <w:rsid w:val="00181CD4"/>
    <w:rsid w:val="00190700"/>
    <w:rsid w:val="0029639D"/>
    <w:rsid w:val="00326F90"/>
    <w:rsid w:val="00381865"/>
    <w:rsid w:val="003A6146"/>
    <w:rsid w:val="004529F0"/>
    <w:rsid w:val="0050573E"/>
    <w:rsid w:val="006234AF"/>
    <w:rsid w:val="00982FDE"/>
    <w:rsid w:val="00AA1D8D"/>
    <w:rsid w:val="00AA7950"/>
    <w:rsid w:val="00B47730"/>
    <w:rsid w:val="00CB0664"/>
    <w:rsid w:val="00D23423"/>
    <w:rsid w:val="00D276CA"/>
    <w:rsid w:val="00E16AA9"/>
    <w:rsid w:val="00E67AF6"/>
    <w:rsid w:val="00ED5D54"/>
    <w:rsid w:val="00FC1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E4EA1"/>
  <w14:defaultImageDpi w14:val="300"/>
  <w15:docId w15:val="{EDC99951-58A2-412D-A5C8-8F5F1E81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D276CA"/>
    <w:pPr>
      <w:widowControl w:val="0"/>
      <w:autoSpaceDE w:val="0"/>
      <w:autoSpaceDN w:val="0"/>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276CA"/>
    <w:rPr>
      <w:sz w:val="16"/>
      <w:szCs w:val="16"/>
    </w:rPr>
  </w:style>
  <w:style w:type="paragraph" w:styleId="CommentText">
    <w:name w:val="annotation text"/>
    <w:basedOn w:val="Normal"/>
    <w:link w:val="CommentTextChar"/>
    <w:uiPriority w:val="99"/>
    <w:semiHidden/>
    <w:unhideWhenUsed/>
    <w:rsid w:val="00D276CA"/>
    <w:pPr>
      <w:spacing w:line="240" w:lineRule="auto"/>
    </w:pPr>
    <w:rPr>
      <w:sz w:val="20"/>
      <w:szCs w:val="20"/>
    </w:rPr>
  </w:style>
  <w:style w:type="character" w:customStyle="1" w:styleId="CommentTextChar">
    <w:name w:val="Comment Text Char"/>
    <w:basedOn w:val="DefaultParagraphFont"/>
    <w:link w:val="CommentText"/>
    <w:uiPriority w:val="99"/>
    <w:semiHidden/>
    <w:rsid w:val="00D276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276CA"/>
    <w:rPr>
      <w:b/>
      <w:bCs/>
    </w:rPr>
  </w:style>
  <w:style w:type="character" w:customStyle="1" w:styleId="CommentSubjectChar">
    <w:name w:val="Comment Subject Char"/>
    <w:basedOn w:val="CommentTextChar"/>
    <w:link w:val="CommentSubject"/>
    <w:uiPriority w:val="99"/>
    <w:semiHidden/>
    <w:rsid w:val="00D276CA"/>
    <w:rPr>
      <w:rFonts w:ascii="Times New Roman" w:hAnsi="Times New Roman"/>
      <w:b/>
      <w:bCs/>
      <w:sz w:val="20"/>
      <w:szCs w:val="20"/>
    </w:rPr>
  </w:style>
  <w:style w:type="table" w:styleId="PlainTable1">
    <w:name w:val="Plain Table 1"/>
    <w:basedOn w:val="TableNormal"/>
    <w:uiPriority w:val="99"/>
    <w:rsid w:val="00D276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6234A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6234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99"/>
    <w:rsid w:val="006234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2">
    <w:name w:val="Grid Table 3 Accent 2"/>
    <w:basedOn w:val="TableNormal"/>
    <w:uiPriority w:val="48"/>
    <w:rsid w:val="006234A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4-Accent5">
    <w:name w:val="Grid Table 4 Accent 5"/>
    <w:basedOn w:val="TableNormal"/>
    <w:uiPriority w:val="49"/>
    <w:rsid w:val="006234A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192AA-AD4B-42C8-BC50-722FE3300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dc:creator>
  <cp:keywords/>
  <dc:description>created by word 2013</dc:description>
  <cp:lastModifiedBy>pc</cp:lastModifiedBy>
  <cp:revision>2</cp:revision>
  <dcterms:created xsi:type="dcterms:W3CDTF">2026-09-20T08:21:00Z</dcterms:created>
  <dcterms:modified xsi:type="dcterms:W3CDTF">2026-09-20T08:21:00Z</dcterms:modified>
  <cp:category/>
</cp:coreProperties>
</file>