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4C6BBB86" w14:textId="77777777" w:rsidR="003C29C5" w:rsidRDefault="003C29C5"/>
    <w:p w14:paraId="68C240F8" w14:textId="77777777" w:rsidR="003C29C5" w:rsidRDefault="003C29C5"/>
    <w:p w14:paraId="5474E3C5" w14:textId="77777777" w:rsidR="003C29C5" w:rsidRDefault="003C29C5"/>
    <w:p w14:paraId="3BA7A913" w14:textId="77777777" w:rsidR="003C29C5" w:rsidRDefault="003C29C5"/>
    <w:p w14:paraId="79ABE5F3" w14:textId="77777777" w:rsidR="003C29C5" w:rsidRDefault="003C29C5"/>
    <w:p w14:paraId="1E0181FC" w14:textId="77777777" w:rsidR="003C29C5" w:rsidRDefault="003C29C5"/>
    <w:p w14:paraId="64755BFB" w14:textId="77777777" w:rsidR="003C29C5" w:rsidRDefault="003C29C5"/>
    <w:p w14:paraId="63ED3F83" w14:textId="77777777" w:rsidR="003C29C5" w:rsidRDefault="003C29C5"/>
    <w:p w14:paraId="6A1FE3A7" w14:textId="77777777" w:rsidR="003C29C5" w:rsidRDefault="003C29C5"/>
    <w:p w14:paraId="52893EF9" w14:textId="77777777" w:rsidR="003C29C5" w:rsidRDefault="003C29C5"/>
    <w:p w14:paraId="54651F21" w14:textId="77777777" w:rsidR="003C29C5" w:rsidRPr="003C29C5" w:rsidRDefault="003C29C5" w:rsidP="003C29C5">
      <w:pPr>
        <w:jc w:val="center"/>
        <w:rPr>
          <w:color w:val="1F3864" w:themeColor="accent1" w:themeShade="80"/>
          <w:sz w:val="44"/>
          <w:szCs w:val="44"/>
        </w:rPr>
      </w:pPr>
    </w:p>
    <w:p w14:paraId="1A8144C1" w14:textId="77777777" w:rsidR="003C29C5" w:rsidRPr="00323359" w:rsidRDefault="003C29C5" w:rsidP="003C29C5">
      <w:pPr>
        <w:jc w:val="center"/>
        <w:rPr>
          <w:rFonts w:ascii="Arial Black" w:hAnsi="Arial Black"/>
          <w:color w:val="1F3864" w:themeColor="accent1" w:themeShade="80"/>
          <w:sz w:val="44"/>
          <w:szCs w:val="44"/>
        </w:rPr>
      </w:pPr>
      <w:r w:rsidRPr="00323359">
        <w:rPr>
          <w:rFonts w:ascii="Arial Black" w:hAnsi="Arial Black"/>
          <w:color w:val="1F3864" w:themeColor="accent1" w:themeShade="80"/>
          <w:sz w:val="44"/>
          <w:szCs w:val="44"/>
        </w:rPr>
        <w:t>Lebanese International University</w:t>
      </w:r>
    </w:p>
    <w:p w14:paraId="58C12EC1" w14:textId="77777777" w:rsidR="003C29C5" w:rsidRPr="00323359" w:rsidRDefault="003C29C5" w:rsidP="003C29C5">
      <w:pPr>
        <w:jc w:val="center"/>
        <w:rPr>
          <w:rFonts w:ascii="Arial Black" w:hAnsi="Arial Black"/>
          <w:sz w:val="36"/>
          <w:szCs w:val="36"/>
        </w:rPr>
      </w:pPr>
      <w:r w:rsidRPr="00323359">
        <w:rPr>
          <w:rFonts w:ascii="Arial Black" w:hAnsi="Arial Black"/>
          <w:color w:val="1F3864" w:themeColor="accent1" w:themeShade="80"/>
          <w:sz w:val="36"/>
          <w:szCs w:val="36"/>
        </w:rPr>
        <w:t>School of Arts and Sciences - Department of Computer Science</w:t>
      </w:r>
    </w:p>
    <w:p w14:paraId="4EF3FDA8" w14:textId="77777777" w:rsidR="003C29C5" w:rsidRDefault="003C29C5" w:rsidP="003C29C5">
      <w:pPr>
        <w:jc w:val="center"/>
        <w:rPr>
          <w:sz w:val="36"/>
          <w:szCs w:val="36"/>
        </w:rPr>
      </w:pPr>
    </w:p>
    <w:p w14:paraId="069C0696" w14:textId="77777777" w:rsidR="003C29C5" w:rsidRPr="00323359" w:rsidRDefault="003C29C5" w:rsidP="003C29C5">
      <w:pPr>
        <w:jc w:val="center"/>
        <w:rPr>
          <w:rFonts w:ascii="Arial" w:hAnsi="Arial" w:cs="Arial"/>
          <w:color w:val="2F5496" w:themeColor="accent1" w:themeShade="BF"/>
          <w:sz w:val="36"/>
          <w:szCs w:val="36"/>
          <w:rtl/>
          <w:lang w:bidi="ar-LB"/>
        </w:rPr>
      </w:pPr>
      <w:r w:rsidRPr="00323359">
        <w:rPr>
          <w:rFonts w:ascii="Arial" w:hAnsi="Arial" w:cs="Arial"/>
          <w:color w:val="2F5496" w:themeColor="accent1" w:themeShade="BF"/>
          <w:sz w:val="36"/>
          <w:szCs w:val="36"/>
        </w:rPr>
        <w:t>CSCI441 – Machine Learning</w:t>
      </w:r>
    </w:p>
    <w:p w14:paraId="08710378" w14:textId="77777777" w:rsidR="003C29C5" w:rsidRDefault="003C29C5" w:rsidP="003C29C5">
      <w:pPr>
        <w:jc w:val="center"/>
        <w:rPr>
          <w:color w:val="1F3864" w:themeColor="accent1" w:themeShade="80"/>
          <w:sz w:val="36"/>
          <w:szCs w:val="36"/>
        </w:rPr>
      </w:pPr>
    </w:p>
    <w:p w14:paraId="68702009" w14:textId="77777777" w:rsidR="003C29C5" w:rsidRPr="00422283" w:rsidRDefault="003C29C5" w:rsidP="003C29C5">
      <w:pPr>
        <w:jc w:val="center"/>
        <w:rPr>
          <w:rFonts w:ascii="Arial Rounded MT Bold" w:hAnsi="Arial Rounded MT Bold"/>
          <w:color w:val="1F3864" w:themeColor="accent1" w:themeShade="80"/>
          <w:sz w:val="52"/>
          <w:szCs w:val="52"/>
        </w:rPr>
      </w:pPr>
      <w:r w:rsidRPr="00422283">
        <w:rPr>
          <w:rFonts w:ascii="Arial Rounded MT Bold" w:hAnsi="Arial Rounded MT Bold"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35D52DA8" wp14:editId="7AF2565B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2638425" cy="2457450"/>
            <wp:effectExtent l="0" t="0" r="0" b="0"/>
            <wp:wrapSquare wrapText="bothSides"/>
            <wp:docPr id="1229417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17531" name="Picture 12294175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2283">
        <w:rPr>
          <w:rFonts w:ascii="Arial Rounded MT Bold" w:hAnsi="Arial Rounded MT Bold"/>
          <w:color w:val="1F3864" w:themeColor="accent1" w:themeShade="80"/>
          <w:sz w:val="52"/>
          <w:szCs w:val="52"/>
        </w:rPr>
        <w:t>Title:  Spam Email Classifier using</w:t>
      </w:r>
    </w:p>
    <w:p w14:paraId="22EAF27B" w14:textId="7B8CED14" w:rsidR="00D93ACB" w:rsidRPr="00422283" w:rsidRDefault="003C29C5" w:rsidP="003C29C5">
      <w:pPr>
        <w:jc w:val="center"/>
        <w:rPr>
          <w:rFonts w:ascii="Arial Rounded MT Bold" w:hAnsi="Arial Rounded MT Bold"/>
          <w:color w:val="1F3864" w:themeColor="accent1" w:themeShade="80"/>
          <w:sz w:val="52"/>
          <w:szCs w:val="52"/>
        </w:rPr>
      </w:pPr>
      <w:r w:rsidRPr="00422283">
        <w:rPr>
          <w:rFonts w:ascii="Arial Rounded MT Bold" w:hAnsi="Arial Rounded MT Bold"/>
          <w:color w:val="1F3864" w:themeColor="accent1" w:themeShade="80"/>
          <w:sz w:val="52"/>
          <w:szCs w:val="52"/>
        </w:rPr>
        <w:t xml:space="preserve"> Naive Bayes</w:t>
      </w:r>
    </w:p>
    <w:p w14:paraId="3338220D" w14:textId="77777777" w:rsidR="003C29C5" w:rsidRPr="003C29C5" w:rsidRDefault="003C29C5" w:rsidP="003C29C5">
      <w:pPr>
        <w:jc w:val="center"/>
        <w:rPr>
          <w:color w:val="1F3864" w:themeColor="accent1" w:themeShade="80"/>
          <w:sz w:val="32"/>
          <w:szCs w:val="32"/>
        </w:rPr>
      </w:pPr>
    </w:p>
    <w:p w14:paraId="578E1179" w14:textId="142F9C6C" w:rsidR="003C29C5" w:rsidRPr="00116961" w:rsidRDefault="003C29C5" w:rsidP="003C29C5">
      <w:pPr>
        <w:jc w:val="center"/>
        <w:rPr>
          <w:color w:val="2F5496" w:themeColor="accent1" w:themeShade="BF"/>
          <w:sz w:val="32"/>
          <w:szCs w:val="32"/>
        </w:rPr>
      </w:pPr>
      <w:r w:rsidRPr="00116961">
        <w:rPr>
          <w:color w:val="2F5496" w:themeColor="accent1" w:themeShade="BF"/>
          <w:sz w:val="32"/>
          <w:szCs w:val="32"/>
        </w:rPr>
        <w:t xml:space="preserve">Author(s): Fatima Hussien </w:t>
      </w:r>
      <w:proofErr w:type="spellStart"/>
      <w:r w:rsidRPr="00116961">
        <w:rPr>
          <w:color w:val="2F5496" w:themeColor="accent1" w:themeShade="BF"/>
          <w:sz w:val="32"/>
          <w:szCs w:val="32"/>
        </w:rPr>
        <w:t>Dahwi</w:t>
      </w:r>
      <w:proofErr w:type="spellEnd"/>
    </w:p>
    <w:p w14:paraId="262588F0" w14:textId="0041334A" w:rsidR="003C29C5" w:rsidRPr="00116961" w:rsidRDefault="003C29C5" w:rsidP="003C29C5">
      <w:pPr>
        <w:jc w:val="center"/>
        <w:rPr>
          <w:color w:val="2F5496" w:themeColor="accent1" w:themeShade="BF"/>
          <w:sz w:val="32"/>
          <w:szCs w:val="32"/>
        </w:rPr>
      </w:pPr>
      <w:r w:rsidRPr="00116961">
        <w:rPr>
          <w:color w:val="2F5496" w:themeColor="accent1" w:themeShade="BF"/>
          <w:sz w:val="32"/>
          <w:szCs w:val="32"/>
        </w:rPr>
        <w:t>ID:42230649</w:t>
      </w:r>
    </w:p>
    <w:p w14:paraId="03EEEB14" w14:textId="12B47ED5" w:rsidR="003C29C5" w:rsidRDefault="003C29C5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br w:type="page"/>
      </w:r>
    </w:p>
    <w:p w14:paraId="31D95BCD" w14:textId="2DDF2E1D" w:rsidR="003C29C5" w:rsidRPr="00422283" w:rsidRDefault="003C29C5" w:rsidP="003C29C5">
      <w:pPr>
        <w:rPr>
          <w:rFonts w:ascii="Arial Rounded MT Bold" w:hAnsi="Arial Rounded MT Bold" w:cs="Arial"/>
          <w:color w:val="1F3864" w:themeColor="accent1" w:themeShade="80"/>
          <w:sz w:val="44"/>
          <w:szCs w:val="44"/>
        </w:rPr>
      </w:pPr>
      <w:r w:rsidRPr="00422283">
        <w:rPr>
          <w:rFonts w:ascii="Arial Rounded MT Bold" w:hAnsi="Arial Rounded MT Bold" w:cs="Arial"/>
          <w:color w:val="1F3864" w:themeColor="accent1" w:themeShade="80"/>
          <w:sz w:val="44"/>
          <w:szCs w:val="44"/>
        </w:rPr>
        <w:lastRenderedPageBreak/>
        <w:t>1. Introduction:</w:t>
      </w:r>
    </w:p>
    <w:p w14:paraId="7AA38D01" w14:textId="77777777" w:rsidR="003C29C5" w:rsidRPr="00AD2961" w:rsidRDefault="003C29C5" w:rsidP="003C29C5">
      <w:pPr>
        <w:rPr>
          <w:rFonts w:ascii="Arial" w:hAnsi="Arial" w:cs="Arial"/>
          <w:b/>
          <w:bCs/>
          <w:color w:val="1F3864" w:themeColor="accent1" w:themeShade="80"/>
          <w:sz w:val="32"/>
          <w:szCs w:val="32"/>
        </w:rPr>
      </w:pPr>
    </w:p>
    <w:p w14:paraId="0EEF348B" w14:textId="77777777" w:rsidR="00211350" w:rsidRDefault="00211350" w:rsidP="00211350">
      <w:pPr>
        <w:pStyle w:val="NormalWeb"/>
        <w:numPr>
          <w:ilvl w:val="0"/>
          <w:numId w:val="25"/>
        </w:numPr>
        <w:rPr>
          <w:rFonts w:asciiTheme="minorBidi" w:hAnsiTheme="minorBidi" w:cstheme="minorBidi"/>
          <w:color w:val="2F5496" w:themeColor="accent1" w:themeShade="BF"/>
          <w:sz w:val="32"/>
          <w:szCs w:val="32"/>
        </w:rPr>
      </w:pPr>
      <w:r w:rsidRPr="00211350">
        <w:rPr>
          <w:rFonts w:asciiTheme="minorBidi" w:hAnsiTheme="minorBidi" w:cstheme="minorBidi"/>
          <w:color w:val="2F5496" w:themeColor="accent1" w:themeShade="BF"/>
          <w:sz w:val="32"/>
          <w:szCs w:val="32"/>
        </w:rPr>
        <w:t>Spam email detection is a common problem in machine learning. The goal of this project is to build supervised models to classify emails as Ham or Spam.</w:t>
      </w:r>
    </w:p>
    <w:p w14:paraId="0A201113" w14:textId="77777777" w:rsidR="00211350" w:rsidRDefault="00211350" w:rsidP="00211350">
      <w:pPr>
        <w:pStyle w:val="NormalWeb"/>
        <w:numPr>
          <w:ilvl w:val="0"/>
          <w:numId w:val="25"/>
        </w:numPr>
        <w:rPr>
          <w:rFonts w:asciiTheme="minorBidi" w:hAnsiTheme="minorBidi" w:cstheme="minorBidi"/>
          <w:color w:val="2F5496" w:themeColor="accent1" w:themeShade="BF"/>
          <w:sz w:val="32"/>
          <w:szCs w:val="32"/>
        </w:rPr>
      </w:pPr>
      <w:r w:rsidRPr="00211350">
        <w:rPr>
          <w:rFonts w:asciiTheme="minorBidi" w:hAnsiTheme="minorBidi" w:cstheme="minorBidi"/>
          <w:color w:val="2F5496" w:themeColor="accent1" w:themeShade="BF"/>
          <w:sz w:val="32"/>
          <w:szCs w:val="32"/>
        </w:rPr>
        <w:t xml:space="preserve">Three different models were trained and evaluated: </w:t>
      </w:r>
      <w:r w:rsidRPr="00211350">
        <w:rPr>
          <w:rStyle w:val="Strong"/>
          <w:rFonts w:asciiTheme="minorBidi" w:hAnsiTheme="minorBidi" w:cstheme="minorBidi"/>
          <w:color w:val="2F5496" w:themeColor="accent1" w:themeShade="BF"/>
          <w:sz w:val="32"/>
          <w:szCs w:val="32"/>
        </w:rPr>
        <w:t>Multinomial Naive Bayes</w:t>
      </w:r>
      <w:r w:rsidRPr="00211350">
        <w:rPr>
          <w:rFonts w:asciiTheme="minorBidi" w:hAnsiTheme="minorBidi" w:cstheme="minorBidi"/>
          <w:color w:val="2F5496" w:themeColor="accent1" w:themeShade="BF"/>
          <w:sz w:val="32"/>
          <w:szCs w:val="32"/>
        </w:rPr>
        <w:t xml:space="preserve">, </w:t>
      </w:r>
      <w:r w:rsidRPr="00211350">
        <w:rPr>
          <w:rStyle w:val="Strong"/>
          <w:rFonts w:asciiTheme="minorBidi" w:hAnsiTheme="minorBidi" w:cstheme="minorBidi"/>
          <w:color w:val="2F5496" w:themeColor="accent1" w:themeShade="BF"/>
          <w:sz w:val="32"/>
          <w:szCs w:val="32"/>
        </w:rPr>
        <w:t>K-Nearest Neighbors (KNN)</w:t>
      </w:r>
      <w:r w:rsidRPr="00211350">
        <w:rPr>
          <w:rFonts w:asciiTheme="minorBidi" w:hAnsiTheme="minorBidi" w:cstheme="minorBidi"/>
          <w:color w:val="2F5496" w:themeColor="accent1" w:themeShade="BF"/>
          <w:sz w:val="32"/>
          <w:szCs w:val="32"/>
        </w:rPr>
        <w:t xml:space="preserve">, and </w:t>
      </w:r>
      <w:r w:rsidRPr="00211350">
        <w:rPr>
          <w:rStyle w:val="Strong"/>
          <w:rFonts w:asciiTheme="minorBidi" w:hAnsiTheme="minorBidi" w:cstheme="minorBidi"/>
          <w:color w:val="2F5496" w:themeColor="accent1" w:themeShade="BF"/>
          <w:sz w:val="32"/>
          <w:szCs w:val="32"/>
        </w:rPr>
        <w:t>Logistic Regression</w:t>
      </w:r>
      <w:r w:rsidRPr="00211350">
        <w:rPr>
          <w:rFonts w:asciiTheme="minorBidi" w:hAnsiTheme="minorBidi" w:cstheme="minorBidi"/>
          <w:color w:val="2F5496" w:themeColor="accent1" w:themeShade="BF"/>
          <w:sz w:val="32"/>
          <w:szCs w:val="32"/>
        </w:rPr>
        <w:t>.</w:t>
      </w:r>
    </w:p>
    <w:p w14:paraId="4B743020" w14:textId="11306F07" w:rsidR="00211350" w:rsidRPr="00211350" w:rsidRDefault="00211350" w:rsidP="00211350">
      <w:pPr>
        <w:pStyle w:val="NormalWeb"/>
        <w:numPr>
          <w:ilvl w:val="0"/>
          <w:numId w:val="25"/>
        </w:numPr>
        <w:rPr>
          <w:rFonts w:asciiTheme="minorBidi" w:hAnsiTheme="minorBidi" w:cstheme="minorBidi"/>
          <w:color w:val="2F5496" w:themeColor="accent1" w:themeShade="BF"/>
          <w:sz w:val="32"/>
          <w:szCs w:val="32"/>
        </w:rPr>
      </w:pPr>
      <w:r w:rsidRPr="00211350">
        <w:rPr>
          <w:rFonts w:asciiTheme="minorBidi" w:hAnsiTheme="minorBidi" w:cstheme="minorBidi"/>
          <w:color w:val="2F5496" w:themeColor="accent1" w:themeShade="BF"/>
          <w:sz w:val="32"/>
          <w:szCs w:val="32"/>
        </w:rPr>
        <w:t xml:space="preserve">The project demonstrates the impact of </w:t>
      </w:r>
      <w:r w:rsidRPr="00211350">
        <w:rPr>
          <w:rStyle w:val="Strong"/>
          <w:rFonts w:asciiTheme="minorBidi" w:hAnsiTheme="minorBidi" w:cstheme="minorBidi"/>
          <w:color w:val="2F5496" w:themeColor="accent1" w:themeShade="BF"/>
          <w:sz w:val="32"/>
          <w:szCs w:val="32"/>
        </w:rPr>
        <w:t>algorithm choice</w:t>
      </w:r>
      <w:r w:rsidRPr="00211350">
        <w:rPr>
          <w:rFonts w:asciiTheme="minorBidi" w:hAnsiTheme="minorBidi" w:cstheme="minorBidi"/>
          <w:color w:val="2F5496" w:themeColor="accent1" w:themeShade="BF"/>
          <w:sz w:val="32"/>
          <w:szCs w:val="32"/>
        </w:rPr>
        <w:t xml:space="preserve"> and </w:t>
      </w:r>
      <w:r w:rsidRPr="00211350">
        <w:rPr>
          <w:rStyle w:val="Strong"/>
          <w:rFonts w:asciiTheme="minorBidi" w:hAnsiTheme="minorBidi" w:cstheme="minorBidi"/>
          <w:color w:val="2F5496" w:themeColor="accent1" w:themeShade="BF"/>
          <w:sz w:val="32"/>
          <w:szCs w:val="32"/>
        </w:rPr>
        <w:t>dataset balance</w:t>
      </w:r>
      <w:r w:rsidRPr="00211350">
        <w:rPr>
          <w:rFonts w:asciiTheme="minorBidi" w:hAnsiTheme="minorBidi" w:cstheme="minorBidi"/>
          <w:color w:val="2F5496" w:themeColor="accent1" w:themeShade="BF"/>
          <w:sz w:val="32"/>
          <w:szCs w:val="32"/>
        </w:rPr>
        <w:t xml:space="preserve"> on model performance.</w:t>
      </w:r>
    </w:p>
    <w:p w14:paraId="63A2CE2B" w14:textId="6D299DAA" w:rsidR="00422283" w:rsidRDefault="00422283" w:rsidP="003C29C5">
      <w:pPr>
        <w:rPr>
          <w:color w:val="1F3864" w:themeColor="accent1" w:themeShade="80"/>
          <w:sz w:val="32"/>
          <w:szCs w:val="32"/>
        </w:rPr>
      </w:pPr>
    </w:p>
    <w:p w14:paraId="122AE589" w14:textId="77777777" w:rsidR="003C29C5" w:rsidRDefault="003C29C5" w:rsidP="00422283">
      <w:pPr>
        <w:rPr>
          <w:color w:val="1F3864" w:themeColor="accent1" w:themeShade="80"/>
          <w:sz w:val="32"/>
          <w:szCs w:val="32"/>
        </w:rPr>
      </w:pPr>
    </w:p>
    <w:p w14:paraId="2847ED82" w14:textId="0E9FCE11" w:rsidR="00422283" w:rsidRDefault="00422283" w:rsidP="00422283">
      <w:pPr>
        <w:rPr>
          <w:rFonts w:ascii="Arial Rounded MT Bold" w:hAnsi="Arial Rounded MT Bold"/>
          <w:color w:val="1F3864" w:themeColor="accent1" w:themeShade="80"/>
          <w:sz w:val="44"/>
          <w:szCs w:val="44"/>
        </w:rPr>
      </w:pPr>
      <w:r w:rsidRPr="00422283">
        <w:rPr>
          <w:rFonts w:ascii="Arial Rounded MT Bold" w:hAnsi="Arial Rounded MT Bold"/>
          <w:color w:val="1F3864" w:themeColor="accent1" w:themeShade="80"/>
          <w:sz w:val="44"/>
          <w:szCs w:val="44"/>
        </w:rPr>
        <w:t>2. Machine Learning Type &amp; Model</w:t>
      </w:r>
      <w:r>
        <w:rPr>
          <w:rFonts w:ascii="Arial Rounded MT Bold" w:hAnsi="Arial Rounded MT Bold"/>
          <w:color w:val="1F3864" w:themeColor="accent1" w:themeShade="80"/>
          <w:sz w:val="44"/>
          <w:szCs w:val="44"/>
        </w:rPr>
        <w:t>:</w:t>
      </w:r>
    </w:p>
    <w:p w14:paraId="19F7B832" w14:textId="77777777" w:rsidR="00422283" w:rsidRPr="00422283" w:rsidRDefault="00422283" w:rsidP="00422283">
      <w:pPr>
        <w:rPr>
          <w:rFonts w:asciiTheme="minorBidi" w:hAnsiTheme="minorBidi"/>
          <w:color w:val="2F5496" w:themeColor="accent1" w:themeShade="BF"/>
          <w:sz w:val="36"/>
          <w:szCs w:val="36"/>
        </w:rPr>
      </w:pPr>
    </w:p>
    <w:p w14:paraId="1430DA9A" w14:textId="77777777" w:rsidR="00422283" w:rsidRPr="00422283" w:rsidRDefault="00422283" w:rsidP="00422283">
      <w:pPr>
        <w:rPr>
          <w:rFonts w:asciiTheme="minorBidi" w:hAnsiTheme="minorBidi"/>
          <w:b/>
          <w:bCs/>
          <w:color w:val="2F5496" w:themeColor="accent1" w:themeShade="BF"/>
          <w:sz w:val="32"/>
          <w:szCs w:val="32"/>
        </w:rPr>
      </w:pPr>
      <w:r w:rsidRPr="00422283">
        <w:rPr>
          <w:rFonts w:asciiTheme="minorBidi" w:hAnsiTheme="minorBidi"/>
          <w:b/>
          <w:bCs/>
          <w:color w:val="2F5496" w:themeColor="accent1" w:themeShade="BF"/>
          <w:sz w:val="32"/>
          <w:szCs w:val="32"/>
        </w:rPr>
        <w:t>ML Type:</w:t>
      </w:r>
    </w:p>
    <w:p w14:paraId="226A4E2F" w14:textId="6AFF8F5A" w:rsidR="00422283" w:rsidRPr="00422283" w:rsidRDefault="00422283" w:rsidP="00422283">
      <w:pPr>
        <w:rPr>
          <w:rFonts w:asciiTheme="minorBidi" w:hAnsiTheme="minorBidi"/>
          <w:color w:val="2F5496" w:themeColor="accent1" w:themeShade="BF"/>
          <w:sz w:val="32"/>
          <w:szCs w:val="32"/>
        </w:rPr>
      </w:pPr>
      <w:r w:rsidRPr="00422283">
        <w:rPr>
          <w:rFonts w:asciiTheme="minorBidi" w:hAnsiTheme="minorBidi"/>
          <w:color w:val="2F5496" w:themeColor="accent1" w:themeShade="BF"/>
          <w:sz w:val="32"/>
          <w:szCs w:val="32"/>
        </w:rPr>
        <w:t xml:space="preserve"> Classification (predicting discrete labels: Ham or Spam)</w:t>
      </w:r>
    </w:p>
    <w:p w14:paraId="20FC9A78" w14:textId="15BEA5B8" w:rsidR="00211350" w:rsidRDefault="00422283" w:rsidP="00422283">
      <w:pPr>
        <w:rPr>
          <w:rFonts w:asciiTheme="minorBidi" w:hAnsiTheme="minorBidi"/>
          <w:color w:val="2F5496" w:themeColor="accent1" w:themeShade="BF"/>
          <w:sz w:val="32"/>
          <w:szCs w:val="32"/>
        </w:rPr>
      </w:pPr>
      <w:r w:rsidRPr="00422283">
        <w:rPr>
          <w:rFonts w:asciiTheme="minorBidi" w:hAnsiTheme="minorBidi"/>
          <w:b/>
          <w:bCs/>
          <w:color w:val="2F5496" w:themeColor="accent1" w:themeShade="BF"/>
          <w:sz w:val="32"/>
          <w:szCs w:val="32"/>
        </w:rPr>
        <w:t>Model</w:t>
      </w:r>
      <w:r w:rsidR="00211350">
        <w:rPr>
          <w:rFonts w:asciiTheme="minorBidi" w:hAnsiTheme="minorBidi"/>
          <w:b/>
          <w:bCs/>
          <w:color w:val="2F5496" w:themeColor="accent1" w:themeShade="BF"/>
          <w:sz w:val="32"/>
          <w:szCs w:val="32"/>
        </w:rPr>
        <w:t>s</w:t>
      </w:r>
      <w:r w:rsidRPr="00422283">
        <w:rPr>
          <w:rFonts w:asciiTheme="minorBidi" w:hAnsiTheme="minorBidi"/>
          <w:b/>
          <w:bCs/>
          <w:color w:val="2F5496" w:themeColor="accent1" w:themeShade="BF"/>
          <w:sz w:val="32"/>
          <w:szCs w:val="32"/>
        </w:rPr>
        <w:t xml:space="preserve"> Used:</w:t>
      </w:r>
      <w:r w:rsidRPr="00422283">
        <w:rPr>
          <w:rFonts w:asciiTheme="minorBidi" w:hAnsiTheme="minorBidi"/>
          <w:color w:val="2F5496" w:themeColor="accent1" w:themeShade="BF"/>
          <w:sz w:val="32"/>
          <w:szCs w:val="32"/>
        </w:rPr>
        <w:t xml:space="preserve"> </w:t>
      </w:r>
    </w:p>
    <w:p w14:paraId="102879B4" w14:textId="77777777" w:rsidR="00211350" w:rsidRDefault="00422283" w:rsidP="00211350">
      <w:pPr>
        <w:pStyle w:val="ListParagraph"/>
        <w:numPr>
          <w:ilvl w:val="0"/>
          <w:numId w:val="26"/>
        </w:numPr>
        <w:rPr>
          <w:rFonts w:asciiTheme="minorBidi" w:hAnsiTheme="minorBidi"/>
          <w:color w:val="2F5496" w:themeColor="accent1" w:themeShade="BF"/>
          <w:sz w:val="32"/>
          <w:szCs w:val="32"/>
        </w:rPr>
      </w:pPr>
      <w:r w:rsidRPr="00211350">
        <w:rPr>
          <w:rFonts w:asciiTheme="minorBidi" w:hAnsiTheme="minorBidi"/>
          <w:color w:val="2F5496" w:themeColor="accent1" w:themeShade="BF"/>
          <w:sz w:val="32"/>
          <w:szCs w:val="32"/>
        </w:rPr>
        <w:t>Multinomial Naive Bayes</w:t>
      </w:r>
      <w:r w:rsidR="00211350">
        <w:rPr>
          <w:rFonts w:asciiTheme="minorBidi" w:hAnsiTheme="minorBidi"/>
          <w:color w:val="2F5496" w:themeColor="accent1" w:themeShade="BF"/>
          <w:sz w:val="32"/>
          <w:szCs w:val="32"/>
        </w:rPr>
        <w:t>:</w:t>
      </w:r>
    </w:p>
    <w:p w14:paraId="2E0BDAB1" w14:textId="33DF9776" w:rsidR="00211350" w:rsidRPr="00211350" w:rsidRDefault="00211350" w:rsidP="0021135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 w:rsidRPr="00211350">
        <w:rPr>
          <w:rFonts w:asciiTheme="minorBidi" w:hAnsiTheme="minorBidi"/>
          <w:color w:val="2F5496" w:themeColor="accent1" w:themeShade="BF"/>
          <w:sz w:val="28"/>
          <w:szCs w:val="28"/>
        </w:rPr>
        <w:t>suitable for text classification with discrete features like word counts or TF-IDF.</w:t>
      </w:r>
    </w:p>
    <w:p w14:paraId="7E64B2F9" w14:textId="23C24DD4" w:rsidR="00211350" w:rsidRDefault="00211350" w:rsidP="00211350">
      <w:pPr>
        <w:pStyle w:val="ListParagraph"/>
        <w:numPr>
          <w:ilvl w:val="0"/>
          <w:numId w:val="26"/>
        </w:numPr>
        <w:rPr>
          <w:rStyle w:val="Strong"/>
          <w:rFonts w:asciiTheme="minorBidi" w:hAnsiTheme="minorBidi"/>
          <w:b w:val="0"/>
          <w:bCs w:val="0"/>
          <w:color w:val="2F5496" w:themeColor="accent1" w:themeShade="BF"/>
          <w:sz w:val="32"/>
          <w:szCs w:val="32"/>
        </w:rPr>
      </w:pPr>
      <w:r w:rsidRPr="00211350">
        <w:rPr>
          <w:rStyle w:val="Strong"/>
          <w:rFonts w:asciiTheme="minorBidi" w:hAnsiTheme="minorBidi"/>
          <w:b w:val="0"/>
          <w:bCs w:val="0"/>
          <w:color w:val="2F5496" w:themeColor="accent1" w:themeShade="BF"/>
          <w:sz w:val="32"/>
          <w:szCs w:val="32"/>
        </w:rPr>
        <w:t>K-Nearest Neighbors (KNN)</w:t>
      </w:r>
      <w:r>
        <w:rPr>
          <w:rStyle w:val="Strong"/>
          <w:rFonts w:asciiTheme="minorBidi" w:hAnsiTheme="minorBidi"/>
          <w:b w:val="0"/>
          <w:bCs w:val="0"/>
          <w:color w:val="2F5496" w:themeColor="accent1" w:themeShade="BF"/>
          <w:sz w:val="32"/>
          <w:szCs w:val="32"/>
        </w:rPr>
        <w:t>:</w:t>
      </w:r>
    </w:p>
    <w:p w14:paraId="11CBAEEB" w14:textId="16A31FCD" w:rsidR="00211350" w:rsidRPr="00211350" w:rsidRDefault="00211350" w:rsidP="00211350">
      <w:pPr>
        <w:pStyle w:val="ListParagraph"/>
        <w:rPr>
          <w:rFonts w:asciiTheme="minorBidi" w:hAnsiTheme="minorBidi"/>
          <w:color w:val="2F5496" w:themeColor="accent1" w:themeShade="BF"/>
          <w:sz w:val="28"/>
          <w:szCs w:val="28"/>
        </w:rPr>
      </w:pPr>
      <w:r w:rsidRPr="00211350">
        <w:rPr>
          <w:rFonts w:asciiTheme="minorBidi" w:hAnsiTheme="minorBidi"/>
          <w:color w:val="2F5496" w:themeColor="accent1" w:themeShade="BF"/>
          <w:sz w:val="28"/>
          <w:szCs w:val="28"/>
        </w:rPr>
        <w:t>Predicts class based on closest training samples in feature space</w:t>
      </w:r>
      <w:r>
        <w:rPr>
          <w:rFonts w:asciiTheme="minorBidi" w:hAnsiTheme="minorBidi"/>
          <w:color w:val="2F5496" w:themeColor="accent1" w:themeShade="BF"/>
          <w:sz w:val="28"/>
          <w:szCs w:val="28"/>
        </w:rPr>
        <w:t>.</w:t>
      </w:r>
    </w:p>
    <w:p w14:paraId="487FCBAD" w14:textId="2A2FD1CB" w:rsidR="00211350" w:rsidRDefault="00211350" w:rsidP="00211350">
      <w:pPr>
        <w:pStyle w:val="ListParagraph"/>
        <w:numPr>
          <w:ilvl w:val="0"/>
          <w:numId w:val="26"/>
        </w:numPr>
        <w:rPr>
          <w:rStyle w:val="Strong"/>
          <w:rFonts w:asciiTheme="minorBidi" w:hAnsiTheme="minorBidi"/>
          <w:b w:val="0"/>
          <w:bCs w:val="0"/>
          <w:color w:val="2F5496" w:themeColor="accent1" w:themeShade="BF"/>
          <w:sz w:val="32"/>
          <w:szCs w:val="32"/>
        </w:rPr>
      </w:pPr>
      <w:r w:rsidRPr="00211350">
        <w:rPr>
          <w:rStyle w:val="Strong"/>
          <w:rFonts w:asciiTheme="minorBidi" w:hAnsiTheme="minorBidi"/>
          <w:b w:val="0"/>
          <w:bCs w:val="0"/>
          <w:color w:val="2F5496" w:themeColor="accent1" w:themeShade="BF"/>
          <w:sz w:val="32"/>
          <w:szCs w:val="32"/>
        </w:rPr>
        <w:t>Logistic Regression</w:t>
      </w:r>
      <w:r>
        <w:rPr>
          <w:rStyle w:val="Strong"/>
          <w:rFonts w:asciiTheme="minorBidi" w:hAnsiTheme="minorBidi"/>
          <w:b w:val="0"/>
          <w:bCs w:val="0"/>
          <w:color w:val="2F5496" w:themeColor="accent1" w:themeShade="BF"/>
          <w:sz w:val="32"/>
          <w:szCs w:val="32"/>
        </w:rPr>
        <w:t>:</w:t>
      </w:r>
    </w:p>
    <w:p w14:paraId="3D7C4982" w14:textId="135D56E4" w:rsidR="00211350" w:rsidRPr="00211350" w:rsidRDefault="00211350" w:rsidP="00211350">
      <w:pPr>
        <w:pStyle w:val="ListParagraph"/>
        <w:rPr>
          <w:rStyle w:val="Strong"/>
          <w:rFonts w:asciiTheme="minorBidi" w:hAnsiTheme="minorBidi"/>
          <w:b w:val="0"/>
          <w:bCs w:val="0"/>
          <w:color w:val="2F5496" w:themeColor="accent1" w:themeShade="BF"/>
          <w:sz w:val="28"/>
          <w:szCs w:val="28"/>
        </w:rPr>
      </w:pPr>
      <w:r w:rsidRPr="00211350">
        <w:rPr>
          <w:rFonts w:asciiTheme="minorBidi" w:hAnsiTheme="minorBidi"/>
          <w:color w:val="2F5496" w:themeColor="accent1" w:themeShade="BF"/>
          <w:sz w:val="28"/>
          <w:szCs w:val="28"/>
        </w:rPr>
        <w:t>Outputs probability of a class and works well for balanced datasets.</w:t>
      </w:r>
    </w:p>
    <w:p w14:paraId="1A640A8D" w14:textId="77777777" w:rsidR="00211350" w:rsidRPr="00211350" w:rsidRDefault="00211350" w:rsidP="00211350">
      <w:pPr>
        <w:rPr>
          <w:rFonts w:asciiTheme="minorBidi" w:hAnsiTheme="minorBidi"/>
          <w:color w:val="2F5496" w:themeColor="accent1" w:themeShade="BF"/>
          <w:sz w:val="32"/>
          <w:szCs w:val="32"/>
        </w:rPr>
      </w:pPr>
    </w:p>
    <w:p w14:paraId="41D8433B" w14:textId="58E04033" w:rsidR="00422283" w:rsidRPr="00211350" w:rsidRDefault="00422283" w:rsidP="00211350">
      <w:pPr>
        <w:rPr>
          <w:rFonts w:asciiTheme="minorBidi" w:hAnsiTheme="minorBidi"/>
          <w:color w:val="2F5496" w:themeColor="accent1" w:themeShade="BF"/>
          <w:sz w:val="32"/>
          <w:szCs w:val="32"/>
        </w:rPr>
      </w:pPr>
      <w:r w:rsidRPr="00AD2961">
        <w:rPr>
          <w:rFonts w:ascii="Arial Rounded MT Bold" w:hAnsi="Arial Rounded MT Bold"/>
          <w:color w:val="1F3864" w:themeColor="accent1" w:themeShade="80"/>
          <w:sz w:val="44"/>
          <w:szCs w:val="44"/>
        </w:rPr>
        <w:t>3. Dataset Description:</w:t>
      </w:r>
    </w:p>
    <w:p w14:paraId="5E142128" w14:textId="03323E24" w:rsidR="00211350" w:rsidRPr="00211350" w:rsidRDefault="00211350" w:rsidP="00211350">
      <w:pPr>
        <w:pStyle w:val="NormalWeb"/>
        <w:numPr>
          <w:ilvl w:val="0"/>
          <w:numId w:val="26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211350">
        <w:rPr>
          <w:rFonts w:ascii="Arial" w:hAnsi="Arial" w:cs="Arial"/>
          <w:color w:val="2F5496" w:themeColor="accent1" w:themeShade="BF"/>
          <w:sz w:val="32"/>
          <w:szCs w:val="32"/>
        </w:rPr>
        <w:lastRenderedPageBreak/>
        <w:t xml:space="preserve">Dataset: ~9,989 emails, 2 classes: Ham (5,294) and Spam (4,695) – </w:t>
      </w:r>
      <w:r w:rsidRPr="00211350">
        <w:rPr>
          <w:rStyle w:val="Strong"/>
          <w:rFonts w:ascii="Arial" w:hAnsi="Arial" w:cs="Arial"/>
          <w:color w:val="2F5496" w:themeColor="accent1" w:themeShade="BF"/>
          <w:sz w:val="32"/>
          <w:szCs w:val="32"/>
        </w:rPr>
        <w:t>fairly balanced</w:t>
      </w:r>
      <w:r w:rsidRPr="00211350">
        <w:rPr>
          <w:rFonts w:ascii="Arial" w:hAnsi="Arial" w:cs="Arial"/>
          <w:color w:val="2F5496" w:themeColor="accent1" w:themeShade="BF"/>
          <w:sz w:val="32"/>
          <w:szCs w:val="32"/>
        </w:rPr>
        <w:t>.</w:t>
      </w:r>
    </w:p>
    <w:p w14:paraId="4548DBE4" w14:textId="5A81BBFA" w:rsidR="00211350" w:rsidRPr="00211350" w:rsidRDefault="00211350" w:rsidP="00211350">
      <w:pPr>
        <w:pStyle w:val="NormalWeb"/>
        <w:numPr>
          <w:ilvl w:val="0"/>
          <w:numId w:val="26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211350">
        <w:rPr>
          <w:rFonts w:ascii="Arial" w:hAnsi="Arial" w:cs="Arial"/>
          <w:color w:val="2F5496" w:themeColor="accent1" w:themeShade="BF"/>
          <w:sz w:val="32"/>
          <w:szCs w:val="32"/>
        </w:rPr>
        <w:t xml:space="preserve">Columns: </w:t>
      </w:r>
      <w:r w:rsidRPr="00211350">
        <w:rPr>
          <w:rStyle w:val="HTMLCode"/>
          <w:rFonts w:ascii="Arial" w:hAnsi="Arial" w:cs="Arial"/>
          <w:color w:val="2F5496" w:themeColor="accent1" w:themeShade="BF"/>
          <w:sz w:val="32"/>
          <w:szCs w:val="32"/>
        </w:rPr>
        <w:t>label</w:t>
      </w:r>
      <w:r w:rsidRPr="00211350">
        <w:rPr>
          <w:rFonts w:ascii="Arial" w:hAnsi="Arial" w:cs="Arial"/>
          <w:color w:val="2F5496" w:themeColor="accent1" w:themeShade="BF"/>
          <w:sz w:val="32"/>
          <w:szCs w:val="32"/>
        </w:rPr>
        <w:t xml:space="preserve"> (target), </w:t>
      </w:r>
      <w:r w:rsidRPr="00211350">
        <w:rPr>
          <w:rStyle w:val="HTMLCode"/>
          <w:rFonts w:ascii="Arial" w:hAnsi="Arial" w:cs="Arial"/>
          <w:color w:val="2F5496" w:themeColor="accent1" w:themeShade="BF"/>
          <w:sz w:val="32"/>
          <w:szCs w:val="32"/>
        </w:rPr>
        <w:t>text</w:t>
      </w:r>
      <w:r w:rsidRPr="00211350">
        <w:rPr>
          <w:rFonts w:ascii="Arial" w:hAnsi="Arial" w:cs="Arial"/>
          <w:color w:val="2F5496" w:themeColor="accent1" w:themeShade="BF"/>
          <w:sz w:val="32"/>
          <w:szCs w:val="32"/>
        </w:rPr>
        <w:t xml:space="preserve"> (email content)</w:t>
      </w:r>
    </w:p>
    <w:p w14:paraId="172883EF" w14:textId="5B9CEB27" w:rsidR="00211350" w:rsidRPr="00211350" w:rsidRDefault="00211350" w:rsidP="00211350">
      <w:pPr>
        <w:pStyle w:val="NormalWeb"/>
        <w:numPr>
          <w:ilvl w:val="0"/>
          <w:numId w:val="26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211350">
        <w:rPr>
          <w:rFonts w:ascii="Arial" w:hAnsi="Arial" w:cs="Arial"/>
          <w:color w:val="2F5496" w:themeColor="accent1" w:themeShade="BF"/>
          <w:sz w:val="32"/>
          <w:szCs w:val="32"/>
        </w:rPr>
        <w:t>Preprocessing steps:</w:t>
      </w:r>
    </w:p>
    <w:p w14:paraId="7ABBDC7F" w14:textId="77777777" w:rsidR="00211350" w:rsidRDefault="00211350" w:rsidP="00211350">
      <w:pPr>
        <w:pStyle w:val="NormalWeb"/>
        <w:numPr>
          <w:ilvl w:val="0"/>
          <w:numId w:val="28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211350">
        <w:rPr>
          <w:rFonts w:ascii="Arial" w:hAnsi="Arial" w:cs="Arial"/>
          <w:color w:val="2F5496" w:themeColor="accent1" w:themeShade="BF"/>
          <w:sz w:val="32"/>
          <w:szCs w:val="32"/>
        </w:rPr>
        <w:t>Remove missing values</w:t>
      </w:r>
    </w:p>
    <w:p w14:paraId="54826B89" w14:textId="77777777" w:rsidR="00211350" w:rsidRDefault="00211350" w:rsidP="00211350">
      <w:pPr>
        <w:pStyle w:val="NormalWeb"/>
        <w:numPr>
          <w:ilvl w:val="0"/>
          <w:numId w:val="28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211350">
        <w:rPr>
          <w:rFonts w:ascii="Arial" w:hAnsi="Arial" w:cs="Arial"/>
          <w:color w:val="2F5496" w:themeColor="accent1" w:themeShade="BF"/>
          <w:sz w:val="32"/>
          <w:szCs w:val="32"/>
        </w:rPr>
        <w:t xml:space="preserve">Convert text to </w:t>
      </w:r>
      <w:r w:rsidRPr="00211350">
        <w:rPr>
          <w:rStyle w:val="Strong"/>
          <w:rFonts w:ascii="Arial" w:hAnsi="Arial" w:cs="Arial"/>
          <w:color w:val="2F5496" w:themeColor="accent1" w:themeShade="BF"/>
          <w:sz w:val="32"/>
          <w:szCs w:val="32"/>
        </w:rPr>
        <w:t>TF-IDF features</w:t>
      </w:r>
    </w:p>
    <w:p w14:paraId="02ACEB5D" w14:textId="498027C4" w:rsidR="00211350" w:rsidRPr="00211350" w:rsidRDefault="00211350" w:rsidP="00211350">
      <w:pPr>
        <w:pStyle w:val="NormalWeb"/>
        <w:numPr>
          <w:ilvl w:val="0"/>
          <w:numId w:val="28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211350">
        <w:rPr>
          <w:rFonts w:ascii="Arial" w:hAnsi="Arial" w:cs="Arial"/>
          <w:color w:val="2F5496" w:themeColor="accent1" w:themeShade="BF"/>
          <w:sz w:val="32"/>
          <w:szCs w:val="32"/>
        </w:rPr>
        <w:t xml:space="preserve">Split into </w:t>
      </w:r>
      <w:r w:rsidRPr="00211350">
        <w:rPr>
          <w:rStyle w:val="Strong"/>
          <w:rFonts w:ascii="Arial" w:hAnsi="Arial" w:cs="Arial"/>
          <w:color w:val="2F5496" w:themeColor="accent1" w:themeShade="BF"/>
          <w:sz w:val="32"/>
          <w:szCs w:val="32"/>
        </w:rPr>
        <w:t>training and testing sets</w:t>
      </w:r>
    </w:p>
    <w:p w14:paraId="33851CDE" w14:textId="77777777" w:rsidR="00757C81" w:rsidRDefault="00757C81" w:rsidP="00757C81">
      <w:pPr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</w:p>
    <w:p w14:paraId="0798533E" w14:textId="35BC00C7" w:rsidR="00757C81" w:rsidRPr="00A36685" w:rsidRDefault="00422283" w:rsidP="00A36685">
      <w:pPr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r w:rsidRPr="00AD2961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Class distribution</w:t>
      </w:r>
      <w:r w:rsidR="00211350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:</w:t>
      </w:r>
    </w:p>
    <w:p w14:paraId="4DEB07CD" w14:textId="7387CD92" w:rsidR="00BD46CE" w:rsidRDefault="00BD46CE" w:rsidP="00BD46CE">
      <w:pPr>
        <w:rPr>
          <w:rFonts w:ascii="Arial" w:hAnsi="Arial" w:cs="Arial"/>
          <w:color w:val="2F5496" w:themeColor="accent1" w:themeShade="BF"/>
        </w:rPr>
      </w:pPr>
      <w:r w:rsidRPr="00BD46CE">
        <w:rPr>
          <w:rFonts w:ascii="Arial" w:hAnsi="Arial" w:cs="Arial"/>
          <w:color w:val="2F5496" w:themeColor="accent1" w:themeShade="BF"/>
        </w:rPr>
        <w:t xml:space="preserve">Figure </w:t>
      </w:r>
      <w:r w:rsidR="00211350">
        <w:rPr>
          <w:rFonts w:ascii="Arial" w:hAnsi="Arial" w:cs="Arial"/>
          <w:color w:val="2F5496" w:themeColor="accent1" w:themeShade="BF"/>
        </w:rPr>
        <w:t>1</w:t>
      </w:r>
      <w:r w:rsidRPr="00BD46CE">
        <w:rPr>
          <w:rFonts w:ascii="Arial" w:hAnsi="Arial" w:cs="Arial"/>
          <w:color w:val="2F5496" w:themeColor="accent1" w:themeShade="BF"/>
        </w:rPr>
        <w:t>: Distribution of Ham vs Spam emails in the balanced dataset.</w:t>
      </w:r>
    </w:p>
    <w:p w14:paraId="46ED9534" w14:textId="691ED178" w:rsidR="00757C81" w:rsidRPr="00757C81" w:rsidRDefault="00BD46CE" w:rsidP="00757C81">
      <w:pPr>
        <w:rPr>
          <w:rFonts w:ascii="Arial" w:hAnsi="Arial" w:cs="Arial"/>
          <w:color w:val="2F5496" w:themeColor="accent1" w:themeShade="BF"/>
        </w:rPr>
      </w:pPr>
      <w:r>
        <w:rPr>
          <w:rFonts w:ascii="Arial" w:hAnsi="Arial" w:cs="Arial"/>
          <w:noProof/>
          <w:color w:val="4472C4" w:themeColor="accent1"/>
        </w:rPr>
        <w:drawing>
          <wp:inline distT="0" distB="0" distL="0" distR="0" wp14:anchorId="75679D41" wp14:editId="4F7952A4">
            <wp:extent cx="3741420" cy="2324100"/>
            <wp:effectExtent l="0" t="0" r="0" b="0"/>
            <wp:docPr id="145367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7288" name="Picture 1453672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875" cy="23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D877" w14:textId="77777777" w:rsidR="00757C81" w:rsidRDefault="00757C81" w:rsidP="00757C81">
      <w:pPr>
        <w:spacing w:beforeAutospacing="1" w:after="100" w:afterAutospacing="1" w:line="240" w:lineRule="auto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  <w:r w:rsidRPr="00757C81"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  <w:t>The balanced dataset contains almost equal numbers of Ham and Spam emails (~5294 Ham, ~4695 Spam), which helps the model learn to detect both classes more reliably.</w:t>
      </w:r>
    </w:p>
    <w:p w14:paraId="104BC0D3" w14:textId="77777777" w:rsidR="00211350" w:rsidRPr="00A36685" w:rsidRDefault="00211350" w:rsidP="00757C81">
      <w:pPr>
        <w:spacing w:beforeAutospacing="1" w:after="100" w:afterAutospacing="1" w:line="240" w:lineRule="auto"/>
        <w:rPr>
          <w:rFonts w:asciiTheme="minorBidi" w:eastAsia="Times New Roman" w:hAnsiTheme="minorBidi"/>
          <w:color w:val="8EAADB" w:themeColor="accent1" w:themeTint="99"/>
          <w:kern w:val="0"/>
          <w:sz w:val="32"/>
          <w:szCs w:val="32"/>
          <w14:ligatures w14:val="none"/>
        </w:rPr>
      </w:pPr>
    </w:p>
    <w:p w14:paraId="78515AA2" w14:textId="488899DF" w:rsidR="00211350" w:rsidRPr="00A36685" w:rsidRDefault="00211350" w:rsidP="00211350">
      <w:pPr>
        <w:pStyle w:val="NormalWeb"/>
        <w:rPr>
          <w:rFonts w:asciiTheme="minorBidi" w:hAnsiTheme="minorBidi" w:cstheme="minorBidi"/>
          <w:b/>
          <w:bCs/>
          <w:i/>
          <w:iCs/>
          <w:color w:val="8EAADB" w:themeColor="accent1" w:themeTint="99"/>
          <w:sz w:val="28"/>
          <w:szCs w:val="28"/>
        </w:rPr>
      </w:pPr>
      <w:r w:rsidRPr="00A36685">
        <w:rPr>
          <w:rFonts w:asciiTheme="minorBidi" w:hAnsiTheme="minorBidi" w:cstheme="minorBidi"/>
          <w:b/>
          <w:bCs/>
          <w:i/>
          <w:iCs/>
          <w:color w:val="8EAADB" w:themeColor="accent1" w:themeTint="99"/>
          <w:sz w:val="32"/>
          <w:szCs w:val="32"/>
        </w:rPr>
        <w:t>Note:</w:t>
      </w:r>
      <w:r w:rsidRPr="00A36685">
        <w:rPr>
          <w:rFonts w:asciiTheme="minorBidi" w:hAnsiTheme="minorBidi" w:cstheme="minorBidi"/>
          <w:b/>
          <w:bCs/>
          <w:i/>
          <w:iCs/>
          <w:color w:val="8EAADB" w:themeColor="accent1" w:themeTint="99"/>
        </w:rPr>
        <w:t xml:space="preserve"> </w:t>
      </w:r>
      <w:r w:rsidRPr="00A36685">
        <w:rPr>
          <w:rFonts w:asciiTheme="minorBidi" w:hAnsiTheme="minorBidi" w:cstheme="minorBidi"/>
          <w:b/>
          <w:bCs/>
          <w:i/>
          <w:iCs/>
          <w:color w:val="8EAADB" w:themeColor="accent1" w:themeTint="99"/>
          <w:sz w:val="28"/>
          <w:szCs w:val="28"/>
        </w:rPr>
        <w:t>Dataset balance plays a crucial role in model performance. Unbalanced datasets can bias models toward the majority class, leading to misleading accuracy metrics.</w:t>
      </w:r>
    </w:p>
    <w:p w14:paraId="068E6DCB" w14:textId="640EF4B5" w:rsidR="00211350" w:rsidRPr="00757C81" w:rsidRDefault="00211350" w:rsidP="00757C81">
      <w:pPr>
        <w:spacing w:beforeAutospacing="1" w:after="100" w:afterAutospacing="1" w:line="240" w:lineRule="auto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</w:p>
    <w:p w14:paraId="1C0AF55F" w14:textId="77777777" w:rsidR="00BD46CE" w:rsidRPr="00BD46CE" w:rsidRDefault="00BD46CE" w:rsidP="00BD46CE">
      <w:pPr>
        <w:rPr>
          <w:rFonts w:ascii="Arial" w:hAnsi="Arial" w:cs="Arial"/>
          <w:color w:val="2F5496" w:themeColor="accent1" w:themeShade="BF"/>
        </w:rPr>
      </w:pPr>
    </w:p>
    <w:p w14:paraId="66EA18D7" w14:textId="4D4AED23" w:rsidR="00BD46CE" w:rsidRDefault="00BD46CE" w:rsidP="00AD2961">
      <w:pPr>
        <w:rPr>
          <w:rFonts w:ascii="Arial Rounded MT Bold" w:hAnsi="Arial Rounded MT Bold" w:cs="Arial"/>
          <w:color w:val="1F3864" w:themeColor="accent1" w:themeShade="80"/>
          <w:sz w:val="44"/>
          <w:szCs w:val="44"/>
        </w:rPr>
      </w:pPr>
      <w:r w:rsidRPr="00BD46CE">
        <w:rPr>
          <w:rFonts w:ascii="Arial Rounded MT Bold" w:hAnsi="Arial Rounded MT Bold" w:cs="Arial"/>
          <w:color w:val="1F3864" w:themeColor="accent1" w:themeShade="80"/>
          <w:sz w:val="44"/>
          <w:szCs w:val="44"/>
        </w:rPr>
        <w:lastRenderedPageBreak/>
        <w:t>4. Data Preprocessing</w:t>
      </w:r>
      <w:r>
        <w:rPr>
          <w:rFonts w:ascii="Arial Rounded MT Bold" w:hAnsi="Arial Rounded MT Bold" w:cs="Arial"/>
          <w:color w:val="1F3864" w:themeColor="accent1" w:themeShade="80"/>
          <w:sz w:val="44"/>
          <w:szCs w:val="44"/>
        </w:rPr>
        <w:t>:</w:t>
      </w:r>
    </w:p>
    <w:p w14:paraId="3259CF51" w14:textId="5D44A550" w:rsidR="00AD2961" w:rsidRPr="00AD2961" w:rsidRDefault="00AD2961" w:rsidP="00AD2961">
      <w:pPr>
        <w:pStyle w:val="ListParagraph"/>
        <w:numPr>
          <w:ilvl w:val="0"/>
          <w:numId w:val="4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AD2961">
        <w:rPr>
          <w:rFonts w:ascii="Arial" w:hAnsi="Arial" w:cs="Arial"/>
          <w:color w:val="2F5496" w:themeColor="accent1" w:themeShade="BF"/>
          <w:sz w:val="32"/>
          <w:szCs w:val="32"/>
        </w:rPr>
        <w:t>Removed missing values.</w:t>
      </w:r>
    </w:p>
    <w:p w14:paraId="6C6EFC25" w14:textId="2D86C91A" w:rsidR="00AD2961" w:rsidRPr="00AD2961" w:rsidRDefault="00AD2961" w:rsidP="00AD2961">
      <w:pPr>
        <w:pStyle w:val="ListParagraph"/>
        <w:numPr>
          <w:ilvl w:val="0"/>
          <w:numId w:val="4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AD2961">
        <w:rPr>
          <w:rFonts w:ascii="Arial" w:hAnsi="Arial" w:cs="Arial"/>
          <w:color w:val="2F5496" w:themeColor="accent1" w:themeShade="BF"/>
          <w:sz w:val="32"/>
          <w:szCs w:val="32"/>
        </w:rPr>
        <w:t>TF-IDF vectorization for text → numerical features.</w:t>
      </w:r>
    </w:p>
    <w:p w14:paraId="46E51B96" w14:textId="4E784410" w:rsidR="00AD2961" w:rsidRPr="00AD2961" w:rsidRDefault="00AD2961" w:rsidP="00AD2961">
      <w:pPr>
        <w:pStyle w:val="ListParagraph"/>
        <w:numPr>
          <w:ilvl w:val="0"/>
          <w:numId w:val="3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AD2961">
        <w:rPr>
          <w:rFonts w:ascii="Arial" w:hAnsi="Arial" w:cs="Arial"/>
          <w:color w:val="2F5496" w:themeColor="accent1" w:themeShade="BF"/>
          <w:sz w:val="32"/>
          <w:szCs w:val="32"/>
        </w:rPr>
        <w:t>Removed stop</w:t>
      </w:r>
      <w:r>
        <w:rPr>
          <w:rFonts w:ascii="Arial" w:hAnsi="Arial" w:cs="Arial"/>
          <w:color w:val="2F5496" w:themeColor="accent1" w:themeShade="BF"/>
          <w:sz w:val="32"/>
          <w:szCs w:val="32"/>
        </w:rPr>
        <w:t xml:space="preserve"> </w:t>
      </w:r>
      <w:r w:rsidRPr="00AD2961">
        <w:rPr>
          <w:rFonts w:ascii="Arial" w:hAnsi="Arial" w:cs="Arial"/>
          <w:color w:val="2F5496" w:themeColor="accent1" w:themeShade="BF"/>
          <w:sz w:val="32"/>
          <w:szCs w:val="32"/>
        </w:rPr>
        <w:t>words.</w:t>
      </w:r>
    </w:p>
    <w:p w14:paraId="373BBC53" w14:textId="5E6015D8" w:rsidR="00BD46CE" w:rsidRDefault="00AD2961" w:rsidP="00AD2961">
      <w:pPr>
        <w:pStyle w:val="ListParagraph"/>
        <w:numPr>
          <w:ilvl w:val="0"/>
          <w:numId w:val="3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AD2961">
        <w:rPr>
          <w:rFonts w:ascii="Arial" w:hAnsi="Arial" w:cs="Arial"/>
          <w:color w:val="2F5496" w:themeColor="accent1" w:themeShade="BF"/>
          <w:sz w:val="32"/>
          <w:szCs w:val="32"/>
        </w:rPr>
        <w:t>Train/Test split (80% train / 20% test).</w:t>
      </w:r>
    </w:p>
    <w:p w14:paraId="53AB765C" w14:textId="77777777" w:rsidR="00AD2961" w:rsidRDefault="00AD2961" w:rsidP="00AD2961">
      <w:pPr>
        <w:rPr>
          <w:rFonts w:ascii="Arial" w:hAnsi="Arial" w:cs="Arial"/>
          <w:color w:val="2F5496" w:themeColor="accent1" w:themeShade="BF"/>
          <w:sz w:val="32"/>
          <w:szCs w:val="32"/>
        </w:rPr>
      </w:pPr>
    </w:p>
    <w:p w14:paraId="6C28CF2C" w14:textId="77777777" w:rsidR="00AD2961" w:rsidRDefault="00AD2961" w:rsidP="00AD2961">
      <w:pPr>
        <w:rPr>
          <w:rFonts w:ascii="Arial" w:hAnsi="Arial" w:cs="Arial"/>
          <w:color w:val="2F5496" w:themeColor="accent1" w:themeShade="BF"/>
          <w:sz w:val="32"/>
          <w:szCs w:val="32"/>
        </w:rPr>
      </w:pPr>
    </w:p>
    <w:p w14:paraId="581B5CB2" w14:textId="4F73AB1F" w:rsidR="00AD2961" w:rsidRDefault="00AD2961" w:rsidP="00AD2961">
      <w:pPr>
        <w:rPr>
          <w:rFonts w:ascii="Arial Rounded MT Bold" w:hAnsi="Arial Rounded MT Bold" w:cs="Arial"/>
          <w:color w:val="1F3864" w:themeColor="accent1" w:themeShade="80"/>
          <w:sz w:val="44"/>
          <w:szCs w:val="44"/>
          <w:rtl/>
        </w:rPr>
      </w:pPr>
      <w:r w:rsidRPr="00AD2961">
        <w:rPr>
          <w:rFonts w:ascii="Arial Rounded MT Bold" w:hAnsi="Arial Rounded MT Bold" w:cs="Arial"/>
          <w:color w:val="1F3864" w:themeColor="accent1" w:themeShade="80"/>
          <w:sz w:val="44"/>
          <w:szCs w:val="44"/>
        </w:rPr>
        <w:t>5. Algorithm Explanation</w:t>
      </w:r>
      <w:r>
        <w:rPr>
          <w:rFonts w:ascii="Arial Rounded MT Bold" w:hAnsi="Arial Rounded MT Bold" w:cs="Arial"/>
          <w:color w:val="1F3864" w:themeColor="accent1" w:themeShade="80"/>
          <w:sz w:val="44"/>
          <w:szCs w:val="44"/>
        </w:rPr>
        <w:t>:</w:t>
      </w:r>
    </w:p>
    <w:p w14:paraId="68FC2BB5" w14:textId="1788A237" w:rsidR="00ED75D5" w:rsidRPr="00ED75D5" w:rsidRDefault="00ED75D5" w:rsidP="00ED75D5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  <w:r w:rsidRPr="00ED75D5">
        <w:rPr>
          <w:rFonts w:asciiTheme="minorBidi" w:eastAsia="Times New Roman" w:hAnsiTheme="minorBidi"/>
          <w:b/>
          <w:bCs/>
          <w:color w:val="2F5496" w:themeColor="accent1" w:themeShade="BF"/>
          <w:kern w:val="0"/>
          <w:sz w:val="32"/>
          <w:szCs w:val="32"/>
          <w14:ligatures w14:val="none"/>
        </w:rPr>
        <w:t>1️</w:t>
      </w:r>
      <w:r>
        <w:rPr>
          <w:rFonts w:asciiTheme="minorBidi" w:eastAsia="Times New Roman" w:hAnsiTheme="minorBidi"/>
          <w:b/>
          <w:bCs/>
          <w:color w:val="2F5496" w:themeColor="accent1" w:themeShade="BF"/>
          <w:kern w:val="0"/>
          <w:sz w:val="32"/>
          <w:szCs w:val="32"/>
          <w14:ligatures w14:val="none"/>
        </w:rPr>
        <w:t>-</w:t>
      </w:r>
      <w:r w:rsidRPr="00ED75D5">
        <w:rPr>
          <w:rFonts w:asciiTheme="minorBidi" w:eastAsia="Times New Roman" w:hAnsiTheme="minorBidi"/>
          <w:b/>
          <w:bCs/>
          <w:color w:val="2F5496" w:themeColor="accent1" w:themeShade="BF"/>
          <w:kern w:val="0"/>
          <w:sz w:val="32"/>
          <w:szCs w:val="32"/>
          <w14:ligatures w14:val="none"/>
        </w:rPr>
        <w:t>Naive Bayes</w:t>
      </w:r>
    </w:p>
    <w:p w14:paraId="394A9EB3" w14:textId="77777777" w:rsidR="00ED75D5" w:rsidRDefault="00ED75D5" w:rsidP="00ED75D5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  <w:r w:rsidRPr="00ED75D5"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  <w:t>Assumes feature independence.</w:t>
      </w:r>
    </w:p>
    <w:p w14:paraId="3CEE7F23" w14:textId="77777777" w:rsidR="00ED75D5" w:rsidRDefault="00ED75D5" w:rsidP="00ED75D5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  <w:r w:rsidRPr="00ED75D5"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  <w:t>Calculates probability of each class based on word frequencies.</w:t>
      </w:r>
    </w:p>
    <w:p w14:paraId="703F321C" w14:textId="6DC1BFF8" w:rsidR="00ED75D5" w:rsidRPr="00ED75D5" w:rsidRDefault="00ED75D5" w:rsidP="00ED75D5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  <w:r w:rsidRPr="00ED75D5"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  <w:t>Fast and effective for text classification.</w:t>
      </w:r>
    </w:p>
    <w:p w14:paraId="091CF86E" w14:textId="77777777" w:rsidR="00ED75D5" w:rsidRPr="00ED75D5" w:rsidRDefault="00ED75D5" w:rsidP="00ED75D5">
      <w:pPr>
        <w:spacing w:before="100" w:beforeAutospacing="1" w:after="100" w:afterAutospacing="1" w:line="240" w:lineRule="auto"/>
        <w:ind w:left="720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</w:p>
    <w:p w14:paraId="5D70D683" w14:textId="6360363F" w:rsidR="00ED75D5" w:rsidRPr="00ED75D5" w:rsidRDefault="00ED75D5" w:rsidP="00A36685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  <w:r w:rsidRPr="00ED75D5">
        <w:rPr>
          <w:rFonts w:asciiTheme="minorBidi" w:eastAsia="Times New Roman" w:hAnsiTheme="minorBidi"/>
          <w:b/>
          <w:bCs/>
          <w:color w:val="2F5496" w:themeColor="accent1" w:themeShade="BF"/>
          <w:kern w:val="0"/>
          <w:sz w:val="32"/>
          <w:szCs w:val="32"/>
          <w14:ligatures w14:val="none"/>
        </w:rPr>
        <w:t>2️</w:t>
      </w:r>
      <w:r>
        <w:rPr>
          <w:rFonts w:asciiTheme="minorBidi" w:eastAsia="Times New Roman" w:hAnsiTheme="minorBidi"/>
          <w:b/>
          <w:bCs/>
          <w:color w:val="2F5496" w:themeColor="accent1" w:themeShade="BF"/>
          <w:kern w:val="0"/>
          <w:sz w:val="32"/>
          <w:szCs w:val="32"/>
          <w14:ligatures w14:val="none"/>
        </w:rPr>
        <w:t>-</w:t>
      </w:r>
      <w:r w:rsidRPr="00ED75D5">
        <w:rPr>
          <w:rFonts w:asciiTheme="minorBidi" w:eastAsia="Times New Roman" w:hAnsiTheme="minorBidi"/>
          <w:b/>
          <w:bCs/>
          <w:color w:val="2F5496" w:themeColor="accent1" w:themeShade="BF"/>
          <w:kern w:val="0"/>
          <w:sz w:val="32"/>
          <w:szCs w:val="32"/>
          <w14:ligatures w14:val="none"/>
        </w:rPr>
        <w:t>K-Nearest Neighbors (KNN)</w:t>
      </w:r>
    </w:p>
    <w:p w14:paraId="5BFF19FD" w14:textId="77777777" w:rsidR="00ED75D5" w:rsidRDefault="00ED75D5" w:rsidP="00ED75D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  <w:r w:rsidRPr="00ED75D5"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  <w:t>Instance-based algorithm: predicts the class of a sample based on the majority class among its k closest neighbors in feature space.</w:t>
      </w:r>
    </w:p>
    <w:p w14:paraId="2FEFEFA1" w14:textId="77777777" w:rsidR="00ED75D5" w:rsidRDefault="00ED75D5" w:rsidP="00ED75D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  <w:r w:rsidRPr="00ED75D5"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  <w:t>Distance metric (e.g., Euclidean) determines “closeness”.</w:t>
      </w:r>
    </w:p>
    <w:p w14:paraId="4852ABD8" w14:textId="77777777" w:rsidR="00ED75D5" w:rsidRDefault="00ED75D5" w:rsidP="00ED75D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  <w:r w:rsidRPr="00ED75D5"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  <w:t>Simple, but computationally expensive on large datasets.</w:t>
      </w:r>
    </w:p>
    <w:p w14:paraId="74FD40A1" w14:textId="77777777" w:rsidR="00A36685" w:rsidRDefault="00ED75D5" w:rsidP="00A36685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  <w:r w:rsidRPr="00ED75D5"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  <w:t>Performance can be sensitive to feature scaling.</w:t>
      </w:r>
    </w:p>
    <w:p w14:paraId="5580FB14" w14:textId="6CC74F21" w:rsidR="00ED75D5" w:rsidRPr="00A36685" w:rsidRDefault="00ED75D5" w:rsidP="00A36685">
      <w:pPr>
        <w:spacing w:before="100" w:beforeAutospacing="1" w:after="100" w:afterAutospacing="1" w:line="240" w:lineRule="auto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  <w:r w:rsidRPr="00A36685">
        <w:rPr>
          <w:rFonts w:asciiTheme="minorBidi" w:eastAsia="Times New Roman" w:hAnsiTheme="minorBidi"/>
          <w:b/>
          <w:bCs/>
          <w:color w:val="2F5496" w:themeColor="accent1" w:themeShade="BF"/>
          <w:kern w:val="0"/>
          <w:sz w:val="32"/>
          <w:szCs w:val="32"/>
          <w14:ligatures w14:val="none"/>
        </w:rPr>
        <w:t>3️-Logistic Regression</w:t>
      </w:r>
    </w:p>
    <w:p w14:paraId="6B3056D4" w14:textId="77777777" w:rsidR="00ED75D5" w:rsidRDefault="00ED75D5" w:rsidP="00ED75D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  <w:r w:rsidRPr="00ED75D5"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  <w:t>Linear classifier for binary classification.</w:t>
      </w:r>
    </w:p>
    <w:p w14:paraId="7B1FC27C" w14:textId="77777777" w:rsidR="00ED75D5" w:rsidRDefault="00ED75D5" w:rsidP="00ED75D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  <w:r w:rsidRPr="00ED75D5"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  <w:t>Estimates probability of class membership using the logistic (sigmoid) function.</w:t>
      </w:r>
    </w:p>
    <w:p w14:paraId="70FFA6E0" w14:textId="77777777" w:rsidR="00ED75D5" w:rsidRDefault="00ED75D5" w:rsidP="00ED75D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  <w:r w:rsidRPr="00ED75D5"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  <w:lastRenderedPageBreak/>
        <w:t>Works well on balanced datasets and outputs interpretable probabilities.</w:t>
      </w:r>
    </w:p>
    <w:p w14:paraId="1ACE2570" w14:textId="4EFD9310" w:rsidR="00ED75D5" w:rsidRPr="00ED75D5" w:rsidRDefault="00ED75D5" w:rsidP="00ED75D5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</w:pPr>
      <w:r w:rsidRPr="00ED75D5">
        <w:rPr>
          <w:rFonts w:asciiTheme="minorBidi" w:eastAsia="Times New Roman" w:hAnsiTheme="minorBidi"/>
          <w:color w:val="2F5496" w:themeColor="accent1" w:themeShade="BF"/>
          <w:kern w:val="0"/>
          <w:sz w:val="32"/>
          <w:szCs w:val="32"/>
          <w14:ligatures w14:val="none"/>
        </w:rPr>
        <w:t>Efficient, robust, and widely used for text classification with TF-IDF features.</w:t>
      </w:r>
    </w:p>
    <w:p w14:paraId="3210C58F" w14:textId="77777777" w:rsidR="000E08C1" w:rsidRDefault="000E08C1">
      <w:pPr>
        <w:rPr>
          <w:rFonts w:ascii="Arial" w:hAnsi="Arial" w:cs="Arial"/>
          <w:color w:val="2F5496" w:themeColor="accent1" w:themeShade="BF"/>
          <w:sz w:val="32"/>
          <w:szCs w:val="32"/>
        </w:rPr>
      </w:pPr>
    </w:p>
    <w:p w14:paraId="29D5494F" w14:textId="7A7DD54D" w:rsidR="005E124B" w:rsidRPr="00116961" w:rsidRDefault="00ED75D5" w:rsidP="005E124B">
      <w:pPr>
        <w:rPr>
          <w:rFonts w:ascii="Arial Rounded MT Bold" w:hAnsi="Arial Rounded MT Bold" w:cs="Arial"/>
          <w:color w:val="1F3864" w:themeColor="accent1" w:themeShade="80"/>
          <w:sz w:val="44"/>
          <w:szCs w:val="44"/>
        </w:rPr>
      </w:pPr>
      <w:r>
        <w:rPr>
          <w:rFonts w:ascii="Arial Rounded MT Bold" w:hAnsi="Arial Rounded MT Bold" w:cs="Arial"/>
          <w:color w:val="1F3864" w:themeColor="accent1" w:themeShade="80"/>
          <w:sz w:val="44"/>
          <w:szCs w:val="44"/>
        </w:rPr>
        <w:t>6</w:t>
      </w:r>
      <w:r w:rsidR="005E124B" w:rsidRPr="00116961">
        <w:rPr>
          <w:rFonts w:ascii="Arial Rounded MT Bold" w:hAnsi="Arial Rounded MT Bold" w:cs="Arial"/>
          <w:color w:val="1F3864" w:themeColor="accent1" w:themeShade="80"/>
          <w:sz w:val="44"/>
          <w:szCs w:val="44"/>
        </w:rPr>
        <w:t xml:space="preserve">. </w:t>
      </w:r>
      <w:r>
        <w:rPr>
          <w:rFonts w:ascii="Arial Rounded MT Bold" w:hAnsi="Arial Rounded MT Bold" w:cs="Arial"/>
          <w:color w:val="1F3864" w:themeColor="accent1" w:themeShade="80"/>
          <w:sz w:val="44"/>
          <w:szCs w:val="44"/>
        </w:rPr>
        <w:t>Training and Evaluation</w:t>
      </w:r>
    </w:p>
    <w:p w14:paraId="05B6DC7B" w14:textId="77777777" w:rsidR="005E124B" w:rsidRDefault="005E124B" w:rsidP="005E124B">
      <w:pPr>
        <w:rPr>
          <w:rFonts w:ascii="Arial Rounded MT Bold" w:hAnsi="Arial Rounded MT Bold" w:cs="Arial"/>
          <w:color w:val="2F5496" w:themeColor="accent1" w:themeShade="BF"/>
          <w:sz w:val="44"/>
          <w:szCs w:val="44"/>
        </w:rPr>
      </w:pPr>
    </w:p>
    <w:p w14:paraId="750519E8" w14:textId="77777777" w:rsidR="00ED75D5" w:rsidRPr="00ED75D5" w:rsidRDefault="00ED75D5" w:rsidP="00ED75D5">
      <w:pPr>
        <w:pStyle w:val="ListParagraph"/>
        <w:numPr>
          <w:ilvl w:val="0"/>
          <w:numId w:val="40"/>
        </w:numPr>
        <w:rPr>
          <w:rFonts w:asciiTheme="minorBidi" w:hAnsiTheme="minorBidi"/>
          <w:color w:val="2F5496" w:themeColor="accent1" w:themeShade="BF"/>
          <w:sz w:val="32"/>
          <w:szCs w:val="32"/>
        </w:rPr>
      </w:pPr>
      <w:r w:rsidRPr="00ED75D5">
        <w:rPr>
          <w:rFonts w:asciiTheme="minorBidi" w:hAnsiTheme="minorBidi"/>
          <w:color w:val="2F5496" w:themeColor="accent1" w:themeShade="BF"/>
          <w:sz w:val="32"/>
          <w:szCs w:val="32"/>
        </w:rPr>
        <w:t>Same preprocessing and train/test split for all models.</w:t>
      </w:r>
    </w:p>
    <w:p w14:paraId="3A9277A3" w14:textId="77777777" w:rsidR="00ED75D5" w:rsidRPr="00ED75D5" w:rsidRDefault="00ED75D5" w:rsidP="00ED75D5">
      <w:pPr>
        <w:pStyle w:val="ListParagraph"/>
        <w:numPr>
          <w:ilvl w:val="0"/>
          <w:numId w:val="40"/>
        </w:numPr>
        <w:rPr>
          <w:rStyle w:val="Strong"/>
          <w:rFonts w:asciiTheme="minorBidi" w:hAnsiTheme="minorBidi"/>
          <w:color w:val="2F5496" w:themeColor="accent1" w:themeShade="BF"/>
          <w:sz w:val="32"/>
          <w:szCs w:val="32"/>
        </w:rPr>
      </w:pPr>
      <w:r w:rsidRPr="00ED75D5">
        <w:rPr>
          <w:rFonts w:asciiTheme="minorBidi" w:hAnsiTheme="minorBidi"/>
          <w:color w:val="2F5496" w:themeColor="accent1" w:themeShade="BF"/>
          <w:sz w:val="32"/>
          <w:szCs w:val="32"/>
        </w:rPr>
        <w:t xml:space="preserve">Evaluation metrics: </w:t>
      </w:r>
      <w:r w:rsidRPr="00ED75D5">
        <w:rPr>
          <w:rStyle w:val="Strong"/>
          <w:rFonts w:asciiTheme="minorBidi" w:hAnsiTheme="minorBidi"/>
          <w:color w:val="2F5496" w:themeColor="accent1" w:themeShade="BF"/>
          <w:sz w:val="32"/>
          <w:szCs w:val="32"/>
        </w:rPr>
        <w:t>Accuracy, Precision, Recall, F1-score</w:t>
      </w:r>
    </w:p>
    <w:p w14:paraId="0D60E3F2" w14:textId="14AFE28A" w:rsidR="00ED75D5" w:rsidRPr="00ED75D5" w:rsidRDefault="00ED75D5" w:rsidP="00ED75D5">
      <w:pPr>
        <w:pStyle w:val="ListParagraph"/>
        <w:numPr>
          <w:ilvl w:val="0"/>
          <w:numId w:val="40"/>
        </w:numPr>
        <w:rPr>
          <w:rFonts w:asciiTheme="minorBidi" w:hAnsiTheme="minorBidi"/>
          <w:color w:val="2F5496" w:themeColor="accent1" w:themeShade="BF"/>
          <w:sz w:val="32"/>
          <w:szCs w:val="32"/>
        </w:rPr>
      </w:pPr>
      <w:r w:rsidRPr="00ED75D5">
        <w:rPr>
          <w:rStyle w:val="Strong"/>
          <w:rFonts w:asciiTheme="minorBidi" w:hAnsiTheme="minorBidi"/>
          <w:color w:val="2F5496" w:themeColor="accent1" w:themeShade="BF"/>
          <w:sz w:val="32"/>
          <w:szCs w:val="32"/>
        </w:rPr>
        <w:t>Confusion matrices</w:t>
      </w:r>
      <w:r w:rsidRPr="00ED75D5">
        <w:rPr>
          <w:rFonts w:asciiTheme="minorBidi" w:hAnsiTheme="minorBidi"/>
          <w:color w:val="2F5496" w:themeColor="accent1" w:themeShade="BF"/>
          <w:sz w:val="32"/>
          <w:szCs w:val="32"/>
        </w:rPr>
        <w:t xml:space="preserve"> plotted for all models.</w:t>
      </w:r>
    </w:p>
    <w:p w14:paraId="0588337D" w14:textId="77777777" w:rsidR="00757C81" w:rsidRPr="00757C81" w:rsidRDefault="00757C81" w:rsidP="00757C81">
      <w:pPr>
        <w:rPr>
          <w:rFonts w:asciiTheme="minorBidi" w:hAnsiTheme="minorBidi"/>
          <w:color w:val="2F5496" w:themeColor="accent1" w:themeShade="BF"/>
          <w:sz w:val="28"/>
          <w:szCs w:val="28"/>
          <w:lang w:bidi="ar-LB"/>
        </w:rPr>
      </w:pPr>
    </w:p>
    <w:p w14:paraId="1567674D" w14:textId="77777777" w:rsidR="00412E38" w:rsidRDefault="00412E38" w:rsidP="00412E38">
      <w:pPr>
        <w:rPr>
          <w:rFonts w:ascii="Arial Rounded MT Bold" w:hAnsi="Arial Rounded MT Bold"/>
          <w:color w:val="1F3864" w:themeColor="accent1" w:themeShade="80"/>
          <w:sz w:val="44"/>
          <w:szCs w:val="44"/>
        </w:rPr>
      </w:pPr>
      <w:r>
        <w:rPr>
          <w:rFonts w:ascii="Arial Rounded MT Bold" w:hAnsi="Arial Rounded MT Bold"/>
          <w:color w:val="1F3864" w:themeColor="accent1" w:themeShade="80"/>
          <w:sz w:val="44"/>
          <w:szCs w:val="44"/>
        </w:rPr>
        <w:t>7. Results</w:t>
      </w:r>
    </w:p>
    <w:p w14:paraId="42ED088D" w14:textId="501F11C8" w:rsidR="00A3551F" w:rsidRPr="00A36685" w:rsidRDefault="00412E38" w:rsidP="00A36685">
      <w:pPr>
        <w:pStyle w:val="ListParagraph"/>
        <w:numPr>
          <w:ilvl w:val="0"/>
          <w:numId w:val="56"/>
        </w:numPr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  <w:r w:rsidRPr="00A36685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>7.1. Accuracy Comparison:</w:t>
      </w:r>
    </w:p>
    <w:tbl>
      <w:tblPr>
        <w:tblStyle w:val="TableGrid"/>
        <w:tblW w:w="0" w:type="auto"/>
        <w:tblBorders>
          <w:top w:val="thinThickSmallGap" w:sz="24" w:space="0" w:color="2F5496" w:themeColor="accent1" w:themeShade="BF"/>
          <w:left w:val="thinThickSmallGap" w:sz="24" w:space="0" w:color="2F5496" w:themeColor="accent1" w:themeShade="BF"/>
          <w:bottom w:val="thinThickSmallGap" w:sz="24" w:space="0" w:color="2F5496" w:themeColor="accent1" w:themeShade="BF"/>
          <w:right w:val="thinThickSmallGap" w:sz="24" w:space="0" w:color="2F5496" w:themeColor="accent1" w:themeShade="BF"/>
          <w:insideH w:val="thinThickSmallGap" w:sz="24" w:space="0" w:color="2F5496" w:themeColor="accent1" w:themeShade="BF"/>
          <w:insideV w:val="thinThickSmallGap" w:sz="24" w:space="0" w:color="2F5496" w:themeColor="accent1" w:themeShade="BF"/>
        </w:tblBorders>
        <w:tblLook w:val="04A0" w:firstRow="1" w:lastRow="0" w:firstColumn="1" w:lastColumn="0" w:noHBand="0" w:noVBand="1"/>
      </w:tblPr>
      <w:tblGrid>
        <w:gridCol w:w="1477"/>
        <w:gridCol w:w="3354"/>
        <w:gridCol w:w="2225"/>
        <w:gridCol w:w="2214"/>
      </w:tblGrid>
      <w:tr w:rsidR="000F62D3" w14:paraId="4CFC8AAF" w14:textId="77777777" w:rsidTr="00A9541D">
        <w:tc>
          <w:tcPr>
            <w:tcW w:w="1165" w:type="dxa"/>
          </w:tcPr>
          <w:p w14:paraId="2D96D854" w14:textId="36B86ABC" w:rsidR="000F62D3" w:rsidRDefault="000F62D3" w:rsidP="00412E38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Model</w:t>
            </w:r>
          </w:p>
        </w:tc>
        <w:tc>
          <w:tcPr>
            <w:tcW w:w="3509" w:type="dxa"/>
          </w:tcPr>
          <w:p w14:paraId="0EF5D5A0" w14:textId="01B02B60" w:rsidR="000F62D3" w:rsidRDefault="000F62D3" w:rsidP="00412E38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Logistic Regression</w:t>
            </w:r>
          </w:p>
        </w:tc>
        <w:tc>
          <w:tcPr>
            <w:tcW w:w="2338" w:type="dxa"/>
          </w:tcPr>
          <w:p w14:paraId="08111D11" w14:textId="3428AAE7" w:rsidR="000F62D3" w:rsidRDefault="000F62D3" w:rsidP="00412E38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Naïve Bayes</w:t>
            </w:r>
          </w:p>
        </w:tc>
        <w:tc>
          <w:tcPr>
            <w:tcW w:w="2338" w:type="dxa"/>
          </w:tcPr>
          <w:p w14:paraId="1394C2A9" w14:textId="067DCFBF" w:rsidR="000F62D3" w:rsidRDefault="000F62D3" w:rsidP="00412E38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KNN</w:t>
            </w:r>
          </w:p>
        </w:tc>
      </w:tr>
      <w:tr w:rsidR="000F62D3" w14:paraId="54A94459" w14:textId="77777777" w:rsidTr="00A9541D">
        <w:tc>
          <w:tcPr>
            <w:tcW w:w="1165" w:type="dxa"/>
          </w:tcPr>
          <w:p w14:paraId="0F614BBF" w14:textId="04BF17BE" w:rsidR="000F62D3" w:rsidRDefault="000F62D3" w:rsidP="00412E38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Accuracy</w:t>
            </w:r>
          </w:p>
        </w:tc>
        <w:tc>
          <w:tcPr>
            <w:tcW w:w="3509" w:type="dxa"/>
          </w:tcPr>
          <w:p w14:paraId="22A38EA5" w14:textId="19646FBA" w:rsidR="000F62D3" w:rsidRDefault="000F62D3" w:rsidP="00412E38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0.981</w:t>
            </w:r>
          </w:p>
        </w:tc>
        <w:tc>
          <w:tcPr>
            <w:tcW w:w="2338" w:type="dxa"/>
          </w:tcPr>
          <w:p w14:paraId="77A40284" w14:textId="0706C346" w:rsidR="000F62D3" w:rsidRDefault="000F62D3" w:rsidP="00412E38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0.967</w:t>
            </w:r>
          </w:p>
        </w:tc>
        <w:tc>
          <w:tcPr>
            <w:tcW w:w="2338" w:type="dxa"/>
          </w:tcPr>
          <w:p w14:paraId="6A017318" w14:textId="1D0D0EA5" w:rsidR="000F62D3" w:rsidRDefault="000F62D3" w:rsidP="00412E38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0.667</w:t>
            </w:r>
          </w:p>
        </w:tc>
      </w:tr>
    </w:tbl>
    <w:p w14:paraId="76408FD9" w14:textId="77777777" w:rsidR="00412E38" w:rsidRPr="00412E38" w:rsidRDefault="00412E38" w:rsidP="00412E3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14:ligatures w14:val="none"/>
        </w:rPr>
      </w:pPr>
    </w:p>
    <w:p w14:paraId="1B9C4BE8" w14:textId="77777777" w:rsidR="00591AD4" w:rsidRDefault="00591AD4" w:rsidP="00591AD4">
      <w:pPr>
        <w:rPr>
          <w:rFonts w:ascii="Arial Rounded MT Bold" w:hAnsi="Arial Rounded MT Bold"/>
          <w:color w:val="1F3864" w:themeColor="accent1" w:themeShade="80"/>
          <w:sz w:val="44"/>
          <w:szCs w:val="44"/>
        </w:rPr>
      </w:pPr>
    </w:p>
    <w:p w14:paraId="316A736B" w14:textId="6A5DAE73" w:rsidR="00412E38" w:rsidRDefault="00412E38" w:rsidP="00591AD4">
      <w:pPr>
        <w:rPr>
          <w:rFonts w:ascii="Arial" w:hAnsi="Arial" w:cs="Arial"/>
          <w:color w:val="1F3864" w:themeColor="accent1" w:themeShade="80"/>
          <w:sz w:val="32"/>
          <w:szCs w:val="32"/>
        </w:rPr>
      </w:pPr>
      <w:r>
        <w:rPr>
          <w:rFonts w:ascii="Arial" w:hAnsi="Arial" w:cs="Arial"/>
          <w:noProof/>
          <w:color w:val="4472C4" w:themeColor="accent1"/>
          <w:sz w:val="32"/>
          <w:szCs w:val="32"/>
        </w:rPr>
        <w:drawing>
          <wp:inline distT="0" distB="0" distL="0" distR="0" wp14:anchorId="26FA54C2" wp14:editId="0C53D1FB">
            <wp:extent cx="4572000" cy="2683028"/>
            <wp:effectExtent l="0" t="0" r="0" b="3175"/>
            <wp:docPr id="3536524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52496" name="Picture 3536524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983" cy="272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2A8B" w14:textId="77777777" w:rsidR="00A36685" w:rsidRDefault="00A36685" w:rsidP="00A36685">
      <w:pPr>
        <w:rPr>
          <w:color w:val="2F5496" w:themeColor="accent1" w:themeShade="BF"/>
          <w:sz w:val="24"/>
          <w:szCs w:val="24"/>
        </w:rPr>
      </w:pPr>
      <w:r w:rsidRPr="00F05847">
        <w:rPr>
          <w:rFonts w:asciiTheme="minorBidi" w:hAnsiTheme="minorBidi"/>
          <w:color w:val="2F5496" w:themeColor="accent1" w:themeShade="BF"/>
          <w:sz w:val="24"/>
          <w:szCs w:val="24"/>
        </w:rPr>
        <w:lastRenderedPageBreak/>
        <w:t xml:space="preserve">Figure </w:t>
      </w:r>
      <w:r>
        <w:rPr>
          <w:rFonts w:asciiTheme="minorBidi" w:hAnsiTheme="minorBidi"/>
          <w:color w:val="2F5496" w:themeColor="accent1" w:themeShade="BF"/>
          <w:sz w:val="24"/>
          <w:szCs w:val="24"/>
        </w:rPr>
        <w:t>2</w:t>
      </w:r>
      <w:r w:rsidRPr="00F05847">
        <w:rPr>
          <w:rFonts w:asciiTheme="minorBidi" w:hAnsiTheme="minorBidi"/>
          <w:color w:val="2F5496" w:themeColor="accent1" w:themeShade="BF"/>
          <w:sz w:val="24"/>
          <w:szCs w:val="24"/>
        </w:rPr>
        <w:t>:</w:t>
      </w:r>
      <w:r w:rsidRPr="00F05847">
        <w:rPr>
          <w:sz w:val="24"/>
          <w:szCs w:val="24"/>
        </w:rPr>
        <w:t xml:space="preserve"> </w:t>
      </w:r>
      <w:r w:rsidRPr="00F05847">
        <w:rPr>
          <w:color w:val="2F5496" w:themeColor="accent1" w:themeShade="BF"/>
          <w:sz w:val="24"/>
          <w:szCs w:val="24"/>
        </w:rPr>
        <w:t>Line Plot of</w:t>
      </w:r>
      <w:r>
        <w:rPr>
          <w:color w:val="2F5496" w:themeColor="accent1" w:themeShade="BF"/>
          <w:sz w:val="24"/>
          <w:szCs w:val="24"/>
        </w:rPr>
        <w:t xml:space="preserve"> Accuracy for KNN, Naïve Bayes and Logistic Regression</w:t>
      </w:r>
    </w:p>
    <w:p w14:paraId="71B42D73" w14:textId="5F5A28E8" w:rsidR="00A9541D" w:rsidRPr="00A9541D" w:rsidRDefault="00A9541D" w:rsidP="00A9541D">
      <w:pPr>
        <w:rPr>
          <w:color w:val="2F5496" w:themeColor="accent1" w:themeShade="BF"/>
          <w:sz w:val="24"/>
          <w:szCs w:val="24"/>
        </w:rPr>
      </w:pPr>
    </w:p>
    <w:p w14:paraId="755D4C0D" w14:textId="08817519" w:rsidR="00412E38" w:rsidRPr="00A36685" w:rsidRDefault="00412E38" w:rsidP="00A36685">
      <w:pPr>
        <w:pStyle w:val="ListParagraph"/>
        <w:numPr>
          <w:ilvl w:val="0"/>
          <w:numId w:val="56"/>
        </w:numPr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  <w:r w:rsidRPr="00A36685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>7.2. Precision / Recall / F1-score (Spam Class)</w:t>
      </w:r>
    </w:p>
    <w:p w14:paraId="40EE0CA4" w14:textId="77777777" w:rsidR="00F05847" w:rsidRDefault="00F05847" w:rsidP="00412E38">
      <w:pPr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</w:p>
    <w:tbl>
      <w:tblPr>
        <w:tblStyle w:val="TableGrid"/>
        <w:tblW w:w="0" w:type="auto"/>
        <w:tblInd w:w="135" w:type="dxa"/>
        <w:tblBorders>
          <w:top w:val="thickThinSmallGap" w:sz="24" w:space="0" w:color="2F5496" w:themeColor="accent1" w:themeShade="BF"/>
          <w:left w:val="thickThinSmallGap" w:sz="24" w:space="0" w:color="2F5496" w:themeColor="accent1" w:themeShade="BF"/>
          <w:bottom w:val="thickThinSmallGap" w:sz="24" w:space="0" w:color="2F5496" w:themeColor="accent1" w:themeShade="BF"/>
          <w:right w:val="thickThinSmallGap" w:sz="24" w:space="0" w:color="2F5496" w:themeColor="accent1" w:themeShade="BF"/>
          <w:insideH w:val="thickThinSmallGap" w:sz="24" w:space="0" w:color="2F5496" w:themeColor="accent1" w:themeShade="BF"/>
          <w:insideV w:val="thickThinSmallGap" w:sz="24" w:space="0" w:color="2F5496" w:themeColor="accent1" w:themeShade="BF"/>
        </w:tblBorders>
        <w:tblLook w:val="04A0" w:firstRow="1" w:lastRow="0" w:firstColumn="1" w:lastColumn="0" w:noHBand="0" w:noVBand="1"/>
      </w:tblPr>
      <w:tblGrid>
        <w:gridCol w:w="3029"/>
        <w:gridCol w:w="1921"/>
        <w:gridCol w:w="1980"/>
        <w:gridCol w:w="2205"/>
      </w:tblGrid>
      <w:tr w:rsidR="00F05847" w14:paraId="36638953" w14:textId="77777777" w:rsidTr="00F05847">
        <w:tc>
          <w:tcPr>
            <w:tcW w:w="3029" w:type="dxa"/>
          </w:tcPr>
          <w:p w14:paraId="78237994" w14:textId="3C8633E3" w:rsidR="00412E38" w:rsidRDefault="00F05847" w:rsidP="00591AD4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Model</w:t>
            </w:r>
          </w:p>
        </w:tc>
        <w:tc>
          <w:tcPr>
            <w:tcW w:w="1921" w:type="dxa"/>
          </w:tcPr>
          <w:p w14:paraId="03FC10C4" w14:textId="5300792F" w:rsidR="00412E38" w:rsidRDefault="00F05847" w:rsidP="00591AD4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Precision</w:t>
            </w:r>
          </w:p>
        </w:tc>
        <w:tc>
          <w:tcPr>
            <w:tcW w:w="1980" w:type="dxa"/>
          </w:tcPr>
          <w:p w14:paraId="781BD530" w14:textId="4DA9C5FC" w:rsidR="00412E38" w:rsidRDefault="00F05847" w:rsidP="00591AD4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Recall</w:t>
            </w:r>
          </w:p>
        </w:tc>
        <w:tc>
          <w:tcPr>
            <w:tcW w:w="2205" w:type="dxa"/>
          </w:tcPr>
          <w:p w14:paraId="5ECE9629" w14:textId="5E3C3155" w:rsidR="00412E38" w:rsidRDefault="00F05847" w:rsidP="00591AD4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F1-Score</w:t>
            </w:r>
          </w:p>
        </w:tc>
      </w:tr>
      <w:tr w:rsidR="00F05847" w14:paraId="4DF46755" w14:textId="77777777" w:rsidTr="00F05847">
        <w:tc>
          <w:tcPr>
            <w:tcW w:w="3029" w:type="dxa"/>
          </w:tcPr>
          <w:p w14:paraId="2397F43E" w14:textId="19F104FB" w:rsidR="00412E38" w:rsidRDefault="00F05847" w:rsidP="00591AD4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Logistic Regression</w:t>
            </w:r>
          </w:p>
        </w:tc>
        <w:tc>
          <w:tcPr>
            <w:tcW w:w="1921" w:type="dxa"/>
          </w:tcPr>
          <w:p w14:paraId="1781C61E" w14:textId="084CDEC1" w:rsidR="00412E38" w:rsidRDefault="00F05847" w:rsidP="00591AD4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0.99</w:t>
            </w:r>
          </w:p>
        </w:tc>
        <w:tc>
          <w:tcPr>
            <w:tcW w:w="1980" w:type="dxa"/>
          </w:tcPr>
          <w:p w14:paraId="689A2D56" w14:textId="0C656D1F" w:rsidR="00412E38" w:rsidRDefault="00F05847" w:rsidP="00591AD4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0.97</w:t>
            </w:r>
          </w:p>
        </w:tc>
        <w:tc>
          <w:tcPr>
            <w:tcW w:w="2205" w:type="dxa"/>
          </w:tcPr>
          <w:p w14:paraId="7DCA1E2C" w14:textId="022C8CE7" w:rsidR="00412E38" w:rsidRDefault="00F05847" w:rsidP="00591AD4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0.98</w:t>
            </w:r>
          </w:p>
        </w:tc>
      </w:tr>
      <w:tr w:rsidR="00F05847" w14:paraId="556BFFB7" w14:textId="77777777" w:rsidTr="00F05847">
        <w:tc>
          <w:tcPr>
            <w:tcW w:w="3029" w:type="dxa"/>
          </w:tcPr>
          <w:p w14:paraId="342D10B4" w14:textId="58E9265F" w:rsidR="00412E38" w:rsidRDefault="00F05847" w:rsidP="00591AD4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Naïve Bayes</w:t>
            </w:r>
          </w:p>
        </w:tc>
        <w:tc>
          <w:tcPr>
            <w:tcW w:w="1921" w:type="dxa"/>
          </w:tcPr>
          <w:p w14:paraId="3FE6A7A7" w14:textId="023040F0" w:rsidR="00412E38" w:rsidRDefault="00F05847" w:rsidP="00591AD4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0.95</w:t>
            </w:r>
          </w:p>
        </w:tc>
        <w:tc>
          <w:tcPr>
            <w:tcW w:w="1980" w:type="dxa"/>
          </w:tcPr>
          <w:p w14:paraId="0EBA787B" w14:textId="6B5CF45B" w:rsidR="00412E38" w:rsidRDefault="00F05847" w:rsidP="00591AD4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0.98</w:t>
            </w:r>
          </w:p>
        </w:tc>
        <w:tc>
          <w:tcPr>
            <w:tcW w:w="2205" w:type="dxa"/>
          </w:tcPr>
          <w:p w14:paraId="22ACACC0" w14:textId="39A1A5FD" w:rsidR="00412E38" w:rsidRDefault="00F05847" w:rsidP="00591AD4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0.97</w:t>
            </w:r>
          </w:p>
        </w:tc>
      </w:tr>
      <w:tr w:rsidR="00F05847" w14:paraId="39BD419B" w14:textId="77777777" w:rsidTr="00F05847">
        <w:tc>
          <w:tcPr>
            <w:tcW w:w="3029" w:type="dxa"/>
          </w:tcPr>
          <w:p w14:paraId="2B3DF1A3" w14:textId="6C0C0602" w:rsidR="00412E38" w:rsidRDefault="00F05847" w:rsidP="00591AD4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KNN</w:t>
            </w:r>
          </w:p>
        </w:tc>
        <w:tc>
          <w:tcPr>
            <w:tcW w:w="1921" w:type="dxa"/>
          </w:tcPr>
          <w:p w14:paraId="026BD21C" w14:textId="65F4F4B3" w:rsidR="00412E38" w:rsidRDefault="00F05847" w:rsidP="00591AD4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0.97</w:t>
            </w:r>
          </w:p>
        </w:tc>
        <w:tc>
          <w:tcPr>
            <w:tcW w:w="1980" w:type="dxa"/>
          </w:tcPr>
          <w:p w14:paraId="7D68321E" w14:textId="60B73802" w:rsidR="00412E38" w:rsidRDefault="00F05847" w:rsidP="00591AD4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0.32</w:t>
            </w:r>
          </w:p>
        </w:tc>
        <w:tc>
          <w:tcPr>
            <w:tcW w:w="2205" w:type="dxa"/>
          </w:tcPr>
          <w:p w14:paraId="2157A0B7" w14:textId="647B801F" w:rsidR="00412E38" w:rsidRDefault="00F05847" w:rsidP="00591AD4">
            <w:pP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2F5496" w:themeColor="accent1" w:themeShade="BF"/>
                <w:sz w:val="28"/>
                <w:szCs w:val="28"/>
              </w:rPr>
              <w:t>0.49</w:t>
            </w:r>
          </w:p>
        </w:tc>
      </w:tr>
    </w:tbl>
    <w:p w14:paraId="19D5D141" w14:textId="3B93501B" w:rsidR="00F05847" w:rsidRDefault="00F05847" w:rsidP="00591AD4">
      <w:pPr>
        <w:rPr>
          <w:color w:val="2F5496" w:themeColor="accent1" w:themeShade="BF"/>
          <w:sz w:val="24"/>
          <w:szCs w:val="24"/>
        </w:rPr>
      </w:pPr>
    </w:p>
    <w:p w14:paraId="5C357719" w14:textId="7E2109DA" w:rsidR="00F05847" w:rsidRDefault="00F05847" w:rsidP="00591AD4">
      <w:pPr>
        <w:rPr>
          <w:color w:val="2F5496" w:themeColor="accent1" w:themeShade="BF"/>
          <w:sz w:val="24"/>
          <w:szCs w:val="24"/>
        </w:rPr>
      </w:pPr>
    </w:p>
    <w:p w14:paraId="0F5D6DBF" w14:textId="5483F664" w:rsidR="00F05847" w:rsidRPr="00F05847" w:rsidRDefault="00F87C1C" w:rsidP="00591AD4">
      <w:pPr>
        <w:rPr>
          <w:rFonts w:asciiTheme="minorBidi" w:hAnsiTheme="minorBidi"/>
          <w:color w:val="2F5496" w:themeColor="accent1" w:themeShade="BF"/>
          <w:sz w:val="24"/>
          <w:szCs w:val="24"/>
        </w:rPr>
      </w:pPr>
      <w:r>
        <w:rPr>
          <w:rFonts w:asciiTheme="minorBidi" w:hAnsiTheme="minorBidi"/>
          <w:noProof/>
          <w:color w:val="4472C4" w:themeColor="accen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8E3A417" wp14:editId="42947F25">
            <wp:simplePos x="0" y="0"/>
            <wp:positionH relativeFrom="margin">
              <wp:posOffset>259080</wp:posOffset>
            </wp:positionH>
            <wp:positionV relativeFrom="margin">
              <wp:posOffset>2964180</wp:posOffset>
            </wp:positionV>
            <wp:extent cx="5273040" cy="3649980"/>
            <wp:effectExtent l="0" t="0" r="3810" b="7620"/>
            <wp:wrapSquare wrapText="bothSides"/>
            <wp:docPr id="10673475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47539" name="Picture 10673475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2DD3A" w14:textId="41DC6A25" w:rsidR="00412E38" w:rsidRDefault="00412E38" w:rsidP="00591AD4">
      <w:pPr>
        <w:rPr>
          <w:rFonts w:ascii="Arial Rounded MT Bold" w:hAnsi="Arial Rounded MT Bold" w:cs="Arial"/>
          <w:color w:val="1F3864" w:themeColor="accent1" w:themeShade="80"/>
          <w:sz w:val="44"/>
          <w:szCs w:val="44"/>
        </w:rPr>
      </w:pPr>
    </w:p>
    <w:p w14:paraId="062CC11C" w14:textId="7091A75A" w:rsidR="00F05847" w:rsidRDefault="00F05847" w:rsidP="00591AD4">
      <w:pPr>
        <w:rPr>
          <w:rFonts w:ascii="Arial Rounded MT Bold" w:hAnsi="Arial Rounded MT Bold" w:cs="Arial"/>
          <w:color w:val="1F3864" w:themeColor="accent1" w:themeShade="80"/>
          <w:sz w:val="44"/>
          <w:szCs w:val="44"/>
        </w:rPr>
      </w:pPr>
    </w:p>
    <w:p w14:paraId="52F3427A" w14:textId="260DC40D" w:rsidR="00F05847" w:rsidRDefault="00F05847" w:rsidP="00591AD4">
      <w:pPr>
        <w:rPr>
          <w:rFonts w:ascii="Arial Rounded MT Bold" w:hAnsi="Arial Rounded MT Bold" w:cs="Arial"/>
          <w:color w:val="1F3864" w:themeColor="accent1" w:themeShade="80"/>
          <w:sz w:val="44"/>
          <w:szCs w:val="44"/>
        </w:rPr>
      </w:pPr>
    </w:p>
    <w:p w14:paraId="0F0F7590" w14:textId="6A3E0CDE" w:rsidR="00F05847" w:rsidRDefault="00F05847" w:rsidP="00591AD4">
      <w:pPr>
        <w:rPr>
          <w:rFonts w:ascii="Arial Rounded MT Bold" w:hAnsi="Arial Rounded MT Bold" w:cs="Arial"/>
          <w:color w:val="1F3864" w:themeColor="accent1" w:themeShade="80"/>
          <w:sz w:val="44"/>
          <w:szCs w:val="44"/>
        </w:rPr>
      </w:pPr>
    </w:p>
    <w:p w14:paraId="1827D6F7" w14:textId="77777777" w:rsidR="00F05847" w:rsidRDefault="00F05847" w:rsidP="00591AD4">
      <w:pPr>
        <w:rPr>
          <w:rFonts w:ascii="Arial Rounded MT Bold" w:hAnsi="Arial Rounded MT Bold" w:cs="Arial"/>
          <w:color w:val="1F3864" w:themeColor="accent1" w:themeShade="80"/>
          <w:sz w:val="44"/>
          <w:szCs w:val="44"/>
        </w:rPr>
      </w:pPr>
    </w:p>
    <w:p w14:paraId="333812AD" w14:textId="77777777" w:rsidR="00A9541D" w:rsidRDefault="00A9541D" w:rsidP="00591AD4">
      <w:pPr>
        <w:rPr>
          <w:rFonts w:asciiTheme="minorBidi" w:hAnsiTheme="minorBidi"/>
          <w:color w:val="2F5496" w:themeColor="accent1" w:themeShade="BF"/>
          <w:sz w:val="28"/>
          <w:szCs w:val="28"/>
        </w:rPr>
      </w:pPr>
    </w:p>
    <w:p w14:paraId="386B1A75" w14:textId="77777777" w:rsidR="00A36685" w:rsidRDefault="00A36685" w:rsidP="00591AD4">
      <w:pPr>
        <w:rPr>
          <w:rFonts w:asciiTheme="minorBidi" w:hAnsiTheme="minorBidi"/>
          <w:color w:val="2F5496" w:themeColor="accent1" w:themeShade="BF"/>
          <w:sz w:val="28"/>
          <w:szCs w:val="28"/>
        </w:rPr>
      </w:pPr>
    </w:p>
    <w:p w14:paraId="6E179D01" w14:textId="77777777" w:rsidR="00A36685" w:rsidRDefault="00A36685" w:rsidP="00591AD4">
      <w:pPr>
        <w:rPr>
          <w:rFonts w:asciiTheme="minorBidi" w:hAnsiTheme="minorBidi"/>
          <w:color w:val="2F5496" w:themeColor="accent1" w:themeShade="BF"/>
          <w:sz w:val="28"/>
          <w:szCs w:val="28"/>
        </w:rPr>
      </w:pPr>
    </w:p>
    <w:p w14:paraId="60B690D3" w14:textId="77777777" w:rsidR="00A36685" w:rsidRDefault="00A36685" w:rsidP="00591AD4">
      <w:pPr>
        <w:rPr>
          <w:rFonts w:asciiTheme="minorBidi" w:hAnsiTheme="minorBidi"/>
          <w:color w:val="2F5496" w:themeColor="accent1" w:themeShade="BF"/>
          <w:sz w:val="28"/>
          <w:szCs w:val="28"/>
        </w:rPr>
      </w:pPr>
    </w:p>
    <w:p w14:paraId="546CD096" w14:textId="6944E9E2" w:rsidR="00A9541D" w:rsidRDefault="00A9541D" w:rsidP="00591AD4">
      <w:pPr>
        <w:rPr>
          <w:color w:val="2F5496" w:themeColor="accent1" w:themeShade="BF"/>
          <w:sz w:val="24"/>
          <w:szCs w:val="24"/>
        </w:rPr>
      </w:pPr>
      <w:r>
        <w:rPr>
          <w:rFonts w:asciiTheme="minorBidi" w:hAnsiTheme="minorBidi"/>
          <w:color w:val="2F5496" w:themeColor="accent1" w:themeShade="BF"/>
          <w:sz w:val="28"/>
          <w:szCs w:val="28"/>
        </w:rPr>
        <w:t xml:space="preserve">                  </w:t>
      </w:r>
      <w:r w:rsidRPr="00F05847">
        <w:rPr>
          <w:rFonts w:asciiTheme="minorBidi" w:hAnsiTheme="minorBidi"/>
          <w:color w:val="2F5496" w:themeColor="accent1" w:themeShade="BF"/>
          <w:sz w:val="24"/>
          <w:szCs w:val="24"/>
        </w:rPr>
        <w:t>Figure 3:</w:t>
      </w:r>
      <w:r w:rsidRPr="00F05847">
        <w:rPr>
          <w:sz w:val="24"/>
          <w:szCs w:val="24"/>
        </w:rPr>
        <w:t xml:space="preserve"> </w:t>
      </w:r>
      <w:r w:rsidRPr="00F05847">
        <w:rPr>
          <w:color w:val="2F5496" w:themeColor="accent1" w:themeShade="BF"/>
          <w:sz w:val="24"/>
          <w:szCs w:val="24"/>
        </w:rPr>
        <w:t>Line Plot of Precision, Recall, F1-score for each model</w:t>
      </w:r>
    </w:p>
    <w:p w14:paraId="580AEFD9" w14:textId="77777777" w:rsidR="00A36685" w:rsidRDefault="00A36685" w:rsidP="00591AD4">
      <w:pPr>
        <w:rPr>
          <w:color w:val="2F5496" w:themeColor="accent1" w:themeShade="BF"/>
          <w:sz w:val="24"/>
          <w:szCs w:val="24"/>
        </w:rPr>
      </w:pPr>
    </w:p>
    <w:p w14:paraId="3DE5BF65" w14:textId="77777777" w:rsidR="00A36685" w:rsidRDefault="00A36685" w:rsidP="00591AD4">
      <w:pPr>
        <w:rPr>
          <w:color w:val="2F5496" w:themeColor="accent1" w:themeShade="BF"/>
          <w:sz w:val="24"/>
          <w:szCs w:val="24"/>
        </w:rPr>
      </w:pPr>
    </w:p>
    <w:p w14:paraId="51EC0F2B" w14:textId="77777777" w:rsidR="00A36685" w:rsidRDefault="00A36685" w:rsidP="00591AD4">
      <w:pPr>
        <w:rPr>
          <w:color w:val="2F5496" w:themeColor="accent1" w:themeShade="BF"/>
          <w:sz w:val="24"/>
          <w:szCs w:val="24"/>
        </w:rPr>
      </w:pPr>
    </w:p>
    <w:p w14:paraId="17B091EC" w14:textId="77777777" w:rsidR="00A36685" w:rsidRDefault="00A36685" w:rsidP="00591AD4">
      <w:pPr>
        <w:rPr>
          <w:color w:val="2F5496" w:themeColor="accent1" w:themeShade="BF"/>
          <w:sz w:val="24"/>
          <w:szCs w:val="24"/>
        </w:rPr>
      </w:pPr>
    </w:p>
    <w:p w14:paraId="44499210" w14:textId="77777777" w:rsidR="00A36685" w:rsidRDefault="00A36685" w:rsidP="00591AD4">
      <w:pPr>
        <w:rPr>
          <w:color w:val="2F5496" w:themeColor="accent1" w:themeShade="BF"/>
          <w:sz w:val="24"/>
          <w:szCs w:val="24"/>
        </w:rPr>
      </w:pPr>
    </w:p>
    <w:p w14:paraId="0DEDF07C" w14:textId="77777777" w:rsidR="00A36685" w:rsidRDefault="00A36685" w:rsidP="00591AD4">
      <w:pPr>
        <w:rPr>
          <w:color w:val="2F5496" w:themeColor="accent1" w:themeShade="BF"/>
          <w:sz w:val="24"/>
          <w:szCs w:val="24"/>
        </w:rPr>
      </w:pPr>
    </w:p>
    <w:p w14:paraId="4388C5DA" w14:textId="77777777" w:rsidR="00A36685" w:rsidRDefault="00A36685" w:rsidP="00591AD4">
      <w:pPr>
        <w:rPr>
          <w:rFonts w:asciiTheme="minorBidi" w:hAnsiTheme="minorBidi"/>
          <w:color w:val="2F5496" w:themeColor="accent1" w:themeShade="BF"/>
          <w:sz w:val="28"/>
          <w:szCs w:val="28"/>
        </w:rPr>
      </w:pPr>
    </w:p>
    <w:p w14:paraId="6B871667" w14:textId="6CB770BC" w:rsidR="00F05847" w:rsidRPr="00A36685" w:rsidRDefault="00F05847" w:rsidP="00A36685">
      <w:pPr>
        <w:pStyle w:val="ListParagraph"/>
        <w:numPr>
          <w:ilvl w:val="0"/>
          <w:numId w:val="56"/>
        </w:numPr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</w:pPr>
      <w:r w:rsidRPr="00A36685">
        <w:rPr>
          <w:rFonts w:asciiTheme="minorBidi" w:hAnsiTheme="minorBidi"/>
          <w:b/>
          <w:bCs/>
          <w:color w:val="2F5496" w:themeColor="accent1" w:themeShade="BF"/>
          <w:sz w:val="28"/>
          <w:szCs w:val="28"/>
        </w:rPr>
        <w:t>7.3. Confusion Matrices</w:t>
      </w:r>
    </w:p>
    <w:p w14:paraId="00765F17" w14:textId="77777777" w:rsidR="00F05847" w:rsidRDefault="00F05847" w:rsidP="00591AD4">
      <w:pPr>
        <w:rPr>
          <w:rFonts w:asciiTheme="minorBidi" w:hAnsiTheme="minorBidi"/>
          <w:color w:val="2F5496" w:themeColor="accent1" w:themeShade="BF"/>
          <w:sz w:val="28"/>
          <w:szCs w:val="28"/>
        </w:rPr>
      </w:pPr>
    </w:p>
    <w:p w14:paraId="7825BED7" w14:textId="1C7B5627" w:rsidR="00F05847" w:rsidRDefault="00F05847" w:rsidP="00591AD4">
      <w:pPr>
        <w:rPr>
          <w:rFonts w:asciiTheme="minorBidi" w:hAnsiTheme="minorBidi"/>
          <w:color w:val="1F3864" w:themeColor="accent1" w:themeShade="80"/>
          <w:sz w:val="28"/>
          <w:szCs w:val="28"/>
        </w:rPr>
      </w:pPr>
      <w:r>
        <w:rPr>
          <w:rFonts w:asciiTheme="minorBidi" w:hAnsiTheme="minorBidi"/>
          <w:noProof/>
          <w:color w:val="4472C4" w:themeColor="accent1"/>
          <w:sz w:val="28"/>
          <w:szCs w:val="28"/>
        </w:rPr>
        <w:drawing>
          <wp:inline distT="0" distB="0" distL="0" distR="0" wp14:anchorId="68794251" wp14:editId="2979846F">
            <wp:extent cx="2775885" cy="2499360"/>
            <wp:effectExtent l="0" t="0" r="5715" b="0"/>
            <wp:docPr id="16820810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81056" name="Picture 16820810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995" cy="251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hAnsiTheme="minorBidi"/>
          <w:noProof/>
          <w:color w:val="4472C4" w:themeColor="accent1"/>
          <w:sz w:val="28"/>
          <w:szCs w:val="28"/>
        </w:rPr>
        <w:drawing>
          <wp:inline distT="0" distB="0" distL="0" distR="0" wp14:anchorId="42A4CDFD" wp14:editId="2F05CE56">
            <wp:extent cx="2750820" cy="2476794"/>
            <wp:effectExtent l="0" t="0" r="0" b="0"/>
            <wp:docPr id="21111824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82496" name="Picture 21111824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465" cy="248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8C21" w14:textId="4448489D" w:rsidR="00F05847" w:rsidRPr="00F05847" w:rsidRDefault="00F05847" w:rsidP="00591AD4">
      <w:pPr>
        <w:rPr>
          <w:rFonts w:asciiTheme="minorBidi" w:hAnsiTheme="minorBidi"/>
          <w:color w:val="1F3864" w:themeColor="accent1" w:themeShade="80"/>
          <w:sz w:val="28"/>
          <w:szCs w:val="28"/>
        </w:rPr>
      </w:pPr>
    </w:p>
    <w:p w14:paraId="000264EE" w14:textId="175052F4" w:rsidR="000F62D3" w:rsidRDefault="00F05847" w:rsidP="00A9541D">
      <w:pPr>
        <w:rPr>
          <w:rFonts w:ascii="Arial Rounded MT Bold" w:hAnsi="Arial Rounded MT Bold" w:cs="Arial"/>
          <w:color w:val="1F3864" w:themeColor="accent1" w:themeShade="80"/>
          <w:sz w:val="44"/>
          <w:szCs w:val="44"/>
        </w:rPr>
      </w:pPr>
      <w:r>
        <w:rPr>
          <w:rFonts w:asciiTheme="minorBidi" w:hAnsiTheme="minorBidi"/>
          <w:noProof/>
          <w:color w:val="4472C4" w:themeColor="accent1"/>
          <w:sz w:val="28"/>
          <w:szCs w:val="28"/>
        </w:rPr>
        <w:drawing>
          <wp:inline distT="0" distB="0" distL="0" distR="0" wp14:anchorId="6ADC4EE3" wp14:editId="20CB3E59">
            <wp:extent cx="2809736" cy="2529840"/>
            <wp:effectExtent l="0" t="0" r="0" b="3810"/>
            <wp:docPr id="20189800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80002" name="Picture 20189800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883" cy="253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EC68" w14:textId="645F7106" w:rsidR="00A9541D" w:rsidRPr="00A9541D" w:rsidRDefault="00A9541D" w:rsidP="00591AD4">
      <w:pPr>
        <w:rPr>
          <w:rFonts w:ascii="Arial" w:hAnsi="Arial" w:cs="Arial"/>
          <w:color w:val="1F3864" w:themeColor="accent1" w:themeShade="80"/>
          <w:sz w:val="28"/>
          <w:szCs w:val="28"/>
        </w:rPr>
      </w:pPr>
      <w:r w:rsidRPr="00A9541D">
        <w:rPr>
          <w:rFonts w:ascii="Arial" w:hAnsi="Arial" w:cs="Arial"/>
          <w:color w:val="1F3864" w:themeColor="accent1" w:themeShade="80"/>
          <w:sz w:val="28"/>
          <w:szCs w:val="28"/>
        </w:rPr>
        <w:t>Figure</w:t>
      </w:r>
      <w:r>
        <w:rPr>
          <w:rFonts w:ascii="Arial" w:hAnsi="Arial" w:cs="Arial"/>
          <w:color w:val="1F3864" w:themeColor="accent1" w:themeShade="80"/>
          <w:sz w:val="28"/>
          <w:szCs w:val="28"/>
        </w:rPr>
        <w:t>s</w:t>
      </w:r>
      <w:r w:rsidRPr="00A9541D">
        <w:rPr>
          <w:rFonts w:ascii="Arial" w:hAnsi="Arial" w:cs="Arial"/>
          <w:color w:val="1F3864" w:themeColor="accent1" w:themeShade="80"/>
          <w:sz w:val="28"/>
          <w:szCs w:val="28"/>
        </w:rPr>
        <w:t xml:space="preserve"> 4,5,6: Confusion Matri</w:t>
      </w:r>
      <w:r>
        <w:rPr>
          <w:rFonts w:ascii="Arial" w:hAnsi="Arial" w:cs="Arial"/>
          <w:color w:val="1F3864" w:themeColor="accent1" w:themeShade="80"/>
          <w:sz w:val="28"/>
          <w:szCs w:val="28"/>
        </w:rPr>
        <w:t xml:space="preserve">x </w:t>
      </w:r>
      <w:r w:rsidRPr="00A9541D">
        <w:rPr>
          <w:rFonts w:ascii="Arial" w:hAnsi="Arial" w:cs="Arial"/>
          <w:color w:val="1F3864" w:themeColor="accent1" w:themeShade="80"/>
          <w:sz w:val="28"/>
          <w:szCs w:val="28"/>
        </w:rPr>
        <w:t>for Models</w:t>
      </w:r>
    </w:p>
    <w:p w14:paraId="0842B886" w14:textId="77777777" w:rsidR="000F62D3" w:rsidRDefault="000F62D3" w:rsidP="00591AD4">
      <w:pPr>
        <w:rPr>
          <w:rFonts w:ascii="Arial Rounded MT Bold" w:hAnsi="Arial Rounded MT Bold" w:cs="Arial"/>
          <w:color w:val="1F3864" w:themeColor="accent1" w:themeShade="80"/>
          <w:sz w:val="44"/>
          <w:szCs w:val="44"/>
        </w:rPr>
      </w:pPr>
    </w:p>
    <w:p w14:paraId="10DF7758" w14:textId="09BDFDF6" w:rsidR="00591AD4" w:rsidRPr="00116961" w:rsidRDefault="00A36685" w:rsidP="00591AD4">
      <w:pPr>
        <w:rPr>
          <w:rFonts w:ascii="Arial Rounded MT Bold" w:hAnsi="Arial Rounded MT Bold" w:cs="Arial"/>
          <w:color w:val="1F3864" w:themeColor="accent1" w:themeShade="80"/>
          <w:sz w:val="44"/>
          <w:szCs w:val="44"/>
        </w:rPr>
      </w:pPr>
      <w:r>
        <w:rPr>
          <w:rFonts w:ascii="Arial Rounded MT Bold" w:hAnsi="Arial Rounded MT Bold" w:cs="Arial"/>
          <w:color w:val="1F3864" w:themeColor="accent1" w:themeShade="80"/>
          <w:sz w:val="44"/>
          <w:szCs w:val="44"/>
        </w:rPr>
        <w:lastRenderedPageBreak/>
        <w:t>8</w:t>
      </w:r>
      <w:r w:rsidR="00591AD4" w:rsidRPr="00116961">
        <w:rPr>
          <w:rFonts w:ascii="Arial Rounded MT Bold" w:hAnsi="Arial Rounded MT Bold" w:cs="Arial"/>
          <w:color w:val="1F3864" w:themeColor="accent1" w:themeShade="80"/>
          <w:sz w:val="44"/>
          <w:szCs w:val="44"/>
        </w:rPr>
        <w:t>. Recommendations</w:t>
      </w:r>
    </w:p>
    <w:p w14:paraId="00A4B43C" w14:textId="77777777" w:rsidR="000F62D3" w:rsidRPr="000F62D3" w:rsidRDefault="000F62D3" w:rsidP="000F62D3">
      <w:pPr>
        <w:pStyle w:val="NormalWeb"/>
        <w:numPr>
          <w:ilvl w:val="0"/>
          <w:numId w:val="53"/>
        </w:numPr>
        <w:rPr>
          <w:rFonts w:asciiTheme="minorBidi" w:hAnsiTheme="minorBidi" w:cstheme="minorBidi"/>
          <w:color w:val="2F5496" w:themeColor="accent1" w:themeShade="BF"/>
          <w:sz w:val="32"/>
          <w:szCs w:val="32"/>
        </w:rPr>
      </w:pPr>
      <w:r w:rsidRPr="000F62D3">
        <w:rPr>
          <w:rFonts w:asciiTheme="minorBidi" w:hAnsiTheme="minorBidi" w:cstheme="minorBidi"/>
          <w:color w:val="2F5496" w:themeColor="accent1" w:themeShade="BF"/>
          <w:sz w:val="32"/>
          <w:szCs w:val="32"/>
        </w:rPr>
        <w:t xml:space="preserve">Use </w:t>
      </w:r>
      <w:r w:rsidRPr="000F62D3">
        <w:rPr>
          <w:rStyle w:val="Strong"/>
          <w:rFonts w:asciiTheme="minorBidi" w:hAnsiTheme="minorBidi" w:cstheme="minorBidi"/>
          <w:color w:val="2F5496" w:themeColor="accent1" w:themeShade="BF"/>
          <w:sz w:val="32"/>
          <w:szCs w:val="32"/>
        </w:rPr>
        <w:t>Logistic Regression</w:t>
      </w:r>
      <w:r w:rsidRPr="000F62D3">
        <w:rPr>
          <w:rFonts w:asciiTheme="minorBidi" w:hAnsiTheme="minorBidi" w:cstheme="minorBidi"/>
          <w:color w:val="2F5496" w:themeColor="accent1" w:themeShade="BF"/>
          <w:sz w:val="32"/>
          <w:szCs w:val="32"/>
        </w:rPr>
        <w:t xml:space="preserve"> for production due to </w:t>
      </w:r>
      <w:r w:rsidRPr="000F62D3">
        <w:rPr>
          <w:rStyle w:val="Strong"/>
          <w:rFonts w:asciiTheme="minorBidi" w:hAnsiTheme="minorBidi" w:cstheme="minorBidi"/>
          <w:color w:val="2F5496" w:themeColor="accent1" w:themeShade="BF"/>
          <w:sz w:val="32"/>
          <w:szCs w:val="32"/>
        </w:rPr>
        <w:t>high accuracy and balanced performance</w:t>
      </w:r>
      <w:r w:rsidRPr="000F62D3">
        <w:rPr>
          <w:rFonts w:asciiTheme="minorBidi" w:hAnsiTheme="minorBidi" w:cstheme="minorBidi"/>
          <w:color w:val="2F5496" w:themeColor="accent1" w:themeShade="BF"/>
          <w:sz w:val="32"/>
          <w:szCs w:val="32"/>
        </w:rPr>
        <w:t>.</w:t>
      </w:r>
    </w:p>
    <w:p w14:paraId="49A32109" w14:textId="77777777" w:rsidR="000F62D3" w:rsidRPr="000F62D3" w:rsidRDefault="000F62D3" w:rsidP="000F62D3">
      <w:pPr>
        <w:pStyle w:val="NormalWeb"/>
        <w:numPr>
          <w:ilvl w:val="0"/>
          <w:numId w:val="53"/>
        </w:numPr>
        <w:rPr>
          <w:rFonts w:asciiTheme="minorBidi" w:hAnsiTheme="minorBidi" w:cstheme="minorBidi"/>
          <w:color w:val="2F5496" w:themeColor="accent1" w:themeShade="BF"/>
          <w:sz w:val="32"/>
          <w:szCs w:val="32"/>
        </w:rPr>
      </w:pPr>
      <w:r w:rsidRPr="000F62D3">
        <w:rPr>
          <w:rStyle w:val="Strong"/>
          <w:rFonts w:asciiTheme="minorBidi" w:hAnsiTheme="minorBidi" w:cstheme="minorBidi"/>
          <w:color w:val="2F5496" w:themeColor="accent1" w:themeShade="BF"/>
          <w:sz w:val="32"/>
          <w:szCs w:val="32"/>
        </w:rPr>
        <w:t>Naive Bayes</w:t>
      </w:r>
      <w:r w:rsidRPr="000F62D3">
        <w:rPr>
          <w:rFonts w:asciiTheme="minorBidi" w:hAnsiTheme="minorBidi" w:cstheme="minorBidi"/>
          <w:color w:val="2F5496" w:themeColor="accent1" w:themeShade="BF"/>
          <w:sz w:val="32"/>
          <w:szCs w:val="32"/>
        </w:rPr>
        <w:t>: good for fast training and simple implementation; effective for text classification.</w:t>
      </w:r>
    </w:p>
    <w:p w14:paraId="12373BCD" w14:textId="77777777" w:rsidR="000F62D3" w:rsidRPr="000F62D3" w:rsidRDefault="000F62D3" w:rsidP="000F62D3">
      <w:pPr>
        <w:pStyle w:val="NormalWeb"/>
        <w:numPr>
          <w:ilvl w:val="0"/>
          <w:numId w:val="53"/>
        </w:numPr>
        <w:rPr>
          <w:rFonts w:asciiTheme="minorBidi" w:hAnsiTheme="minorBidi" w:cstheme="minorBidi"/>
          <w:color w:val="2F5496" w:themeColor="accent1" w:themeShade="BF"/>
          <w:sz w:val="32"/>
          <w:szCs w:val="32"/>
        </w:rPr>
      </w:pPr>
      <w:r w:rsidRPr="000F62D3">
        <w:rPr>
          <w:rStyle w:val="Strong"/>
          <w:rFonts w:asciiTheme="minorBidi" w:hAnsiTheme="minorBidi" w:cstheme="minorBidi"/>
          <w:color w:val="2F5496" w:themeColor="accent1" w:themeShade="BF"/>
          <w:sz w:val="32"/>
          <w:szCs w:val="32"/>
        </w:rPr>
        <w:t>KNN</w:t>
      </w:r>
      <w:r w:rsidRPr="000F62D3">
        <w:rPr>
          <w:rFonts w:asciiTheme="minorBidi" w:hAnsiTheme="minorBidi" w:cstheme="minorBidi"/>
          <w:color w:val="2F5496" w:themeColor="accent1" w:themeShade="BF"/>
          <w:sz w:val="32"/>
          <w:szCs w:val="32"/>
        </w:rPr>
        <w:t>: not recommended for this dataset as it misclassifies many spam emails, resulting in low recall.</w:t>
      </w:r>
    </w:p>
    <w:p w14:paraId="6BFDEB21" w14:textId="77777777" w:rsidR="000F62D3" w:rsidRPr="000F62D3" w:rsidRDefault="000F62D3" w:rsidP="000F62D3">
      <w:pPr>
        <w:pStyle w:val="NormalWeb"/>
        <w:numPr>
          <w:ilvl w:val="0"/>
          <w:numId w:val="53"/>
        </w:numPr>
        <w:rPr>
          <w:rFonts w:asciiTheme="minorBidi" w:hAnsiTheme="minorBidi" w:cstheme="minorBidi"/>
          <w:color w:val="2F5496" w:themeColor="accent1" w:themeShade="BF"/>
          <w:sz w:val="32"/>
          <w:szCs w:val="32"/>
        </w:rPr>
      </w:pPr>
      <w:r w:rsidRPr="000F62D3">
        <w:rPr>
          <w:rStyle w:val="Strong"/>
          <w:rFonts w:asciiTheme="minorBidi" w:hAnsiTheme="minorBidi" w:cstheme="minorBidi"/>
          <w:color w:val="2F5496" w:themeColor="accent1" w:themeShade="BF"/>
          <w:sz w:val="32"/>
          <w:szCs w:val="32"/>
        </w:rPr>
        <w:t>Future work</w:t>
      </w:r>
      <w:r w:rsidRPr="000F62D3">
        <w:rPr>
          <w:rFonts w:asciiTheme="minorBidi" w:hAnsiTheme="minorBidi" w:cstheme="minorBidi"/>
          <w:color w:val="2F5496" w:themeColor="accent1" w:themeShade="BF"/>
          <w:sz w:val="32"/>
          <w:szCs w:val="32"/>
        </w:rPr>
        <w:t>: explore more advanced models (SVM, ensemble methods) or feature engineering (e.g., n-grams, bigrams, TF-IDF tuning).</w:t>
      </w:r>
    </w:p>
    <w:p w14:paraId="07325205" w14:textId="77777777" w:rsidR="000F62D3" w:rsidRPr="000F62D3" w:rsidRDefault="000F62D3" w:rsidP="000F62D3">
      <w:pPr>
        <w:pStyle w:val="NormalWeb"/>
        <w:numPr>
          <w:ilvl w:val="0"/>
          <w:numId w:val="53"/>
        </w:numPr>
        <w:rPr>
          <w:rFonts w:asciiTheme="minorBidi" w:hAnsiTheme="minorBidi" w:cstheme="minorBidi"/>
          <w:color w:val="2F5496" w:themeColor="accent1" w:themeShade="BF"/>
          <w:sz w:val="32"/>
          <w:szCs w:val="32"/>
        </w:rPr>
      </w:pPr>
      <w:r w:rsidRPr="000F62D3">
        <w:rPr>
          <w:rFonts w:asciiTheme="minorBidi" w:hAnsiTheme="minorBidi" w:cstheme="minorBidi"/>
          <w:color w:val="2F5496" w:themeColor="accent1" w:themeShade="BF"/>
          <w:sz w:val="32"/>
          <w:szCs w:val="32"/>
        </w:rPr>
        <w:t xml:space="preserve">Consider </w:t>
      </w:r>
      <w:r w:rsidRPr="000F62D3">
        <w:rPr>
          <w:rStyle w:val="Strong"/>
          <w:rFonts w:asciiTheme="minorBidi" w:hAnsiTheme="minorBidi" w:cstheme="minorBidi"/>
          <w:color w:val="2F5496" w:themeColor="accent1" w:themeShade="BF"/>
          <w:sz w:val="32"/>
          <w:szCs w:val="32"/>
        </w:rPr>
        <w:t>hyperparameter tuning</w:t>
      </w:r>
      <w:r w:rsidRPr="000F62D3">
        <w:rPr>
          <w:rFonts w:asciiTheme="minorBidi" w:hAnsiTheme="minorBidi" w:cstheme="minorBidi"/>
          <w:color w:val="2F5496" w:themeColor="accent1" w:themeShade="BF"/>
          <w:sz w:val="32"/>
          <w:szCs w:val="32"/>
        </w:rPr>
        <w:t xml:space="preserve"> to further optimize model performance.</w:t>
      </w:r>
    </w:p>
    <w:p w14:paraId="30813533" w14:textId="77777777" w:rsidR="000F62D3" w:rsidRPr="000F62D3" w:rsidRDefault="000F62D3" w:rsidP="000F62D3">
      <w:pPr>
        <w:pStyle w:val="NormalWeb"/>
        <w:numPr>
          <w:ilvl w:val="0"/>
          <w:numId w:val="53"/>
        </w:numPr>
        <w:rPr>
          <w:rFonts w:asciiTheme="minorBidi" w:hAnsiTheme="minorBidi" w:cstheme="minorBidi"/>
          <w:color w:val="2F5496" w:themeColor="accent1" w:themeShade="BF"/>
          <w:sz w:val="32"/>
          <w:szCs w:val="32"/>
        </w:rPr>
      </w:pPr>
      <w:r w:rsidRPr="000F62D3">
        <w:rPr>
          <w:rFonts w:asciiTheme="minorBidi" w:hAnsiTheme="minorBidi" w:cstheme="minorBidi"/>
          <w:color w:val="2F5496" w:themeColor="accent1" w:themeShade="BF"/>
          <w:sz w:val="32"/>
          <w:szCs w:val="32"/>
        </w:rPr>
        <w:t xml:space="preserve">Test models on </w:t>
      </w:r>
      <w:r w:rsidRPr="000F62D3">
        <w:rPr>
          <w:rStyle w:val="Strong"/>
          <w:rFonts w:asciiTheme="minorBidi" w:hAnsiTheme="minorBidi" w:cstheme="minorBidi"/>
          <w:color w:val="2F5496" w:themeColor="accent1" w:themeShade="BF"/>
          <w:sz w:val="32"/>
          <w:szCs w:val="32"/>
        </w:rPr>
        <w:t>larger and more diverse datasets</w:t>
      </w:r>
      <w:r w:rsidRPr="000F62D3">
        <w:rPr>
          <w:rFonts w:asciiTheme="minorBidi" w:hAnsiTheme="minorBidi" w:cstheme="minorBidi"/>
          <w:color w:val="2F5496" w:themeColor="accent1" w:themeShade="BF"/>
          <w:sz w:val="32"/>
          <w:szCs w:val="32"/>
        </w:rPr>
        <w:t xml:space="preserve"> to ensure generalization.</w:t>
      </w:r>
    </w:p>
    <w:p w14:paraId="67E2C5E2" w14:textId="77777777" w:rsidR="000F62D3" w:rsidRPr="000F62D3" w:rsidRDefault="000F62D3" w:rsidP="000F62D3">
      <w:pPr>
        <w:pStyle w:val="NormalWeb"/>
        <w:numPr>
          <w:ilvl w:val="0"/>
          <w:numId w:val="53"/>
        </w:numPr>
        <w:rPr>
          <w:rFonts w:asciiTheme="minorBidi" w:hAnsiTheme="minorBidi" w:cstheme="minorBidi"/>
          <w:color w:val="2F5496" w:themeColor="accent1" w:themeShade="BF"/>
          <w:sz w:val="32"/>
          <w:szCs w:val="32"/>
        </w:rPr>
      </w:pPr>
      <w:r w:rsidRPr="000F62D3">
        <w:rPr>
          <w:rFonts w:asciiTheme="minorBidi" w:hAnsiTheme="minorBidi" w:cstheme="minorBidi"/>
          <w:color w:val="2F5496" w:themeColor="accent1" w:themeShade="BF"/>
          <w:sz w:val="32"/>
          <w:szCs w:val="32"/>
        </w:rPr>
        <w:t xml:space="preserve">Continuously </w:t>
      </w:r>
      <w:r w:rsidRPr="000F62D3">
        <w:rPr>
          <w:rStyle w:val="Strong"/>
          <w:rFonts w:asciiTheme="minorBidi" w:hAnsiTheme="minorBidi" w:cstheme="minorBidi"/>
          <w:color w:val="2F5496" w:themeColor="accent1" w:themeShade="BF"/>
          <w:sz w:val="32"/>
          <w:szCs w:val="32"/>
        </w:rPr>
        <w:t>monitor dataset balance</w:t>
      </w:r>
      <w:r w:rsidRPr="000F62D3">
        <w:rPr>
          <w:rFonts w:asciiTheme="minorBidi" w:hAnsiTheme="minorBidi" w:cstheme="minorBidi"/>
          <w:color w:val="2F5496" w:themeColor="accent1" w:themeShade="BF"/>
          <w:sz w:val="32"/>
          <w:szCs w:val="32"/>
        </w:rPr>
        <w:t xml:space="preserve"> to prevent model bias toward majority classes.</w:t>
      </w:r>
    </w:p>
    <w:p w14:paraId="18337DAD" w14:textId="77777777" w:rsidR="00591AD4" w:rsidRPr="000F62D3" w:rsidRDefault="00591AD4" w:rsidP="000F62D3">
      <w:pPr>
        <w:rPr>
          <w:rFonts w:asciiTheme="minorBidi" w:hAnsiTheme="minorBidi"/>
          <w:color w:val="2F5496" w:themeColor="accent1" w:themeShade="BF"/>
          <w:sz w:val="32"/>
          <w:szCs w:val="32"/>
        </w:rPr>
      </w:pPr>
    </w:p>
    <w:p w14:paraId="33F255F2" w14:textId="77777777" w:rsidR="00591AD4" w:rsidRDefault="00591AD4" w:rsidP="00591AD4">
      <w:pPr>
        <w:rPr>
          <w:rFonts w:ascii="Arial Rounded MT Bold" w:hAnsi="Arial Rounded MT Bold" w:cs="Arial"/>
          <w:color w:val="2F5496" w:themeColor="accent1" w:themeShade="BF"/>
          <w:sz w:val="44"/>
          <w:szCs w:val="44"/>
        </w:rPr>
      </w:pPr>
    </w:p>
    <w:p w14:paraId="63489D89" w14:textId="44BA05DC" w:rsidR="00591AD4" w:rsidRPr="00116961" w:rsidRDefault="00A36685" w:rsidP="00591AD4">
      <w:pPr>
        <w:rPr>
          <w:rFonts w:ascii="Arial Rounded MT Bold" w:hAnsi="Arial Rounded MT Bold" w:cs="Arial"/>
          <w:color w:val="1F3864" w:themeColor="accent1" w:themeShade="80"/>
          <w:sz w:val="44"/>
          <w:szCs w:val="44"/>
        </w:rPr>
      </w:pPr>
      <w:r>
        <w:rPr>
          <w:rFonts w:ascii="Arial Rounded MT Bold" w:hAnsi="Arial Rounded MT Bold" w:cs="Arial"/>
          <w:color w:val="1F3864" w:themeColor="accent1" w:themeShade="80"/>
          <w:sz w:val="44"/>
          <w:szCs w:val="44"/>
        </w:rPr>
        <w:t>9</w:t>
      </w:r>
      <w:r w:rsidR="00591AD4" w:rsidRPr="00116961">
        <w:rPr>
          <w:rFonts w:ascii="Arial Rounded MT Bold" w:hAnsi="Arial Rounded MT Bold" w:cs="Arial"/>
          <w:color w:val="1F3864" w:themeColor="accent1" w:themeShade="80"/>
          <w:sz w:val="44"/>
          <w:szCs w:val="44"/>
        </w:rPr>
        <w:t>. Real-world Applications</w:t>
      </w:r>
    </w:p>
    <w:p w14:paraId="1D65D68B" w14:textId="5E2A9B72" w:rsidR="00591AD4" w:rsidRPr="00591AD4" w:rsidRDefault="00591AD4" w:rsidP="00591AD4">
      <w:pPr>
        <w:pStyle w:val="ListParagraph"/>
        <w:numPr>
          <w:ilvl w:val="0"/>
          <w:numId w:val="10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591AD4">
        <w:rPr>
          <w:rFonts w:ascii="Arial" w:hAnsi="Arial" w:cs="Arial"/>
          <w:color w:val="2F5496" w:themeColor="accent1" w:themeShade="BF"/>
          <w:sz w:val="32"/>
          <w:szCs w:val="32"/>
        </w:rPr>
        <w:t>Email filtering systems (Gmail, Outlook)</w:t>
      </w:r>
    </w:p>
    <w:p w14:paraId="630EBD12" w14:textId="239A4466" w:rsidR="00591AD4" w:rsidRPr="00591AD4" w:rsidRDefault="00591AD4" w:rsidP="00591AD4">
      <w:pPr>
        <w:pStyle w:val="ListParagraph"/>
        <w:numPr>
          <w:ilvl w:val="0"/>
          <w:numId w:val="10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591AD4">
        <w:rPr>
          <w:rFonts w:ascii="Arial" w:hAnsi="Arial" w:cs="Arial"/>
          <w:color w:val="2F5496" w:themeColor="accent1" w:themeShade="BF"/>
          <w:sz w:val="32"/>
          <w:szCs w:val="32"/>
        </w:rPr>
        <w:t>SMS spam detection</w:t>
      </w:r>
    </w:p>
    <w:p w14:paraId="032872E2" w14:textId="6A8B1774" w:rsidR="00A3551F" w:rsidRPr="00A3551F" w:rsidRDefault="00591AD4" w:rsidP="00A3551F">
      <w:pPr>
        <w:pStyle w:val="ListParagraph"/>
        <w:numPr>
          <w:ilvl w:val="0"/>
          <w:numId w:val="10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591AD4">
        <w:rPr>
          <w:rFonts w:ascii="Arial" w:hAnsi="Arial" w:cs="Arial"/>
          <w:color w:val="2F5496" w:themeColor="accent1" w:themeShade="BF"/>
          <w:sz w:val="32"/>
          <w:szCs w:val="32"/>
        </w:rPr>
        <w:t>Phishing detection</w:t>
      </w:r>
    </w:p>
    <w:p w14:paraId="232F67D4" w14:textId="77777777" w:rsidR="00591AD4" w:rsidRDefault="00591AD4" w:rsidP="00591AD4">
      <w:pPr>
        <w:rPr>
          <w:rFonts w:ascii="Arial" w:hAnsi="Arial" w:cs="Arial"/>
          <w:color w:val="2F5496" w:themeColor="accent1" w:themeShade="BF"/>
          <w:sz w:val="32"/>
          <w:szCs w:val="32"/>
        </w:rPr>
      </w:pPr>
    </w:p>
    <w:p w14:paraId="7A9017F0" w14:textId="77777777" w:rsidR="00591AD4" w:rsidRPr="00591AD4" w:rsidRDefault="00591AD4" w:rsidP="00591AD4">
      <w:pPr>
        <w:rPr>
          <w:rFonts w:ascii="Arial" w:hAnsi="Arial" w:cs="Arial"/>
          <w:color w:val="2F5496" w:themeColor="accent1" w:themeShade="BF"/>
          <w:sz w:val="32"/>
          <w:szCs w:val="32"/>
        </w:rPr>
      </w:pPr>
    </w:p>
    <w:p w14:paraId="01E6C388" w14:textId="14890D9D" w:rsidR="00591AD4" w:rsidRPr="00116961" w:rsidRDefault="00A36685" w:rsidP="00591AD4">
      <w:pPr>
        <w:rPr>
          <w:rFonts w:ascii="Arial Rounded MT Bold" w:hAnsi="Arial Rounded MT Bold" w:cs="Arial"/>
          <w:color w:val="1F3864" w:themeColor="accent1" w:themeShade="80"/>
          <w:sz w:val="44"/>
          <w:szCs w:val="44"/>
        </w:rPr>
      </w:pPr>
      <w:r>
        <w:rPr>
          <w:rFonts w:ascii="Arial Rounded MT Bold" w:hAnsi="Arial Rounded MT Bold" w:cs="Arial"/>
          <w:color w:val="1F3864" w:themeColor="accent1" w:themeShade="80"/>
          <w:sz w:val="44"/>
          <w:szCs w:val="44"/>
        </w:rPr>
        <w:t>10</w:t>
      </w:r>
      <w:r w:rsidR="00591AD4" w:rsidRPr="00116961">
        <w:rPr>
          <w:rFonts w:ascii="Arial Rounded MT Bold" w:hAnsi="Arial Rounded MT Bold" w:cs="Arial"/>
          <w:color w:val="1F3864" w:themeColor="accent1" w:themeShade="80"/>
          <w:sz w:val="44"/>
          <w:szCs w:val="44"/>
        </w:rPr>
        <w:t>. Self-learning Outcomes</w:t>
      </w:r>
    </w:p>
    <w:p w14:paraId="7D937C3E" w14:textId="77777777" w:rsidR="000F62D3" w:rsidRPr="000F62D3" w:rsidRDefault="000F62D3" w:rsidP="000F62D3">
      <w:pPr>
        <w:pStyle w:val="NormalWeb"/>
        <w:numPr>
          <w:ilvl w:val="0"/>
          <w:numId w:val="51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 xml:space="preserve">Learned </w:t>
      </w:r>
      <w:r w:rsidRPr="000F62D3">
        <w:rPr>
          <w:rStyle w:val="Strong"/>
          <w:rFonts w:ascii="Arial" w:hAnsi="Arial" w:cs="Arial"/>
          <w:color w:val="2F5496" w:themeColor="accent1" w:themeShade="BF"/>
          <w:sz w:val="32"/>
          <w:szCs w:val="32"/>
        </w:rPr>
        <w:t>preprocessing and vectorizing text data</w:t>
      </w: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 xml:space="preserve"> (TF-IDF, train/test split).</w:t>
      </w:r>
    </w:p>
    <w:p w14:paraId="1E12438C" w14:textId="77777777" w:rsidR="000F62D3" w:rsidRPr="000F62D3" w:rsidRDefault="000F62D3" w:rsidP="000F62D3">
      <w:pPr>
        <w:pStyle w:val="NormalWeb"/>
        <w:numPr>
          <w:ilvl w:val="0"/>
          <w:numId w:val="51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lastRenderedPageBreak/>
        <w:t xml:space="preserve">Applied </w:t>
      </w:r>
      <w:r w:rsidRPr="000F62D3">
        <w:rPr>
          <w:rStyle w:val="Strong"/>
          <w:rFonts w:ascii="Arial" w:hAnsi="Arial" w:cs="Arial"/>
          <w:color w:val="2F5496" w:themeColor="accent1" w:themeShade="BF"/>
          <w:sz w:val="32"/>
          <w:szCs w:val="32"/>
        </w:rPr>
        <w:t>Naive Bayes classifier</w:t>
      </w: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 xml:space="preserve"> and understood its assumptions and limitations.</w:t>
      </w:r>
    </w:p>
    <w:p w14:paraId="3DB6106D" w14:textId="77777777" w:rsidR="000F62D3" w:rsidRPr="000F62D3" w:rsidRDefault="000F62D3" w:rsidP="000F62D3">
      <w:pPr>
        <w:pStyle w:val="NormalWeb"/>
        <w:numPr>
          <w:ilvl w:val="0"/>
          <w:numId w:val="51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 xml:space="preserve">Applied </w:t>
      </w:r>
      <w:r w:rsidRPr="000F62D3">
        <w:rPr>
          <w:rStyle w:val="Strong"/>
          <w:rFonts w:ascii="Arial" w:hAnsi="Arial" w:cs="Arial"/>
          <w:color w:val="2F5496" w:themeColor="accent1" w:themeShade="BF"/>
          <w:sz w:val="32"/>
          <w:szCs w:val="32"/>
        </w:rPr>
        <w:t>K-Nearest Neighbors (KNN)</w:t>
      </w: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 xml:space="preserve"> and observed its sensitivity to dataset size and feature scaling.</w:t>
      </w:r>
    </w:p>
    <w:p w14:paraId="0CA0F2C7" w14:textId="77777777" w:rsidR="000F62D3" w:rsidRPr="000F62D3" w:rsidRDefault="000F62D3" w:rsidP="000F62D3">
      <w:pPr>
        <w:pStyle w:val="NormalWeb"/>
        <w:numPr>
          <w:ilvl w:val="0"/>
          <w:numId w:val="51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 xml:space="preserve">Applied </w:t>
      </w:r>
      <w:r w:rsidRPr="000F62D3">
        <w:rPr>
          <w:rStyle w:val="Strong"/>
          <w:rFonts w:ascii="Arial" w:hAnsi="Arial" w:cs="Arial"/>
          <w:color w:val="2F5496" w:themeColor="accent1" w:themeShade="BF"/>
          <w:sz w:val="32"/>
          <w:szCs w:val="32"/>
        </w:rPr>
        <w:t>Logistic Regression</w:t>
      </w: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 xml:space="preserve"> and analyzed its probability outputs and performance.</w:t>
      </w:r>
    </w:p>
    <w:p w14:paraId="158E7338" w14:textId="77777777" w:rsidR="000F62D3" w:rsidRPr="000F62D3" w:rsidRDefault="000F62D3" w:rsidP="000F62D3">
      <w:pPr>
        <w:pStyle w:val="NormalWeb"/>
        <w:numPr>
          <w:ilvl w:val="0"/>
          <w:numId w:val="51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0F62D3">
        <w:rPr>
          <w:rStyle w:val="Strong"/>
          <w:rFonts w:ascii="Arial" w:hAnsi="Arial" w:cs="Arial"/>
          <w:color w:val="2F5496" w:themeColor="accent1" w:themeShade="BF"/>
          <w:sz w:val="32"/>
          <w:szCs w:val="32"/>
        </w:rPr>
        <w:t>Interpreted metrics beyond accuracy</w:t>
      </w: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>: Precision, Recall, F1-score, and Confusion Matrix.</w:t>
      </w:r>
    </w:p>
    <w:p w14:paraId="14E6E44B" w14:textId="77777777" w:rsidR="000F62D3" w:rsidRPr="000F62D3" w:rsidRDefault="000F62D3" w:rsidP="000F62D3">
      <w:pPr>
        <w:pStyle w:val="NormalWeb"/>
        <w:numPr>
          <w:ilvl w:val="0"/>
          <w:numId w:val="51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 xml:space="preserve">Gained experience </w:t>
      </w:r>
      <w:r w:rsidRPr="000F62D3">
        <w:rPr>
          <w:rStyle w:val="Strong"/>
          <w:rFonts w:ascii="Arial" w:hAnsi="Arial" w:cs="Arial"/>
          <w:color w:val="2F5496" w:themeColor="accent1" w:themeShade="BF"/>
          <w:sz w:val="32"/>
          <w:szCs w:val="32"/>
        </w:rPr>
        <w:t>handling imbalanced datasets</w:t>
      </w: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 xml:space="preserve"> and understanding their effect on model performance.</w:t>
      </w:r>
    </w:p>
    <w:p w14:paraId="78D0C684" w14:textId="77777777" w:rsidR="000F62D3" w:rsidRPr="000F62D3" w:rsidRDefault="000F62D3" w:rsidP="000F62D3">
      <w:pPr>
        <w:pStyle w:val="NormalWeb"/>
        <w:numPr>
          <w:ilvl w:val="0"/>
          <w:numId w:val="51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 xml:space="preserve">Learned how </w:t>
      </w:r>
      <w:r w:rsidRPr="000F62D3">
        <w:rPr>
          <w:rStyle w:val="Strong"/>
          <w:rFonts w:ascii="Arial" w:hAnsi="Arial" w:cs="Arial"/>
          <w:color w:val="2F5496" w:themeColor="accent1" w:themeShade="BF"/>
          <w:sz w:val="32"/>
          <w:szCs w:val="32"/>
        </w:rPr>
        <w:t>dataset balance affects model bias and evaluation</w:t>
      </w: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>.</w:t>
      </w:r>
    </w:p>
    <w:p w14:paraId="7C5CBBC6" w14:textId="77777777" w:rsidR="000F62D3" w:rsidRPr="000F62D3" w:rsidRDefault="000F62D3" w:rsidP="000F62D3">
      <w:pPr>
        <w:pStyle w:val="NormalWeb"/>
        <w:numPr>
          <w:ilvl w:val="0"/>
          <w:numId w:val="51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 xml:space="preserve">Gained hands-on experience </w:t>
      </w:r>
      <w:r w:rsidRPr="000F62D3">
        <w:rPr>
          <w:rStyle w:val="Strong"/>
          <w:rFonts w:ascii="Arial" w:hAnsi="Arial" w:cs="Arial"/>
          <w:color w:val="2F5496" w:themeColor="accent1" w:themeShade="BF"/>
          <w:sz w:val="32"/>
          <w:szCs w:val="32"/>
        </w:rPr>
        <w:t>comparing multiple models</w:t>
      </w: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 xml:space="preserve"> on the same dataset.</w:t>
      </w:r>
    </w:p>
    <w:p w14:paraId="0C9C84A8" w14:textId="77777777" w:rsidR="000F62D3" w:rsidRPr="000F62D3" w:rsidRDefault="000F62D3" w:rsidP="000F62D3">
      <w:pPr>
        <w:pStyle w:val="NormalWeb"/>
        <w:numPr>
          <w:ilvl w:val="0"/>
          <w:numId w:val="51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 xml:space="preserve">Learned to </w:t>
      </w:r>
      <w:r w:rsidRPr="000F62D3">
        <w:rPr>
          <w:rStyle w:val="Strong"/>
          <w:rFonts w:ascii="Arial" w:hAnsi="Arial" w:cs="Arial"/>
          <w:color w:val="2F5496" w:themeColor="accent1" w:themeShade="BF"/>
          <w:sz w:val="32"/>
          <w:szCs w:val="32"/>
        </w:rPr>
        <w:t>visualize results effectively</w:t>
      </w: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 xml:space="preserve"> (line plots, confusion matrix heatmaps).</w:t>
      </w:r>
    </w:p>
    <w:p w14:paraId="4FADB5F1" w14:textId="77777777" w:rsidR="00591AD4" w:rsidRDefault="00591AD4" w:rsidP="00591AD4">
      <w:pPr>
        <w:rPr>
          <w:rFonts w:ascii="Arial" w:hAnsi="Arial" w:cs="Arial"/>
          <w:color w:val="2F5496" w:themeColor="accent1" w:themeShade="BF"/>
          <w:sz w:val="32"/>
          <w:szCs w:val="32"/>
        </w:rPr>
      </w:pPr>
    </w:p>
    <w:p w14:paraId="368F0CAA" w14:textId="1FC3FBD0" w:rsidR="00591AD4" w:rsidRPr="00116961" w:rsidRDefault="00A36685" w:rsidP="00591AD4">
      <w:pPr>
        <w:rPr>
          <w:rFonts w:ascii="Arial Rounded MT Bold" w:hAnsi="Arial Rounded MT Bold" w:cs="Arial"/>
          <w:color w:val="1F3864" w:themeColor="accent1" w:themeShade="80"/>
          <w:sz w:val="44"/>
          <w:szCs w:val="44"/>
        </w:rPr>
      </w:pPr>
      <w:r>
        <w:rPr>
          <w:rFonts w:ascii="Arial Rounded MT Bold" w:hAnsi="Arial Rounded MT Bold" w:cs="Arial"/>
          <w:color w:val="1F3864" w:themeColor="accent1" w:themeShade="80"/>
          <w:sz w:val="44"/>
          <w:szCs w:val="44"/>
        </w:rPr>
        <w:t>11</w:t>
      </w:r>
      <w:r w:rsidR="00591AD4" w:rsidRPr="00116961">
        <w:rPr>
          <w:rFonts w:ascii="Arial Rounded MT Bold" w:hAnsi="Arial Rounded MT Bold" w:cs="Arial"/>
          <w:color w:val="1F3864" w:themeColor="accent1" w:themeShade="80"/>
          <w:sz w:val="44"/>
          <w:szCs w:val="44"/>
        </w:rPr>
        <w:t>. Conclusion</w:t>
      </w:r>
    </w:p>
    <w:p w14:paraId="2CA126E2" w14:textId="77777777" w:rsidR="000F62D3" w:rsidRPr="000F62D3" w:rsidRDefault="000F62D3" w:rsidP="000F62D3">
      <w:pPr>
        <w:pStyle w:val="NormalWeb"/>
        <w:numPr>
          <w:ilvl w:val="0"/>
          <w:numId w:val="48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 xml:space="preserve">Project shows </w:t>
      </w:r>
      <w:r w:rsidRPr="000F62D3">
        <w:rPr>
          <w:rStyle w:val="Strong"/>
          <w:rFonts w:ascii="Arial" w:hAnsi="Arial" w:cs="Arial"/>
          <w:color w:val="2F5496" w:themeColor="accent1" w:themeShade="BF"/>
          <w:sz w:val="32"/>
          <w:szCs w:val="32"/>
        </w:rPr>
        <w:t>model selection and dataset balance significantly impact performance</w:t>
      </w: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>.</w:t>
      </w:r>
    </w:p>
    <w:p w14:paraId="3D5D7A41" w14:textId="77777777" w:rsidR="000F62D3" w:rsidRPr="000F62D3" w:rsidRDefault="000F62D3" w:rsidP="000F62D3">
      <w:pPr>
        <w:pStyle w:val="NormalWeb"/>
        <w:numPr>
          <w:ilvl w:val="0"/>
          <w:numId w:val="48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>Logistic Regression achieves the best results in terms of both accuracy and spam detection reliability.</w:t>
      </w:r>
    </w:p>
    <w:p w14:paraId="465F47B1" w14:textId="59352A3B" w:rsidR="00591AD4" w:rsidRPr="000F62D3" w:rsidRDefault="000F62D3" w:rsidP="000F62D3">
      <w:pPr>
        <w:pStyle w:val="NormalWeb"/>
        <w:numPr>
          <w:ilvl w:val="0"/>
          <w:numId w:val="48"/>
        </w:numPr>
        <w:rPr>
          <w:rFonts w:ascii="Arial" w:hAnsi="Arial" w:cs="Arial"/>
          <w:color w:val="2F5496" w:themeColor="accent1" w:themeShade="BF"/>
          <w:sz w:val="32"/>
          <w:szCs w:val="32"/>
        </w:rPr>
      </w:pPr>
      <w:r w:rsidRPr="000F62D3">
        <w:rPr>
          <w:rFonts w:ascii="Arial" w:hAnsi="Arial" w:cs="Arial"/>
          <w:color w:val="2F5496" w:themeColor="accent1" w:themeShade="BF"/>
          <w:sz w:val="32"/>
          <w:szCs w:val="32"/>
        </w:rPr>
        <w:t>Future work: more complex algorithms, feature engineering, and real-world deployment considerations.</w:t>
      </w:r>
    </w:p>
    <w:sectPr w:rsidR="00591AD4" w:rsidRPr="000F6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35520" w14:textId="77777777" w:rsidR="00BD1D59" w:rsidRDefault="00BD1D59" w:rsidP="00A9541D">
      <w:pPr>
        <w:spacing w:after="0" w:line="240" w:lineRule="auto"/>
      </w:pPr>
      <w:r>
        <w:separator/>
      </w:r>
    </w:p>
  </w:endnote>
  <w:endnote w:type="continuationSeparator" w:id="0">
    <w:p w14:paraId="09336CB4" w14:textId="77777777" w:rsidR="00BD1D59" w:rsidRDefault="00BD1D59" w:rsidP="00A95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03986" w14:textId="77777777" w:rsidR="00BD1D59" w:rsidRDefault="00BD1D59" w:rsidP="00A9541D">
      <w:pPr>
        <w:spacing w:after="0" w:line="240" w:lineRule="auto"/>
      </w:pPr>
      <w:r>
        <w:separator/>
      </w:r>
    </w:p>
  </w:footnote>
  <w:footnote w:type="continuationSeparator" w:id="0">
    <w:p w14:paraId="06D09FDC" w14:textId="77777777" w:rsidR="00BD1D59" w:rsidRDefault="00BD1D59" w:rsidP="00A95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DC9"/>
    <w:multiLevelType w:val="hybridMultilevel"/>
    <w:tmpl w:val="88128B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7C58FB"/>
    <w:multiLevelType w:val="hybridMultilevel"/>
    <w:tmpl w:val="B1104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82B0D"/>
    <w:multiLevelType w:val="hybridMultilevel"/>
    <w:tmpl w:val="807EEB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CB4CA8"/>
    <w:multiLevelType w:val="hybridMultilevel"/>
    <w:tmpl w:val="679C2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56CD2"/>
    <w:multiLevelType w:val="multilevel"/>
    <w:tmpl w:val="FE26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1050E"/>
    <w:multiLevelType w:val="multilevel"/>
    <w:tmpl w:val="29E4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C49E4"/>
    <w:multiLevelType w:val="multilevel"/>
    <w:tmpl w:val="0D04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86283"/>
    <w:multiLevelType w:val="multilevel"/>
    <w:tmpl w:val="2AA4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F297F"/>
    <w:multiLevelType w:val="hybridMultilevel"/>
    <w:tmpl w:val="681EC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1D3"/>
    <w:multiLevelType w:val="multilevel"/>
    <w:tmpl w:val="C688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0014C"/>
    <w:multiLevelType w:val="hybridMultilevel"/>
    <w:tmpl w:val="FC828DD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5B43D0F"/>
    <w:multiLevelType w:val="hybridMultilevel"/>
    <w:tmpl w:val="5F5CD3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053066"/>
    <w:multiLevelType w:val="multilevel"/>
    <w:tmpl w:val="0350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63588"/>
    <w:multiLevelType w:val="multilevel"/>
    <w:tmpl w:val="CCA4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54641"/>
    <w:multiLevelType w:val="hybridMultilevel"/>
    <w:tmpl w:val="F8A8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004427"/>
    <w:multiLevelType w:val="multilevel"/>
    <w:tmpl w:val="8EEA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B753D"/>
    <w:multiLevelType w:val="multilevel"/>
    <w:tmpl w:val="015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807102"/>
    <w:multiLevelType w:val="multilevel"/>
    <w:tmpl w:val="7580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E5B49"/>
    <w:multiLevelType w:val="hybridMultilevel"/>
    <w:tmpl w:val="87DA3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896B8F"/>
    <w:multiLevelType w:val="hybridMultilevel"/>
    <w:tmpl w:val="3118D1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F701028"/>
    <w:multiLevelType w:val="hybridMultilevel"/>
    <w:tmpl w:val="1416F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8E3E0B"/>
    <w:multiLevelType w:val="multilevel"/>
    <w:tmpl w:val="C97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0112AE"/>
    <w:multiLevelType w:val="multilevel"/>
    <w:tmpl w:val="BC02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43EE3"/>
    <w:multiLevelType w:val="multilevel"/>
    <w:tmpl w:val="73A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CE6F6B"/>
    <w:multiLevelType w:val="multilevel"/>
    <w:tmpl w:val="7142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7B5311"/>
    <w:multiLevelType w:val="hybridMultilevel"/>
    <w:tmpl w:val="CFE4E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48178E"/>
    <w:multiLevelType w:val="hybridMultilevel"/>
    <w:tmpl w:val="AC4A0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882BF5"/>
    <w:multiLevelType w:val="multilevel"/>
    <w:tmpl w:val="3F34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2C4D3F"/>
    <w:multiLevelType w:val="hybridMultilevel"/>
    <w:tmpl w:val="41AE3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2D5207"/>
    <w:multiLevelType w:val="hybridMultilevel"/>
    <w:tmpl w:val="2EB2C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962088"/>
    <w:multiLevelType w:val="hybridMultilevel"/>
    <w:tmpl w:val="16F4E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984BA9"/>
    <w:multiLevelType w:val="hybridMultilevel"/>
    <w:tmpl w:val="231EB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3A1876"/>
    <w:multiLevelType w:val="hybridMultilevel"/>
    <w:tmpl w:val="5D9A6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D34DF1"/>
    <w:multiLevelType w:val="hybridMultilevel"/>
    <w:tmpl w:val="C2C24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2B5A5C"/>
    <w:multiLevelType w:val="hybridMultilevel"/>
    <w:tmpl w:val="7256C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6E6831"/>
    <w:multiLevelType w:val="hybridMultilevel"/>
    <w:tmpl w:val="C2F26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E22CD1"/>
    <w:multiLevelType w:val="hybridMultilevel"/>
    <w:tmpl w:val="0F547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F1668B"/>
    <w:multiLevelType w:val="hybridMultilevel"/>
    <w:tmpl w:val="669AB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617C8A"/>
    <w:multiLevelType w:val="multilevel"/>
    <w:tmpl w:val="1E6C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5C5B1D"/>
    <w:multiLevelType w:val="multilevel"/>
    <w:tmpl w:val="510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6A6DE7"/>
    <w:multiLevelType w:val="multilevel"/>
    <w:tmpl w:val="0E9A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BE7F15"/>
    <w:multiLevelType w:val="hybridMultilevel"/>
    <w:tmpl w:val="3438C2C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1D15304"/>
    <w:multiLevelType w:val="multilevel"/>
    <w:tmpl w:val="06A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9D039A"/>
    <w:multiLevelType w:val="hybridMultilevel"/>
    <w:tmpl w:val="CC881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BF5CD3"/>
    <w:multiLevelType w:val="hybridMultilevel"/>
    <w:tmpl w:val="7750D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09571E"/>
    <w:multiLevelType w:val="multilevel"/>
    <w:tmpl w:val="CA64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032947"/>
    <w:multiLevelType w:val="hybridMultilevel"/>
    <w:tmpl w:val="3648F8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BC2743"/>
    <w:multiLevelType w:val="hybridMultilevel"/>
    <w:tmpl w:val="C98EC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D115F6"/>
    <w:multiLevelType w:val="multilevel"/>
    <w:tmpl w:val="7272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A44F72"/>
    <w:multiLevelType w:val="multilevel"/>
    <w:tmpl w:val="F80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A673B9"/>
    <w:multiLevelType w:val="hybridMultilevel"/>
    <w:tmpl w:val="BDC6F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024681"/>
    <w:multiLevelType w:val="hybridMultilevel"/>
    <w:tmpl w:val="1B62C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42259D"/>
    <w:multiLevelType w:val="hybridMultilevel"/>
    <w:tmpl w:val="7CFC4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1C1323"/>
    <w:multiLevelType w:val="multilevel"/>
    <w:tmpl w:val="B80C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F544A5"/>
    <w:multiLevelType w:val="hybridMultilevel"/>
    <w:tmpl w:val="79F89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1357CD"/>
    <w:multiLevelType w:val="hybridMultilevel"/>
    <w:tmpl w:val="49B877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6170336">
    <w:abstractNumId w:val="52"/>
  </w:num>
  <w:num w:numId="2" w16cid:durableId="1394504801">
    <w:abstractNumId w:val="47"/>
  </w:num>
  <w:num w:numId="3" w16cid:durableId="1085690153">
    <w:abstractNumId w:val="30"/>
  </w:num>
  <w:num w:numId="4" w16cid:durableId="109251974">
    <w:abstractNumId w:val="3"/>
  </w:num>
  <w:num w:numId="5" w16cid:durableId="567418025">
    <w:abstractNumId w:val="31"/>
  </w:num>
  <w:num w:numId="6" w16cid:durableId="901018861">
    <w:abstractNumId w:val="44"/>
  </w:num>
  <w:num w:numId="7" w16cid:durableId="1102578609">
    <w:abstractNumId w:val="33"/>
  </w:num>
  <w:num w:numId="8" w16cid:durableId="1294290036">
    <w:abstractNumId w:val="37"/>
  </w:num>
  <w:num w:numId="9" w16cid:durableId="1834445470">
    <w:abstractNumId w:val="1"/>
  </w:num>
  <w:num w:numId="10" w16cid:durableId="46806204">
    <w:abstractNumId w:val="36"/>
  </w:num>
  <w:num w:numId="11" w16cid:durableId="1148740485">
    <w:abstractNumId w:val="25"/>
  </w:num>
  <w:num w:numId="12" w16cid:durableId="924875248">
    <w:abstractNumId w:val="28"/>
  </w:num>
  <w:num w:numId="13" w16cid:durableId="793131990">
    <w:abstractNumId w:val="17"/>
  </w:num>
  <w:num w:numId="14" w16cid:durableId="1100367731">
    <w:abstractNumId w:val="40"/>
  </w:num>
  <w:num w:numId="15" w16cid:durableId="842819268">
    <w:abstractNumId w:val="19"/>
  </w:num>
  <w:num w:numId="16" w16cid:durableId="557282215">
    <w:abstractNumId w:val="24"/>
  </w:num>
  <w:num w:numId="17" w16cid:durableId="157843317">
    <w:abstractNumId w:val="9"/>
  </w:num>
  <w:num w:numId="18" w16cid:durableId="7217615">
    <w:abstractNumId w:val="16"/>
  </w:num>
  <w:num w:numId="19" w16cid:durableId="1025984387">
    <w:abstractNumId w:val="23"/>
  </w:num>
  <w:num w:numId="20" w16cid:durableId="1841432972">
    <w:abstractNumId w:val="21"/>
  </w:num>
  <w:num w:numId="21" w16cid:durableId="2065905960">
    <w:abstractNumId w:val="39"/>
  </w:num>
  <w:num w:numId="22" w16cid:durableId="851988159">
    <w:abstractNumId w:val="6"/>
  </w:num>
  <w:num w:numId="23" w16cid:durableId="1516115101">
    <w:abstractNumId w:val="13"/>
  </w:num>
  <w:num w:numId="24" w16cid:durableId="1597519361">
    <w:abstractNumId w:val="7"/>
  </w:num>
  <w:num w:numId="25" w16cid:durableId="890925589">
    <w:abstractNumId w:val="35"/>
  </w:num>
  <w:num w:numId="26" w16cid:durableId="1848208064">
    <w:abstractNumId w:val="14"/>
  </w:num>
  <w:num w:numId="27" w16cid:durableId="302807212">
    <w:abstractNumId w:val="38"/>
  </w:num>
  <w:num w:numId="28" w16cid:durableId="1326322649">
    <w:abstractNumId w:val="10"/>
  </w:num>
  <w:num w:numId="29" w16cid:durableId="743453942">
    <w:abstractNumId w:val="15"/>
  </w:num>
  <w:num w:numId="30" w16cid:durableId="82381031">
    <w:abstractNumId w:val="53"/>
  </w:num>
  <w:num w:numId="31" w16cid:durableId="801655065">
    <w:abstractNumId w:val="48"/>
  </w:num>
  <w:num w:numId="32" w16cid:durableId="649792122">
    <w:abstractNumId w:val="42"/>
  </w:num>
  <w:num w:numId="33" w16cid:durableId="682628345">
    <w:abstractNumId w:val="22"/>
  </w:num>
  <w:num w:numId="34" w16cid:durableId="1250768827">
    <w:abstractNumId w:val="4"/>
  </w:num>
  <w:num w:numId="35" w16cid:durableId="115101444">
    <w:abstractNumId w:val="0"/>
  </w:num>
  <w:num w:numId="36" w16cid:durableId="405958545">
    <w:abstractNumId w:val="43"/>
  </w:num>
  <w:num w:numId="37" w16cid:durableId="2041078977">
    <w:abstractNumId w:val="8"/>
  </w:num>
  <w:num w:numId="38" w16cid:durableId="964459596">
    <w:abstractNumId w:val="29"/>
  </w:num>
  <w:num w:numId="39" w16cid:durableId="1831749005">
    <w:abstractNumId w:val="5"/>
  </w:num>
  <w:num w:numId="40" w16cid:durableId="1467818571">
    <w:abstractNumId w:val="26"/>
  </w:num>
  <w:num w:numId="41" w16cid:durableId="1739522684">
    <w:abstractNumId w:val="51"/>
  </w:num>
  <w:num w:numId="42" w16cid:durableId="1385837540">
    <w:abstractNumId w:val="50"/>
  </w:num>
  <w:num w:numId="43" w16cid:durableId="756561530">
    <w:abstractNumId w:val="18"/>
  </w:num>
  <w:num w:numId="44" w16cid:durableId="727803617">
    <w:abstractNumId w:val="45"/>
  </w:num>
  <w:num w:numId="45" w16cid:durableId="487599193">
    <w:abstractNumId w:val="2"/>
  </w:num>
  <w:num w:numId="46" w16cid:durableId="815685757">
    <w:abstractNumId w:val="27"/>
  </w:num>
  <w:num w:numId="47" w16cid:durableId="2129618573">
    <w:abstractNumId w:val="55"/>
  </w:num>
  <w:num w:numId="48" w16cid:durableId="1936664459">
    <w:abstractNumId w:val="20"/>
  </w:num>
  <w:num w:numId="49" w16cid:durableId="1411343066">
    <w:abstractNumId w:val="49"/>
  </w:num>
  <w:num w:numId="50" w16cid:durableId="691153525">
    <w:abstractNumId w:val="11"/>
  </w:num>
  <w:num w:numId="51" w16cid:durableId="672997789">
    <w:abstractNumId w:val="32"/>
  </w:num>
  <w:num w:numId="52" w16cid:durableId="510266406">
    <w:abstractNumId w:val="12"/>
  </w:num>
  <w:num w:numId="53" w16cid:durableId="86272809">
    <w:abstractNumId w:val="34"/>
  </w:num>
  <w:num w:numId="54" w16cid:durableId="1555509610">
    <w:abstractNumId w:val="54"/>
  </w:num>
  <w:num w:numId="55" w16cid:durableId="768895689">
    <w:abstractNumId w:val="41"/>
  </w:num>
  <w:num w:numId="56" w16cid:durableId="8323281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6D"/>
    <w:rsid w:val="00037E6C"/>
    <w:rsid w:val="000E08C1"/>
    <w:rsid w:val="000F62D3"/>
    <w:rsid w:val="00116961"/>
    <w:rsid w:val="00211350"/>
    <w:rsid w:val="0025425B"/>
    <w:rsid w:val="00323359"/>
    <w:rsid w:val="003C29C5"/>
    <w:rsid w:val="00412E38"/>
    <w:rsid w:val="00422283"/>
    <w:rsid w:val="00591AD4"/>
    <w:rsid w:val="005E124B"/>
    <w:rsid w:val="0064016D"/>
    <w:rsid w:val="006E65DC"/>
    <w:rsid w:val="00757C81"/>
    <w:rsid w:val="00A3551F"/>
    <w:rsid w:val="00A36685"/>
    <w:rsid w:val="00A9541D"/>
    <w:rsid w:val="00AD2961"/>
    <w:rsid w:val="00BD1D59"/>
    <w:rsid w:val="00BD46CE"/>
    <w:rsid w:val="00D93ACB"/>
    <w:rsid w:val="00ED75D5"/>
    <w:rsid w:val="00F05847"/>
    <w:rsid w:val="00F8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4FDAF"/>
  <w15:chartTrackingRefBased/>
  <w15:docId w15:val="{3FBA6641-FDCC-48C6-B80A-BD50DA17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5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D75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28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57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113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135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D75D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5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412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5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41D"/>
  </w:style>
  <w:style w:type="paragraph" w:styleId="Footer">
    <w:name w:val="footer"/>
    <w:basedOn w:val="Normal"/>
    <w:link w:val="FooterChar"/>
    <w:uiPriority w:val="99"/>
    <w:unhideWhenUsed/>
    <w:rsid w:val="00A95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4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5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8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7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39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5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5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3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94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11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8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6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4FDBE-B151-4B04-AE5B-19F90A06A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9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2025-12-21T14:31:00Z</dcterms:created>
  <dcterms:modified xsi:type="dcterms:W3CDTF">2025-12-22T13:23:00Z</dcterms:modified>
</cp:coreProperties>
</file>