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A8996" w14:textId="6AF85BB2" w:rsidR="00DB54FD" w:rsidRDefault="00DB54FD"/>
    <w:p w14:paraId="5DD339CB" w14:textId="26DE06E2" w:rsidR="00DB54FD" w:rsidRDefault="005C55C0">
      <w:r>
        <w:rPr>
          <w:noProof/>
        </w:rPr>
        <mc:AlternateContent>
          <mc:Choice Requires="wps">
            <w:drawing>
              <wp:anchor distT="45720" distB="45720" distL="114300" distR="114300" simplePos="0" relativeHeight="251662336" behindDoc="0" locked="0" layoutInCell="1" allowOverlap="1" wp14:anchorId="434F5626" wp14:editId="2EBAC845">
                <wp:simplePos x="0" y="0"/>
                <wp:positionH relativeFrom="margin">
                  <wp:align>center</wp:align>
                </wp:positionH>
                <wp:positionV relativeFrom="paragraph">
                  <wp:posOffset>3466548</wp:posOffset>
                </wp:positionV>
                <wp:extent cx="7083425" cy="1404620"/>
                <wp:effectExtent l="0" t="0" r="3175" b="0"/>
                <wp:wrapSquare wrapText="bothSides"/>
                <wp:docPr id="1894732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425" cy="1404620"/>
                        </a:xfrm>
                        <a:prstGeom prst="rect">
                          <a:avLst/>
                        </a:prstGeom>
                        <a:solidFill>
                          <a:srgbClr val="FFFFFF"/>
                        </a:solidFill>
                        <a:ln w="9525">
                          <a:noFill/>
                          <a:miter lim="800000"/>
                          <a:headEnd/>
                          <a:tailEnd/>
                        </a:ln>
                      </wps:spPr>
                      <wps:txbx>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F5626" id="_x0000_t202" coordsize="21600,21600" o:spt="202" path="m,l,21600r21600,l21600,xe">
                <v:stroke joinstyle="miter"/>
                <v:path gradientshapeok="t" o:connecttype="rect"/>
              </v:shapetype>
              <v:shape id="Text Box 2" o:spid="_x0000_s1026" type="#_x0000_t202" style="position:absolute;margin-left:0;margin-top:272.95pt;width:557.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b3DwIAAPc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" stroked="f">
                <v:textbox style="mso-fit-shape-to-text:t">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6432" behindDoc="0" locked="0" layoutInCell="1" allowOverlap="1" wp14:anchorId="32AA5104" wp14:editId="3B2184C0">
                <wp:simplePos x="0" y="0"/>
                <wp:positionH relativeFrom="margin">
                  <wp:align>center</wp:align>
                </wp:positionH>
                <wp:positionV relativeFrom="paragraph">
                  <wp:posOffset>7431011</wp:posOffset>
                </wp:positionV>
                <wp:extent cx="5855970" cy="1183640"/>
                <wp:effectExtent l="0" t="0" r="0" b="0"/>
                <wp:wrapSquare wrapText="bothSides"/>
                <wp:docPr id="808938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183640"/>
                        </a:xfrm>
                        <a:prstGeom prst="rect">
                          <a:avLst/>
                        </a:prstGeom>
                        <a:solidFill>
                          <a:srgbClr val="FFFFFF"/>
                        </a:solidFill>
                        <a:ln w="9525">
                          <a:noFill/>
                          <a:miter lim="800000"/>
                          <a:headEnd/>
                          <a:tailEnd/>
                        </a:ln>
                      </wps:spPr>
                      <wps:txb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A5104" id="_x0000_s1027" type="#_x0000_t202" style="position:absolute;margin-left:0;margin-top:585.1pt;width:461.1pt;height:93.2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" stroked="f">
                <v:textbo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4384" behindDoc="0" locked="0" layoutInCell="1" allowOverlap="1" wp14:anchorId="5CFFC344" wp14:editId="512A0AAC">
                <wp:simplePos x="0" y="0"/>
                <wp:positionH relativeFrom="margin">
                  <wp:align>center</wp:align>
                </wp:positionH>
                <wp:positionV relativeFrom="paragraph">
                  <wp:posOffset>5354298</wp:posOffset>
                </wp:positionV>
                <wp:extent cx="5855970" cy="1622425"/>
                <wp:effectExtent l="0" t="0" r="0" b="0"/>
                <wp:wrapSquare wrapText="bothSides"/>
                <wp:docPr id="125697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622425"/>
                        </a:xfrm>
                        <a:prstGeom prst="rect">
                          <a:avLst/>
                        </a:prstGeom>
                        <a:solidFill>
                          <a:srgbClr val="FFFFFF"/>
                        </a:solidFill>
                        <a:ln w="9525">
                          <a:noFill/>
                          <a:miter lim="800000"/>
                          <a:headEnd/>
                          <a:tailEnd/>
                        </a:ln>
                      </wps:spPr>
                      <wps:txb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 ABDULLA HUBAIL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FC344" id="_x0000_s1028" type="#_x0000_t202" style="position:absolute;margin-left:0;margin-top:421.6pt;width:461.1pt;height:127.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" stroked="f">
                <v:textbo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 ABDULLA HUBAIL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v:textbox>
                <w10:wrap type="square" anchorx="margin"/>
              </v:shape>
            </w:pict>
          </mc:Fallback>
        </mc:AlternateContent>
      </w:r>
      <w:r w:rsidR="00DB54FD" w:rsidRPr="001E4628">
        <w:rPr>
          <w:noProof/>
        </w:rPr>
        <w:drawing>
          <wp:anchor distT="0" distB="0" distL="114300" distR="114300" simplePos="0" relativeHeight="251658240" behindDoc="0" locked="0" layoutInCell="1" allowOverlap="1" wp14:anchorId="774AF742" wp14:editId="69BE35BB">
            <wp:simplePos x="0" y="0"/>
            <wp:positionH relativeFrom="margin">
              <wp:align>center</wp:align>
            </wp:positionH>
            <wp:positionV relativeFrom="paragraph">
              <wp:posOffset>91703</wp:posOffset>
            </wp:positionV>
            <wp:extent cx="3372485" cy="2646680"/>
            <wp:effectExtent l="0" t="0" r="0" b="1270"/>
            <wp:wrapSquare wrapText="bothSides"/>
            <wp:docPr id="77300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478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2485" cy="2646680"/>
                    </a:xfrm>
                    <a:prstGeom prst="rect">
                      <a:avLst/>
                    </a:prstGeom>
                  </pic:spPr>
                </pic:pic>
              </a:graphicData>
            </a:graphic>
            <wp14:sizeRelH relativeFrom="page">
              <wp14:pctWidth>0</wp14:pctWidth>
            </wp14:sizeRelH>
            <wp14:sizeRelV relativeFrom="page">
              <wp14:pctHeight>0</wp14:pctHeight>
            </wp14:sizeRelV>
          </wp:anchor>
        </w:drawing>
      </w:r>
      <w:r w:rsidR="00DB54FD">
        <w:br w:type="page"/>
      </w:r>
    </w:p>
    <w:p w14:paraId="31393765" w14:textId="77777777" w:rsidR="005C55C0" w:rsidRDefault="005C55C0">
      <w:pPr>
        <w:rPr>
          <w:rFonts w:asciiTheme="majorBidi" w:hAnsiTheme="majorBidi" w:cstheme="majorBidi"/>
          <w:b/>
          <w:bCs/>
          <w:color w:val="7F7F7F" w:themeColor="text1" w:themeTint="80"/>
          <w:sz w:val="72"/>
          <w:szCs w:val="72"/>
        </w:rPr>
      </w:pPr>
    </w:p>
    <w:p w14:paraId="0740D955" w14:textId="77777777" w:rsidR="005C55C0" w:rsidRDefault="005C55C0">
      <w:pPr>
        <w:rPr>
          <w:rFonts w:asciiTheme="majorBidi" w:hAnsiTheme="majorBidi" w:cstheme="majorBidi"/>
          <w:b/>
          <w:bCs/>
          <w:color w:val="7F7F7F" w:themeColor="text1" w:themeTint="80"/>
          <w:sz w:val="72"/>
          <w:szCs w:val="72"/>
        </w:rPr>
      </w:pPr>
    </w:p>
    <w:p w14:paraId="3505EF7D" w14:textId="77777777" w:rsidR="005C55C0" w:rsidRDefault="005C55C0">
      <w:pPr>
        <w:rPr>
          <w:rFonts w:asciiTheme="majorBidi" w:hAnsiTheme="majorBidi" w:cstheme="majorBidi"/>
          <w:b/>
          <w:bCs/>
          <w:color w:val="7F7F7F" w:themeColor="text1" w:themeTint="80"/>
          <w:sz w:val="72"/>
          <w:szCs w:val="72"/>
        </w:rPr>
      </w:pPr>
    </w:p>
    <w:p w14:paraId="0BB23F63" w14:textId="5DDE523E" w:rsidR="00DB54FD" w:rsidRDefault="00FC7D35" w:rsidP="005C55C0">
      <w:pPr>
        <w:jc w:val="center"/>
        <w:rPr>
          <w:rFonts w:asciiTheme="majorBidi" w:hAnsiTheme="majorBidi" w:cstheme="majorBidi"/>
          <w:b/>
          <w:bCs/>
          <w:color w:val="7F7F7F" w:themeColor="text1" w:themeTint="80"/>
          <w:sz w:val="72"/>
          <w:szCs w:val="72"/>
        </w:rPr>
      </w:pPr>
      <w:r>
        <w:rPr>
          <w:rFonts w:asciiTheme="majorBidi" w:hAnsiTheme="majorBidi" w:cstheme="majorBidi"/>
          <w:b/>
          <w:bCs/>
          <w:color w:val="7F7F7F" w:themeColor="text1" w:themeTint="80"/>
          <w:sz w:val="72"/>
          <w:szCs w:val="72"/>
        </w:rPr>
        <w:t xml:space="preserve">Table of </w:t>
      </w:r>
      <w:r w:rsidRPr="00FC7D35">
        <w:rPr>
          <w:rFonts w:asciiTheme="majorBidi" w:hAnsiTheme="majorBidi" w:cstheme="majorBidi"/>
          <w:b/>
          <w:bCs/>
          <w:color w:val="7F7F7F" w:themeColor="text1" w:themeTint="80"/>
          <w:sz w:val="72"/>
          <w:szCs w:val="72"/>
        </w:rPr>
        <w:t>Contents</w:t>
      </w:r>
    </w:p>
    <w:p w14:paraId="76FA9140" w14:textId="77777777" w:rsidR="005C55C0" w:rsidRDefault="005C55C0" w:rsidP="00FC7D35">
      <w:pPr>
        <w:spacing w:line="276" w:lineRule="auto"/>
        <w:ind w:firstLine="720"/>
        <w:rPr>
          <w:rFonts w:asciiTheme="majorBidi" w:hAnsiTheme="majorBidi" w:cstheme="majorBidi"/>
          <w:color w:val="000000" w:themeColor="text1"/>
          <w:sz w:val="26"/>
          <w:szCs w:val="26"/>
        </w:rPr>
      </w:pPr>
    </w:p>
    <w:p w14:paraId="0DDBD828" w14:textId="3FC15584"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Part1: Description of the dataset</w:t>
      </w:r>
    </w:p>
    <w:p w14:paraId="2D79ADE5" w14:textId="0679E018"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Part2: Used Models</w:t>
      </w:r>
    </w:p>
    <w:p w14:paraId="0BC0472F" w14:textId="0AA40CBE"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2.1</w:t>
      </w:r>
    </w:p>
    <w:p w14:paraId="75B7EFFC" w14:textId="2C7E8645"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2.2</w:t>
      </w:r>
    </w:p>
    <w:p w14:paraId="32B421FA" w14:textId="3D38DB4B"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2.3</w:t>
      </w:r>
    </w:p>
    <w:p w14:paraId="7590770B" w14:textId="796D93B1" w:rsidR="00FC7D35" w:rsidRPr="00E65D79" w:rsidRDefault="00FC7D35" w:rsidP="00FC7D35">
      <w:pPr>
        <w:spacing w:line="360"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 xml:space="preserve">Part3: Comparison </w:t>
      </w:r>
    </w:p>
    <w:p w14:paraId="40DF1ABF"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3104A6DD"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033BF3A2" w14:textId="6E845CCF" w:rsidR="00E65D79" w:rsidRPr="00AF233F" w:rsidRDefault="00DB54FD" w:rsidP="00AF233F">
      <w:pPr>
        <w:pStyle w:val="ListParagraph"/>
        <w:numPr>
          <w:ilvl w:val="0"/>
          <w:numId w:val="2"/>
        </w:numPr>
        <w:spacing w:line="360" w:lineRule="auto"/>
        <w:rPr>
          <w:rFonts w:asciiTheme="majorBidi" w:hAnsiTheme="majorBidi" w:cstheme="majorBidi"/>
          <w:color w:val="000000" w:themeColor="text1"/>
          <w:sz w:val="36"/>
          <w:szCs w:val="36"/>
        </w:rPr>
      </w:pPr>
      <w:r>
        <w:br w:type="page"/>
      </w:r>
    </w:p>
    <w:p w14:paraId="5934360A" w14:textId="4309FE4B" w:rsidR="00E65D79" w:rsidRPr="00E65D79" w:rsidRDefault="00FC7D35" w:rsidP="00E65D79">
      <w:pPr>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lastRenderedPageBreak/>
        <w:t xml:space="preserve">Part1: Description of the dataset </w:t>
      </w:r>
    </w:p>
    <w:p w14:paraId="1BC83499" w14:textId="225F08A6" w:rsidR="00AF233F" w:rsidRDefault="00B738FE" w:rsidP="00D71D2F">
      <w:pPr>
        <w:spacing w:line="360" w:lineRule="auto"/>
        <w:rPr>
          <w:rFonts w:asciiTheme="majorBidi" w:hAnsiTheme="majorBidi" w:cstheme="majorBidi"/>
          <w:sz w:val="26"/>
          <w:szCs w:val="26"/>
        </w:rPr>
      </w:pPr>
      <w:r w:rsidRPr="00B738FE">
        <w:rPr>
          <w:rFonts w:asciiTheme="majorBidi" w:hAnsiTheme="majorBidi" w:cstheme="majorBidi"/>
          <w:sz w:val="26"/>
          <w:szCs w:val="26"/>
        </w:rPr>
        <w:t>In this project we processed to use the clean dataset among the three datasets that w</w:t>
      </w:r>
      <w:r w:rsidR="0028375D">
        <w:rPr>
          <w:rFonts w:asciiTheme="majorBidi" w:hAnsiTheme="majorBidi" w:cstheme="majorBidi"/>
          <w:sz w:val="26"/>
          <w:szCs w:val="26"/>
        </w:rPr>
        <w:t>ere</w:t>
      </w:r>
      <w:r w:rsidRPr="00B738FE">
        <w:rPr>
          <w:rFonts w:asciiTheme="majorBidi" w:hAnsiTheme="majorBidi" w:cstheme="majorBidi"/>
          <w:sz w:val="26"/>
          <w:szCs w:val="26"/>
        </w:rPr>
        <w:t xml:space="preserve"> provided. </w:t>
      </w:r>
      <w:r w:rsidR="0028375D" w:rsidRPr="0028375D">
        <w:rPr>
          <w:rFonts w:asciiTheme="majorBidi" w:hAnsiTheme="majorBidi" w:cstheme="majorBidi"/>
          <w:sz w:val="26"/>
          <w:szCs w:val="26"/>
        </w:rPr>
        <w:t>The "Clean Dataset" contains 300,153 entries with 12 columns, each providing comprehensive details about airline travel data</w:t>
      </w:r>
      <w:r w:rsidR="0028375D">
        <w:rPr>
          <w:rFonts w:asciiTheme="majorBidi" w:hAnsiTheme="majorBidi" w:cstheme="majorBidi"/>
          <w:sz w:val="26"/>
          <w:szCs w:val="26"/>
        </w:rPr>
        <w:t xml:space="preserve">. </w:t>
      </w:r>
      <w:r w:rsidR="003B5E07" w:rsidRPr="003B5E07">
        <w:rPr>
          <w:rFonts w:asciiTheme="majorBidi" w:hAnsiTheme="majorBidi" w:cstheme="majorBidi"/>
          <w:sz w:val="26"/>
          <w:szCs w:val="26"/>
        </w:rPr>
        <w:t>The clean dataset shows exceptional quality and suitability for analysis, as its fully completed columns ensure data completeness, eliminating the risk of missing values and enabling robust analysis. Pre-processed and ready-to-use, the dataset appears to have undergone cleaning to remove duplicates, inconsistencies, and unnecessary information, saving valuable time and effort. It offers rich information, encompassing key features such as pricing trends, travel schedules, and flight details, making it ideal for projects related to travel or pricing analysis. Furthermore, its consistent formatting and thorough data organization enhance analytical ease, ensuring trustworthy findings and simplifying data modeling and visualization.</w:t>
      </w:r>
    </w:p>
    <w:p w14:paraId="357464F5" w14:textId="47D62D75" w:rsidR="00E65D79" w:rsidRPr="00E65D79" w:rsidRDefault="00E65D79" w:rsidP="0028375D">
      <w:pPr>
        <w:spacing w:line="360" w:lineRule="auto"/>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t>Part2: Used Models</w:t>
      </w:r>
    </w:p>
    <w:p w14:paraId="6E8839A7" w14:textId="5CCA0E10" w:rsidR="00E65D79" w:rsidRDefault="00D71D2F" w:rsidP="00D71D2F">
      <w:pPr>
        <w:spacing w:line="480" w:lineRule="auto"/>
        <w:rPr>
          <w:rFonts w:asciiTheme="majorBidi" w:hAnsiTheme="majorBidi" w:cstheme="majorBidi"/>
          <w:sz w:val="26"/>
          <w:szCs w:val="26"/>
        </w:rPr>
      </w:pPr>
      <w:r w:rsidRPr="00D71D2F">
        <w:rPr>
          <w:rFonts w:asciiTheme="majorBidi" w:hAnsiTheme="majorBidi" w:cstheme="majorBidi"/>
          <w:sz w:val="26"/>
          <w:szCs w:val="26"/>
        </w:rPr>
        <w:t>Three different methods—a Random Forest, XGBoost, and an Artificial Neural Network (ANN)—were assessed using a dataset of airline expenses in this comparative study of machine learning models. Mean Squared Error (MSE) and R^2 score metrics were used to evaluate each model's performance once it was developed in Python.</w:t>
      </w:r>
    </w:p>
    <w:p w14:paraId="23F780F5" w14:textId="6F4C198B" w:rsidR="005C55C0" w:rsidRDefault="005C55C0" w:rsidP="005C55C0">
      <w:pPr>
        <w:pStyle w:val="ListParagraph"/>
        <w:numPr>
          <w:ilvl w:val="0"/>
          <w:numId w:val="4"/>
        </w:numPr>
        <w:spacing w:line="480" w:lineRule="auto"/>
        <w:rPr>
          <w:rFonts w:asciiTheme="majorBidi" w:hAnsiTheme="majorBidi" w:cstheme="majorBidi"/>
          <w:sz w:val="26"/>
          <w:szCs w:val="26"/>
        </w:rPr>
      </w:pPr>
      <w:r w:rsidRPr="005C55C0">
        <w:rPr>
          <w:rFonts w:asciiTheme="majorBidi" w:hAnsiTheme="majorBidi" w:cstheme="majorBidi"/>
          <w:b/>
          <w:bCs/>
          <w:color w:val="7F7F7F" w:themeColor="text1" w:themeTint="80"/>
          <w:sz w:val="28"/>
          <w:szCs w:val="28"/>
        </w:rPr>
        <w:t>2.1 XG</w:t>
      </w:r>
      <w:r>
        <w:rPr>
          <w:rFonts w:asciiTheme="majorBidi" w:hAnsiTheme="majorBidi" w:cstheme="majorBidi"/>
          <w:b/>
          <w:bCs/>
          <w:color w:val="7F7F7F" w:themeColor="text1" w:themeTint="80"/>
          <w:sz w:val="28"/>
          <w:szCs w:val="28"/>
        </w:rPr>
        <w:t>Boost</w:t>
      </w:r>
      <w:r w:rsidRPr="005C55C0">
        <w:rPr>
          <w:rFonts w:asciiTheme="majorBidi" w:hAnsiTheme="majorBidi" w:cstheme="majorBidi"/>
          <w:b/>
          <w:bCs/>
          <w:color w:val="7F7F7F" w:themeColor="text1" w:themeTint="80"/>
          <w:sz w:val="28"/>
          <w:szCs w:val="28"/>
        </w:rPr>
        <w:t>:</w:t>
      </w:r>
      <w:r>
        <w:rPr>
          <w:rFonts w:asciiTheme="majorBidi" w:hAnsiTheme="majorBidi" w:cstheme="majorBidi"/>
          <w:sz w:val="26"/>
          <w:szCs w:val="26"/>
        </w:rPr>
        <w:t xml:space="preserve"> </w:t>
      </w:r>
      <w:r w:rsidRPr="005C55C0">
        <w:rPr>
          <w:rFonts w:asciiTheme="majorBidi" w:hAnsiTheme="majorBidi" w:cstheme="majorBidi"/>
          <w:sz w:val="26"/>
          <w:szCs w:val="26"/>
        </w:rPr>
        <w:t xml:space="preserve">XGBoost is an excellent choice for analyzing </w:t>
      </w:r>
      <w:r w:rsidR="0001242C">
        <w:rPr>
          <w:rFonts w:asciiTheme="majorBidi" w:hAnsiTheme="majorBidi" w:cstheme="majorBidi"/>
          <w:sz w:val="26"/>
          <w:szCs w:val="26"/>
        </w:rPr>
        <w:t>“C</w:t>
      </w:r>
      <w:r w:rsidRPr="005C55C0">
        <w:rPr>
          <w:rFonts w:asciiTheme="majorBidi" w:hAnsiTheme="majorBidi" w:cstheme="majorBidi"/>
          <w:sz w:val="26"/>
          <w:szCs w:val="26"/>
        </w:rPr>
        <w:t xml:space="preserve">lean </w:t>
      </w:r>
      <w:r w:rsidR="0001242C">
        <w:rPr>
          <w:rFonts w:asciiTheme="majorBidi" w:hAnsiTheme="majorBidi" w:cstheme="majorBidi"/>
          <w:sz w:val="26"/>
          <w:szCs w:val="26"/>
        </w:rPr>
        <w:t>D</w:t>
      </w:r>
      <w:r w:rsidRPr="005C55C0">
        <w:rPr>
          <w:rFonts w:asciiTheme="majorBidi" w:hAnsiTheme="majorBidi" w:cstheme="majorBidi"/>
          <w:sz w:val="26"/>
          <w:szCs w:val="26"/>
        </w:rPr>
        <w:t>ataset</w:t>
      </w:r>
      <w:r w:rsidR="0001242C">
        <w:rPr>
          <w:rFonts w:asciiTheme="majorBidi" w:hAnsiTheme="majorBidi" w:cstheme="majorBidi"/>
          <w:sz w:val="26"/>
          <w:szCs w:val="26"/>
        </w:rPr>
        <w:t>”</w:t>
      </w:r>
      <w:r w:rsidRPr="005C55C0">
        <w:rPr>
          <w:rFonts w:asciiTheme="majorBidi" w:hAnsiTheme="majorBidi" w:cstheme="majorBidi"/>
          <w:sz w:val="26"/>
          <w:szCs w:val="26"/>
        </w:rPr>
        <w:t xml:space="preserve"> due to its efficiency, performance, and ability to handle both numerical and categorical data. It excels at processing tabular data, leveraging encoded features (e.g., one-hot, target, and hashing encoding) to capture complex relationships and interactions. Its gradient-boosted decision trees optimize predictive accuracy while avoiding overfitting through techniques like tree pruning and regularization. XGBoost’s feature importance insights are valuable for understanding key drivers in price prediction, and its scalability ensures it can handle larger datasets as needed. Additionally, it natively handles missing values and is well-suited for regression tasks, making it a powerful tool for extracting insights and delivering precise results from structured data.</w:t>
      </w:r>
    </w:p>
    <w:p w14:paraId="701AF77F" w14:textId="77777777" w:rsidR="005C55C0" w:rsidRPr="005C55C0" w:rsidRDefault="005C55C0" w:rsidP="005C55C0">
      <w:pPr>
        <w:pStyle w:val="ListParagraph"/>
        <w:spacing w:line="360" w:lineRule="auto"/>
        <w:rPr>
          <w:rFonts w:asciiTheme="majorBidi" w:hAnsiTheme="majorBidi" w:cstheme="majorBidi"/>
          <w:sz w:val="26"/>
          <w:szCs w:val="26"/>
        </w:rPr>
      </w:pPr>
    </w:p>
    <w:p w14:paraId="0B3F6C6E" w14:textId="0ACC6972" w:rsidR="002E7380" w:rsidRPr="002E7380" w:rsidRDefault="002E7380" w:rsidP="002E7380">
      <w:pPr>
        <w:pStyle w:val="ListParagraph"/>
        <w:numPr>
          <w:ilvl w:val="0"/>
          <w:numId w:val="4"/>
        </w:numPr>
        <w:spacing w:before="100" w:beforeAutospacing="1" w:after="100" w:afterAutospacing="1" w:line="480" w:lineRule="auto"/>
        <w:rPr>
          <w:rFonts w:asciiTheme="majorBidi" w:hAnsiTheme="majorBidi" w:cstheme="majorBidi"/>
          <w:b/>
          <w:bCs/>
          <w:color w:val="7F7F7F" w:themeColor="text1" w:themeTint="80"/>
          <w:sz w:val="28"/>
          <w:szCs w:val="28"/>
        </w:rPr>
      </w:pPr>
      <w:r w:rsidRPr="005C55C0">
        <w:rPr>
          <w:rFonts w:asciiTheme="majorBidi" w:hAnsiTheme="majorBidi" w:cstheme="majorBidi"/>
          <w:b/>
          <w:bCs/>
          <w:color w:val="7F7F7F" w:themeColor="text1" w:themeTint="80"/>
          <w:sz w:val="28"/>
          <w:szCs w:val="28"/>
        </w:rPr>
        <w:lastRenderedPageBreak/>
        <w:t>2.</w:t>
      </w:r>
      <w:r>
        <w:rPr>
          <w:rFonts w:asciiTheme="majorBidi" w:hAnsiTheme="majorBidi" w:cstheme="majorBidi"/>
          <w:b/>
          <w:bCs/>
          <w:color w:val="7F7F7F" w:themeColor="text1" w:themeTint="80"/>
          <w:sz w:val="28"/>
          <w:szCs w:val="28"/>
        </w:rPr>
        <w:t>2</w:t>
      </w:r>
      <w:r w:rsidRPr="005C55C0">
        <w:rPr>
          <w:rFonts w:asciiTheme="majorBidi" w:hAnsiTheme="majorBidi" w:cstheme="majorBidi"/>
          <w:b/>
          <w:bCs/>
          <w:color w:val="7F7F7F" w:themeColor="text1" w:themeTint="80"/>
          <w:sz w:val="28"/>
          <w:szCs w:val="28"/>
        </w:rPr>
        <w:t xml:space="preserve"> </w:t>
      </w:r>
      <w:r>
        <w:rPr>
          <w:rFonts w:asciiTheme="majorBidi" w:hAnsiTheme="majorBidi" w:cstheme="majorBidi"/>
          <w:b/>
          <w:bCs/>
          <w:color w:val="7F7F7F" w:themeColor="text1" w:themeTint="80"/>
          <w:sz w:val="28"/>
          <w:szCs w:val="28"/>
        </w:rPr>
        <w:t>Random Forest</w:t>
      </w:r>
      <w:r w:rsidRPr="005C55C0">
        <w:rPr>
          <w:rFonts w:asciiTheme="majorBidi" w:hAnsiTheme="majorBidi" w:cstheme="majorBidi"/>
          <w:b/>
          <w:bCs/>
          <w:color w:val="7F7F7F" w:themeColor="text1" w:themeTint="80"/>
          <w:sz w:val="28"/>
          <w:szCs w:val="28"/>
        </w:rPr>
        <w:t>:</w:t>
      </w:r>
      <w:r>
        <w:rPr>
          <w:rFonts w:asciiTheme="majorBidi" w:hAnsiTheme="majorBidi" w:cstheme="majorBidi"/>
          <w:b/>
          <w:bCs/>
          <w:color w:val="7F7F7F" w:themeColor="text1" w:themeTint="80"/>
          <w:sz w:val="28"/>
          <w:szCs w:val="28"/>
        </w:rPr>
        <w:t xml:space="preserve"> </w:t>
      </w:r>
      <w:r w:rsidRPr="002E7380">
        <w:rPr>
          <w:rFonts w:asciiTheme="majorBidi" w:hAnsiTheme="majorBidi" w:cstheme="majorBidi"/>
          <w:sz w:val="26"/>
          <w:szCs w:val="26"/>
        </w:rPr>
        <w:t xml:space="preserve">Because of its durability, ease of use, and outstanding performance on structured data, Random Forest is a great machine learning model for studying </w:t>
      </w:r>
      <w:r w:rsidR="00AF233F">
        <w:rPr>
          <w:rFonts w:asciiTheme="majorBidi" w:hAnsiTheme="majorBidi" w:cstheme="majorBidi"/>
          <w:sz w:val="26"/>
          <w:szCs w:val="26"/>
        </w:rPr>
        <w:t>`C</w:t>
      </w:r>
      <w:r w:rsidRPr="002E7380">
        <w:rPr>
          <w:rFonts w:asciiTheme="majorBidi" w:hAnsiTheme="majorBidi" w:cstheme="majorBidi"/>
          <w:sz w:val="26"/>
          <w:szCs w:val="26"/>
        </w:rPr>
        <w:t xml:space="preserve">lean </w:t>
      </w:r>
      <w:r w:rsidR="00AF233F">
        <w:rPr>
          <w:rFonts w:asciiTheme="majorBidi" w:hAnsiTheme="majorBidi" w:cstheme="majorBidi"/>
          <w:sz w:val="26"/>
          <w:szCs w:val="26"/>
        </w:rPr>
        <w:t>D</w:t>
      </w:r>
      <w:r w:rsidRPr="002E7380">
        <w:rPr>
          <w:rFonts w:asciiTheme="majorBidi" w:hAnsiTheme="majorBidi" w:cstheme="majorBidi"/>
          <w:sz w:val="26"/>
          <w:szCs w:val="26"/>
        </w:rPr>
        <w:t>ataset</w:t>
      </w:r>
      <w:r w:rsidR="00AF233F">
        <w:rPr>
          <w:rFonts w:asciiTheme="majorBidi" w:hAnsiTheme="majorBidi" w:cstheme="majorBidi"/>
          <w:sz w:val="26"/>
          <w:szCs w:val="26"/>
        </w:rPr>
        <w:t>`</w:t>
      </w:r>
      <w:r w:rsidRPr="002E7380">
        <w:rPr>
          <w:rFonts w:asciiTheme="majorBidi" w:hAnsiTheme="majorBidi" w:cstheme="majorBidi"/>
          <w:sz w:val="26"/>
          <w:szCs w:val="26"/>
        </w:rPr>
        <w:t xml:space="preserve">. </w:t>
      </w:r>
      <w:r w:rsidR="00AF233F">
        <w:rPr>
          <w:rFonts w:asciiTheme="majorBidi" w:hAnsiTheme="majorBidi" w:cstheme="majorBidi"/>
          <w:sz w:val="26"/>
          <w:szCs w:val="26"/>
        </w:rPr>
        <w:t>The dataset</w:t>
      </w:r>
      <w:r w:rsidRPr="002E7380">
        <w:rPr>
          <w:rFonts w:asciiTheme="majorBidi" w:hAnsiTheme="majorBidi" w:cstheme="majorBidi"/>
          <w:sz w:val="26"/>
          <w:szCs w:val="26"/>
        </w:rPr>
        <w:t xml:space="preserve"> contains encoded variables like airline, </w:t>
      </w:r>
      <w:r>
        <w:rPr>
          <w:rFonts w:asciiTheme="majorBidi" w:hAnsiTheme="majorBidi" w:cstheme="majorBidi"/>
          <w:sz w:val="26"/>
          <w:szCs w:val="26"/>
        </w:rPr>
        <w:t>`</w:t>
      </w:r>
      <w:r w:rsidRPr="002E7380">
        <w:rPr>
          <w:rFonts w:asciiTheme="majorBidi" w:hAnsiTheme="majorBidi" w:cstheme="majorBidi"/>
          <w:sz w:val="26"/>
          <w:szCs w:val="26"/>
        </w:rPr>
        <w:t>source_city</w:t>
      </w:r>
      <w:r>
        <w:rPr>
          <w:rFonts w:asciiTheme="majorBidi" w:hAnsiTheme="majorBidi" w:cstheme="majorBidi"/>
          <w:sz w:val="26"/>
          <w:szCs w:val="26"/>
        </w:rPr>
        <w:t>`</w:t>
      </w:r>
      <w:r w:rsidRPr="002E7380">
        <w:rPr>
          <w:rFonts w:asciiTheme="majorBidi" w:hAnsiTheme="majorBidi" w:cstheme="majorBidi"/>
          <w:sz w:val="26"/>
          <w:szCs w:val="26"/>
        </w:rPr>
        <w:t xml:space="preserve">, and </w:t>
      </w:r>
      <w:r>
        <w:rPr>
          <w:rFonts w:asciiTheme="majorBidi" w:hAnsiTheme="majorBidi" w:cstheme="majorBidi"/>
          <w:sz w:val="26"/>
          <w:szCs w:val="26"/>
        </w:rPr>
        <w:t>`</w:t>
      </w:r>
      <w:r w:rsidRPr="002E7380">
        <w:rPr>
          <w:rFonts w:asciiTheme="majorBidi" w:hAnsiTheme="majorBidi" w:cstheme="majorBidi"/>
          <w:sz w:val="26"/>
          <w:szCs w:val="26"/>
        </w:rPr>
        <w:t>departure_time</w:t>
      </w:r>
      <w:r>
        <w:rPr>
          <w:rFonts w:asciiTheme="majorBidi" w:hAnsiTheme="majorBidi" w:cstheme="majorBidi"/>
          <w:sz w:val="26"/>
          <w:szCs w:val="26"/>
        </w:rPr>
        <w:t>`</w:t>
      </w:r>
      <w:r w:rsidRPr="002E7380">
        <w:rPr>
          <w:rFonts w:asciiTheme="majorBidi" w:hAnsiTheme="majorBidi" w:cstheme="majorBidi"/>
          <w:sz w:val="26"/>
          <w:szCs w:val="26"/>
        </w:rPr>
        <w:t>, is a good fit for it because it efficiently manages both category and numerical features. Even with noisy or unbalanced data, Random Forest minimizes overfitting and yields dependable results by constructing several decision trees and combining their predictions.</w:t>
      </w:r>
    </w:p>
    <w:p w14:paraId="1B2F73C2" w14:textId="77777777" w:rsidR="002E7380" w:rsidRPr="002E7380" w:rsidRDefault="002E7380" w:rsidP="002E7380">
      <w:pPr>
        <w:pStyle w:val="ListParagraph"/>
        <w:rPr>
          <w:rFonts w:asciiTheme="majorBidi" w:hAnsiTheme="majorBidi" w:cstheme="majorBidi"/>
          <w:b/>
          <w:bCs/>
          <w:color w:val="7F7F7F" w:themeColor="text1" w:themeTint="80"/>
          <w:sz w:val="28"/>
          <w:szCs w:val="28"/>
        </w:rPr>
      </w:pPr>
    </w:p>
    <w:p w14:paraId="21A54F10" w14:textId="38D2D4ED" w:rsidR="002E7380" w:rsidRPr="002E7380" w:rsidRDefault="005C55C0" w:rsidP="002E7380">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2E7380">
        <w:rPr>
          <w:rFonts w:asciiTheme="majorBidi" w:hAnsiTheme="majorBidi" w:cstheme="majorBidi"/>
          <w:b/>
          <w:bCs/>
          <w:color w:val="7F7F7F" w:themeColor="text1" w:themeTint="80"/>
          <w:sz w:val="28"/>
          <w:szCs w:val="28"/>
        </w:rPr>
        <w:t>2.</w:t>
      </w:r>
      <w:r w:rsidR="002E7380">
        <w:rPr>
          <w:rFonts w:asciiTheme="majorBidi" w:hAnsiTheme="majorBidi" w:cstheme="majorBidi"/>
          <w:b/>
          <w:bCs/>
          <w:color w:val="7F7F7F" w:themeColor="text1" w:themeTint="80"/>
          <w:sz w:val="28"/>
          <w:szCs w:val="28"/>
        </w:rPr>
        <w:t>3</w:t>
      </w:r>
      <w:r w:rsidRPr="002E7380">
        <w:rPr>
          <w:rFonts w:asciiTheme="majorBidi" w:hAnsiTheme="majorBidi" w:cstheme="majorBidi"/>
          <w:b/>
          <w:bCs/>
          <w:color w:val="7F7F7F" w:themeColor="text1" w:themeTint="80"/>
          <w:sz w:val="28"/>
          <w:szCs w:val="28"/>
        </w:rPr>
        <w:t xml:space="preserve"> ANN:</w:t>
      </w:r>
      <w:r w:rsidRPr="002E7380">
        <w:rPr>
          <w:rFonts w:asciiTheme="majorBidi" w:hAnsiTheme="majorBidi" w:cstheme="majorBidi"/>
          <w:sz w:val="28"/>
          <w:szCs w:val="28"/>
        </w:rPr>
        <w:t xml:space="preserve"> </w:t>
      </w:r>
      <w:r w:rsidRPr="002E7380">
        <w:rPr>
          <w:rFonts w:ascii="Times New Roman" w:eastAsia="Times New Roman" w:hAnsi="Times New Roman" w:cs="Times New Roman"/>
          <w:kern w:val="0"/>
          <w:sz w:val="26"/>
          <w:szCs w:val="26"/>
          <w14:ligatures w14:val="none"/>
        </w:rPr>
        <w:t>Artificial Neural Networks (ANNs) are a powerful choice for analyzing your clean dataset due to their ability to capture non-linear relationships and handle complex, high-dimensional data, including encoded categorical and numerical features. They excel in regression tasks like price prediction by learning intricate feature interactions without assuming a specific data distribution. ANNs are robust to noise with techniques like dropout regularization and can be tailored to your dataset's needs through flexible architecture design. While they require more data and tuning than tree-based models, ANNs’ adaptability and precision make them well-suited for extracting insights and making accurate predictions from diverse datasets</w:t>
      </w:r>
      <w:r w:rsidRPr="002E7380">
        <w:rPr>
          <w:rFonts w:ascii="Times New Roman" w:eastAsia="Times New Roman" w:hAnsi="Times New Roman" w:cs="Times New Roman"/>
          <w:kern w:val="0"/>
          <w:sz w:val="24"/>
          <w:szCs w:val="24"/>
          <w14:ligatures w14:val="none"/>
        </w:rPr>
        <w:t>.</w:t>
      </w:r>
    </w:p>
    <w:p w14:paraId="422AD75D" w14:textId="6F6A51D0" w:rsidR="00056F86" w:rsidRPr="00983BE4" w:rsidRDefault="009521AF" w:rsidP="00983BE4">
      <w:pPr>
        <w:pStyle w:val="ListParagraph"/>
        <w:numPr>
          <w:ilvl w:val="0"/>
          <w:numId w:val="4"/>
        </w:numPr>
        <w:spacing w:line="360" w:lineRule="auto"/>
        <w:rPr>
          <w:rFonts w:asciiTheme="majorBidi" w:hAnsiTheme="majorBidi" w:cstheme="majorBidi"/>
          <w:b/>
          <w:bCs/>
          <w:color w:val="7F7F7F" w:themeColor="text1" w:themeTint="80"/>
          <w:sz w:val="48"/>
          <w:szCs w:val="48"/>
        </w:rPr>
      </w:pPr>
      <w:r w:rsidRPr="009521AF">
        <w:rPr>
          <w:rFonts w:asciiTheme="majorBidi" w:hAnsiTheme="majorBidi" w:cstheme="majorBidi"/>
          <w:b/>
          <w:bCs/>
          <w:color w:val="7F7F7F" w:themeColor="text1" w:themeTint="80"/>
          <w:sz w:val="48"/>
          <w:szCs w:val="48"/>
        </w:rPr>
        <w:t>Part</w:t>
      </w:r>
      <w:r>
        <w:rPr>
          <w:rFonts w:asciiTheme="majorBidi" w:hAnsiTheme="majorBidi" w:cstheme="majorBidi"/>
          <w:b/>
          <w:bCs/>
          <w:color w:val="7F7F7F" w:themeColor="text1" w:themeTint="80"/>
          <w:sz w:val="48"/>
          <w:szCs w:val="48"/>
        </w:rPr>
        <w:t>3</w:t>
      </w:r>
      <w:r w:rsidRPr="009521AF">
        <w:rPr>
          <w:rFonts w:asciiTheme="majorBidi" w:hAnsiTheme="majorBidi" w:cstheme="majorBidi"/>
          <w:b/>
          <w:bCs/>
          <w:color w:val="7F7F7F" w:themeColor="text1" w:themeTint="80"/>
          <w:sz w:val="48"/>
          <w:szCs w:val="48"/>
        </w:rPr>
        <w:t xml:space="preserve">: </w:t>
      </w:r>
      <w:r>
        <w:rPr>
          <w:rFonts w:asciiTheme="majorBidi" w:hAnsiTheme="majorBidi" w:cstheme="majorBidi"/>
          <w:b/>
          <w:bCs/>
          <w:color w:val="7F7F7F" w:themeColor="text1" w:themeTint="80"/>
          <w:sz w:val="48"/>
          <w:szCs w:val="48"/>
        </w:rPr>
        <w:t>Comparative Analysis</w:t>
      </w:r>
    </w:p>
    <w:p w14:paraId="3F19F28F" w14:textId="77777777" w:rsidR="00A0310C" w:rsidRDefault="00056F86" w:rsidP="00A0310C">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b/>
          <w:bCs/>
          <w:color w:val="7F7F7F" w:themeColor="text1" w:themeTint="80"/>
          <w:sz w:val="28"/>
          <w:szCs w:val="28"/>
        </w:rPr>
        <w:t>3.</w:t>
      </w:r>
      <w:r w:rsidR="00983BE4" w:rsidRPr="00A0310C">
        <w:rPr>
          <w:rFonts w:asciiTheme="majorBidi" w:hAnsiTheme="majorBidi" w:cstheme="majorBidi"/>
          <w:b/>
          <w:bCs/>
          <w:color w:val="7F7F7F" w:themeColor="text1" w:themeTint="80"/>
          <w:sz w:val="28"/>
          <w:szCs w:val="28"/>
        </w:rPr>
        <w:t>1</w:t>
      </w:r>
      <w:r w:rsidRPr="00A0310C">
        <w:rPr>
          <w:rFonts w:asciiTheme="majorBidi" w:hAnsiTheme="majorBidi" w:cstheme="majorBidi"/>
          <w:b/>
          <w:bCs/>
          <w:color w:val="7F7F7F" w:themeColor="text1" w:themeTint="80"/>
          <w:sz w:val="28"/>
          <w:szCs w:val="28"/>
        </w:rPr>
        <w:t xml:space="preserve"> XGBoost:</w:t>
      </w:r>
      <w:r w:rsidRPr="00A0310C">
        <w:rPr>
          <w:rFonts w:asciiTheme="majorBidi" w:hAnsiTheme="majorBidi" w:cstheme="majorBidi"/>
          <w:color w:val="7F7F7F" w:themeColor="text1" w:themeTint="80"/>
          <w:sz w:val="28"/>
          <w:szCs w:val="28"/>
        </w:rPr>
        <w:t xml:space="preserve"> </w:t>
      </w:r>
    </w:p>
    <w:p w14:paraId="041DF496" w14:textId="1D55CD61" w:rsidR="00A0310C" w:rsidRDefault="00A0310C" w:rsidP="00A0310C">
      <w:pPr>
        <w:pStyle w:val="ListParagraph"/>
        <w:numPr>
          <w:ilvl w:val="1"/>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sz w:val="26"/>
          <w:szCs w:val="26"/>
          <w:u w:val="single"/>
        </w:rPr>
        <w:t>Best R2</w:t>
      </w:r>
      <w:r w:rsidRPr="00A0310C">
        <w:rPr>
          <w:rFonts w:asciiTheme="majorBidi" w:hAnsiTheme="majorBidi" w:cstheme="majorBidi"/>
          <w:sz w:val="26"/>
          <w:szCs w:val="26"/>
        </w:rPr>
        <w:t>: With an R2 value of 0.2748, XGBoost exceeds the other models in describing 27.48% of the variance in the target variable.</w:t>
      </w:r>
    </w:p>
    <w:p w14:paraId="52531248" w14:textId="77777777" w:rsidR="00A0310C" w:rsidRDefault="00A0310C" w:rsidP="00A0310C">
      <w:pPr>
        <w:pStyle w:val="ListParagraph"/>
        <w:numPr>
          <w:ilvl w:val="1"/>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sz w:val="26"/>
          <w:szCs w:val="26"/>
          <w:u w:val="single"/>
        </w:rPr>
        <w:t>Lowest Error (MAE and RMSE)</w:t>
      </w:r>
      <w:r w:rsidRPr="00A0310C">
        <w:rPr>
          <w:rFonts w:asciiTheme="majorBidi" w:hAnsiTheme="majorBidi" w:cstheme="majorBidi"/>
          <w:sz w:val="26"/>
          <w:szCs w:val="26"/>
        </w:rPr>
        <w:t>: XGBoost makes lower average and squared prediction errors, as seen by its lowest MAE (15,384.30) and RMSE (19,283.99).</w:t>
      </w:r>
    </w:p>
    <w:p w14:paraId="609D98CE" w14:textId="0DE37B19" w:rsidR="00DB54FD" w:rsidRPr="00A0310C" w:rsidRDefault="00A0310C" w:rsidP="00A0310C">
      <w:pPr>
        <w:pStyle w:val="ListParagraph"/>
        <w:numPr>
          <w:ilvl w:val="1"/>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sz w:val="26"/>
          <w:szCs w:val="26"/>
          <w:u w:val="single"/>
        </w:rPr>
        <w:t>K-Fold Verification</w:t>
      </w:r>
      <w:r w:rsidRPr="00A0310C">
        <w:rPr>
          <w:rFonts w:asciiTheme="majorBidi" w:hAnsiTheme="majorBidi" w:cstheme="majorBidi"/>
          <w:sz w:val="26"/>
          <w:szCs w:val="26"/>
        </w:rPr>
        <w:t>: Consistent performance across folds is reinforced by its K-fold R2 (0.2779).</w:t>
      </w:r>
    </w:p>
    <w:p w14:paraId="17C246B1" w14:textId="77777777" w:rsidR="00DB54FD" w:rsidRDefault="00DB54FD">
      <w:r>
        <w:br w:type="page"/>
      </w:r>
    </w:p>
    <w:p w14:paraId="2D1806CB" w14:textId="77777777" w:rsidR="00A0310C" w:rsidRPr="00A0310C" w:rsidRDefault="00A0310C" w:rsidP="00A0310C">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b/>
          <w:bCs/>
          <w:color w:val="7F7F7F" w:themeColor="text1" w:themeTint="80"/>
          <w:sz w:val="28"/>
          <w:szCs w:val="28"/>
        </w:rPr>
        <w:lastRenderedPageBreak/>
        <w:t>3.</w:t>
      </w:r>
      <w:r>
        <w:rPr>
          <w:rFonts w:asciiTheme="majorBidi" w:hAnsiTheme="majorBidi" w:cstheme="majorBidi"/>
          <w:b/>
          <w:bCs/>
          <w:color w:val="7F7F7F" w:themeColor="text1" w:themeTint="80"/>
          <w:sz w:val="28"/>
          <w:szCs w:val="28"/>
        </w:rPr>
        <w:t>2</w:t>
      </w:r>
      <w:r w:rsidRPr="00A0310C">
        <w:rPr>
          <w:rFonts w:asciiTheme="majorBidi" w:hAnsiTheme="majorBidi" w:cstheme="majorBidi"/>
          <w:b/>
          <w:bCs/>
          <w:color w:val="7F7F7F" w:themeColor="text1" w:themeTint="80"/>
          <w:sz w:val="28"/>
          <w:szCs w:val="28"/>
        </w:rPr>
        <w:t xml:space="preserve"> </w:t>
      </w:r>
      <w:r>
        <w:rPr>
          <w:rFonts w:asciiTheme="majorBidi" w:hAnsiTheme="majorBidi" w:cstheme="majorBidi"/>
          <w:b/>
          <w:bCs/>
          <w:color w:val="7F7F7F" w:themeColor="text1" w:themeTint="80"/>
          <w:sz w:val="28"/>
          <w:szCs w:val="28"/>
        </w:rPr>
        <w:t>Random Forest</w:t>
      </w:r>
      <w:r w:rsidRPr="00A0310C">
        <w:rPr>
          <w:rFonts w:asciiTheme="majorBidi" w:hAnsiTheme="majorBidi" w:cstheme="majorBidi"/>
          <w:b/>
          <w:bCs/>
          <w:color w:val="7F7F7F" w:themeColor="text1" w:themeTint="80"/>
          <w:sz w:val="28"/>
          <w:szCs w:val="28"/>
        </w:rPr>
        <w:t>:</w:t>
      </w:r>
    </w:p>
    <w:p w14:paraId="4F0E2459" w14:textId="51993171" w:rsidR="00A0310C" w:rsidRPr="00A0310C" w:rsidRDefault="00A0310C" w:rsidP="00A0310C">
      <w:pPr>
        <w:pStyle w:val="ListParagraph"/>
        <w:numPr>
          <w:ilvl w:val="1"/>
          <w:numId w:val="4"/>
        </w:numPr>
        <w:spacing w:after="0" w:line="480" w:lineRule="auto"/>
        <w:rPr>
          <w:rFonts w:ascii="Times New Roman" w:eastAsia="Times New Roman" w:hAnsi="Times New Roman" w:cs="Times New Roman"/>
          <w:kern w:val="0"/>
          <w:sz w:val="26"/>
          <w:szCs w:val="26"/>
          <w14:ligatures w14:val="none"/>
        </w:rPr>
      </w:pPr>
      <w:r w:rsidRPr="00A0310C">
        <w:rPr>
          <w:rFonts w:ascii="Times New Roman" w:eastAsia="Times New Roman" w:hAnsi="Times New Roman" w:cs="Times New Roman"/>
          <w:kern w:val="0"/>
          <w:sz w:val="26"/>
          <w:szCs w:val="26"/>
          <w:u w:val="single"/>
          <w14:ligatures w14:val="none"/>
        </w:rPr>
        <w:t>Poor R2 Score</w:t>
      </w:r>
      <w:r w:rsidRPr="00A0310C">
        <w:rPr>
          <w:rFonts w:ascii="Times New Roman" w:eastAsia="Times New Roman" w:hAnsi="Times New Roman" w:cs="Times New Roman"/>
          <w:kern w:val="0"/>
          <w:sz w:val="26"/>
          <w:szCs w:val="26"/>
          <w14:ligatures w14:val="none"/>
        </w:rPr>
        <w:t>:</w:t>
      </w:r>
      <w:r w:rsidRPr="00A0310C">
        <w:rPr>
          <w:rFonts w:ascii="Times New Roman" w:eastAsia="Times New Roman" w:hAnsi="Times New Roman" w:cs="Times New Roman"/>
          <w:kern w:val="0"/>
          <w:sz w:val="26"/>
          <w:szCs w:val="26"/>
          <w14:ligatures w14:val="none"/>
        </w:rPr>
        <w:t xml:space="preserve"> Random Forest performs worse than </w:t>
      </w:r>
      <w:proofErr w:type="gramStart"/>
      <w:r w:rsidRPr="00A0310C">
        <w:rPr>
          <w:rFonts w:ascii="Times New Roman" w:eastAsia="Times New Roman" w:hAnsi="Times New Roman" w:cs="Times New Roman"/>
          <w:kern w:val="0"/>
          <w:sz w:val="26"/>
          <w:szCs w:val="26"/>
          <w14:ligatures w14:val="none"/>
        </w:rPr>
        <w:t>predicting</w:t>
      </w:r>
      <w:proofErr w:type="gramEnd"/>
      <w:r w:rsidRPr="00A0310C">
        <w:rPr>
          <w:rFonts w:ascii="Times New Roman" w:eastAsia="Times New Roman" w:hAnsi="Times New Roman" w:cs="Times New Roman"/>
          <w:kern w:val="0"/>
          <w:sz w:val="26"/>
          <w:szCs w:val="26"/>
          <w14:ligatures w14:val="none"/>
        </w:rPr>
        <w:t xml:space="preserve"> the mean, with a negative R2 of -0.5036. This indicates that Random Forest is unable to model the variance in the target variable.</w:t>
      </w:r>
    </w:p>
    <w:p w14:paraId="4B492B19" w14:textId="0B68D05D" w:rsidR="00A0310C" w:rsidRDefault="00A0310C" w:rsidP="00A0310C">
      <w:pPr>
        <w:pStyle w:val="ListParagraph"/>
        <w:numPr>
          <w:ilvl w:val="1"/>
          <w:numId w:val="4"/>
        </w:numPr>
        <w:spacing w:after="0" w:line="480" w:lineRule="auto"/>
        <w:rPr>
          <w:rFonts w:ascii="Times New Roman" w:eastAsia="Times New Roman" w:hAnsi="Times New Roman" w:cs="Times New Roman"/>
          <w:kern w:val="0"/>
          <w:sz w:val="26"/>
          <w:szCs w:val="26"/>
          <w14:ligatures w14:val="none"/>
        </w:rPr>
      </w:pPr>
      <w:r w:rsidRPr="00A0310C">
        <w:rPr>
          <w:rFonts w:ascii="Times New Roman" w:eastAsia="Times New Roman" w:hAnsi="Times New Roman" w:cs="Times New Roman"/>
          <w:kern w:val="0"/>
          <w:sz w:val="26"/>
          <w:szCs w:val="26"/>
          <w:u w:val="single"/>
          <w14:ligatures w14:val="none"/>
        </w:rPr>
        <w:t>Maximum Errors</w:t>
      </w:r>
      <w:r w:rsidRPr="00A0310C">
        <w:rPr>
          <w:rFonts w:ascii="Times New Roman" w:eastAsia="Times New Roman" w:hAnsi="Times New Roman" w:cs="Times New Roman"/>
          <w:kern w:val="0"/>
          <w:sz w:val="26"/>
          <w:szCs w:val="26"/>
          <w14:ligatures w14:val="none"/>
        </w:rPr>
        <w:t>: The highest RMSE (27,768.22) and MAE (17,721.30) point to significant prediction errors.</w:t>
      </w:r>
    </w:p>
    <w:p w14:paraId="35DB3899" w14:textId="6162CE21" w:rsidR="00A0310C" w:rsidRPr="00A0310C" w:rsidRDefault="00A0310C" w:rsidP="00A0310C">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A0310C">
        <w:rPr>
          <w:rFonts w:asciiTheme="majorBidi" w:hAnsiTheme="majorBidi" w:cstheme="majorBidi"/>
          <w:b/>
          <w:bCs/>
          <w:color w:val="7F7F7F" w:themeColor="text1" w:themeTint="80"/>
          <w:sz w:val="28"/>
          <w:szCs w:val="28"/>
        </w:rPr>
        <w:t>3.</w:t>
      </w:r>
      <w:r>
        <w:rPr>
          <w:rFonts w:asciiTheme="majorBidi" w:hAnsiTheme="majorBidi" w:cstheme="majorBidi"/>
          <w:b/>
          <w:bCs/>
          <w:color w:val="7F7F7F" w:themeColor="text1" w:themeTint="80"/>
          <w:sz w:val="28"/>
          <w:szCs w:val="28"/>
        </w:rPr>
        <w:t>3</w:t>
      </w:r>
      <w:r w:rsidRPr="00A0310C">
        <w:rPr>
          <w:rFonts w:asciiTheme="majorBidi" w:hAnsiTheme="majorBidi" w:cstheme="majorBidi"/>
          <w:b/>
          <w:bCs/>
          <w:color w:val="7F7F7F" w:themeColor="text1" w:themeTint="80"/>
          <w:sz w:val="28"/>
          <w:szCs w:val="28"/>
        </w:rPr>
        <w:t xml:space="preserve"> </w:t>
      </w:r>
      <w:r>
        <w:rPr>
          <w:rFonts w:asciiTheme="majorBidi" w:hAnsiTheme="majorBidi" w:cstheme="majorBidi"/>
          <w:b/>
          <w:bCs/>
          <w:color w:val="7F7F7F" w:themeColor="text1" w:themeTint="80"/>
          <w:sz w:val="28"/>
          <w:szCs w:val="28"/>
        </w:rPr>
        <w:t>ANN</w:t>
      </w:r>
      <w:r w:rsidRPr="00A0310C">
        <w:rPr>
          <w:rFonts w:asciiTheme="majorBidi" w:hAnsiTheme="majorBidi" w:cstheme="majorBidi"/>
          <w:b/>
          <w:bCs/>
          <w:color w:val="7F7F7F" w:themeColor="text1" w:themeTint="80"/>
          <w:sz w:val="28"/>
          <w:szCs w:val="28"/>
        </w:rPr>
        <w:t>:</w:t>
      </w:r>
    </w:p>
    <w:p w14:paraId="328CD43C" w14:textId="77777777" w:rsidR="00A0310C" w:rsidRPr="00A0310C" w:rsidRDefault="00A0310C" w:rsidP="00A0310C">
      <w:pPr>
        <w:pStyle w:val="ListParagraph"/>
        <w:numPr>
          <w:ilvl w:val="1"/>
          <w:numId w:val="4"/>
        </w:numPr>
        <w:spacing w:after="0" w:line="480" w:lineRule="auto"/>
        <w:rPr>
          <w:rFonts w:ascii="Times New Roman" w:eastAsia="Times New Roman" w:hAnsi="Times New Roman" w:cs="Times New Roman"/>
          <w:kern w:val="0"/>
          <w:sz w:val="26"/>
          <w:szCs w:val="26"/>
          <w14:ligatures w14:val="none"/>
        </w:rPr>
      </w:pPr>
      <w:r w:rsidRPr="00A0310C">
        <w:rPr>
          <w:rFonts w:ascii="Times New Roman" w:eastAsia="Times New Roman" w:hAnsi="Times New Roman" w:cs="Times New Roman"/>
          <w:kern w:val="0"/>
          <w:sz w:val="26"/>
          <w:szCs w:val="26"/>
          <w:u w:val="single"/>
          <w14:ligatures w14:val="none"/>
        </w:rPr>
        <w:t>Intermediate MAE and RMSE</w:t>
      </w:r>
      <w:r w:rsidRPr="00A0310C">
        <w:rPr>
          <w:rFonts w:ascii="Times New Roman" w:eastAsia="Times New Roman" w:hAnsi="Times New Roman" w:cs="Times New Roman"/>
          <w:kern w:val="0"/>
          <w:sz w:val="26"/>
          <w:szCs w:val="26"/>
          <w14:ligatures w14:val="none"/>
        </w:rPr>
        <w:t>: ANN outperforms Random Forest but falls short of XGBoost by a margin with an MAE of 16,203.61 and an RMSE of 19,937.10</w:t>
      </w:r>
      <w:r w:rsidRPr="00A0310C">
        <w:rPr>
          <w:rFonts w:ascii="Times New Roman" w:eastAsia="Times New Roman" w:hAnsi="Times New Roman" w:cs="Times New Roman"/>
          <w:kern w:val="0"/>
          <w:sz w:val="26"/>
          <w:szCs w:val="26"/>
          <w14:ligatures w14:val="none"/>
        </w:rPr>
        <w:t>.</w:t>
      </w:r>
    </w:p>
    <w:p w14:paraId="7852A3A3" w14:textId="77777777" w:rsidR="00A0310C" w:rsidRPr="00A0310C" w:rsidRDefault="00A0310C" w:rsidP="00A0310C">
      <w:pPr>
        <w:pStyle w:val="ListParagraph"/>
        <w:numPr>
          <w:ilvl w:val="1"/>
          <w:numId w:val="4"/>
        </w:numPr>
        <w:spacing w:after="0" w:line="480" w:lineRule="auto"/>
        <w:rPr>
          <w:rFonts w:ascii="Times New Roman" w:eastAsia="Times New Roman" w:hAnsi="Times New Roman" w:cs="Times New Roman"/>
          <w:kern w:val="0"/>
          <w:sz w:val="26"/>
          <w:szCs w:val="26"/>
          <w14:ligatures w14:val="none"/>
        </w:rPr>
      </w:pPr>
      <w:r w:rsidRPr="00A0310C">
        <w:rPr>
          <w:rFonts w:ascii="Times New Roman" w:eastAsia="Times New Roman" w:hAnsi="Times New Roman" w:cs="Times New Roman"/>
          <w:kern w:val="0"/>
          <w:sz w:val="26"/>
          <w:szCs w:val="26"/>
          <w:u w:val="single"/>
          <w14:ligatures w14:val="none"/>
        </w:rPr>
        <w:t>Negative R2 Score</w:t>
      </w:r>
      <w:r w:rsidRPr="00A0310C">
        <w:rPr>
          <w:rFonts w:ascii="Times New Roman" w:eastAsia="Times New Roman" w:hAnsi="Times New Roman" w:cs="Times New Roman"/>
          <w:kern w:val="0"/>
          <w:sz w:val="26"/>
          <w:szCs w:val="26"/>
          <w14:ligatures w14:val="none"/>
        </w:rPr>
        <w:t>: The R2 of -0.5036 indicates that ANN is likewise unable to adequately capture the variance in the data.</w:t>
      </w:r>
    </w:p>
    <w:p w14:paraId="782617CA" w14:textId="5A19E9AA" w:rsidR="00F17EEB" w:rsidRDefault="00A0310C" w:rsidP="00F17EEB">
      <w:pPr>
        <w:pStyle w:val="ListParagraph"/>
        <w:numPr>
          <w:ilvl w:val="1"/>
          <w:numId w:val="4"/>
        </w:numPr>
        <w:spacing w:after="0" w:line="480" w:lineRule="auto"/>
        <w:rPr>
          <w:rFonts w:ascii="Times New Roman" w:eastAsia="Times New Roman" w:hAnsi="Times New Roman" w:cs="Times New Roman"/>
          <w:kern w:val="0"/>
          <w:sz w:val="26"/>
          <w:szCs w:val="26"/>
          <w14:ligatures w14:val="none"/>
        </w:rPr>
      </w:pPr>
      <w:r w:rsidRPr="00A0310C">
        <w:rPr>
          <w:rFonts w:ascii="Times New Roman" w:eastAsia="Times New Roman" w:hAnsi="Times New Roman" w:cs="Times New Roman"/>
          <w:kern w:val="0"/>
          <w:sz w:val="26"/>
          <w:szCs w:val="26"/>
          <w:u w:val="single"/>
          <w14:ligatures w14:val="none"/>
        </w:rPr>
        <w:t>Consistent K-Fold MAE</w:t>
      </w:r>
      <w:r w:rsidRPr="00A0310C">
        <w:rPr>
          <w:rFonts w:ascii="Times New Roman" w:eastAsia="Times New Roman" w:hAnsi="Times New Roman" w:cs="Times New Roman"/>
          <w:kern w:val="0"/>
          <w:sz w:val="26"/>
          <w:szCs w:val="26"/>
          <w14:ligatures w14:val="none"/>
        </w:rPr>
        <w:t>: K-Fold validation demonstrates a stable performance with a low standard deviation (±247.76) and an average MAE of 16,506.62.</w:t>
      </w:r>
    </w:p>
    <w:p w14:paraId="60CCDF96" w14:textId="77777777" w:rsidR="00F17EEB" w:rsidRPr="00F17EEB" w:rsidRDefault="00F17EEB" w:rsidP="00F17EEB">
      <w:pPr>
        <w:spacing w:after="0" w:line="480" w:lineRule="auto"/>
        <w:rPr>
          <w:rFonts w:ascii="Times New Roman" w:eastAsia="Times New Roman" w:hAnsi="Times New Roman" w:cs="Times New Roman"/>
          <w:kern w:val="0"/>
          <w:sz w:val="26"/>
          <w:szCs w:val="26"/>
          <w14:ligatures w14:val="none"/>
        </w:rPr>
      </w:pPr>
    </w:p>
    <w:p w14:paraId="3A1AEBF7" w14:textId="17E38F7B" w:rsidR="00A0310C" w:rsidRPr="00F17EEB" w:rsidRDefault="00F17EEB" w:rsidP="00F17EEB">
      <w:pPr>
        <w:spacing w:after="0" w:line="480" w:lineRule="auto"/>
        <w:rPr>
          <w:rFonts w:ascii="Times New Roman" w:eastAsia="Times New Roman" w:hAnsi="Times New Roman" w:cs="Times New Roman"/>
          <w:kern w:val="0"/>
          <w:sz w:val="26"/>
          <w:szCs w:val="26"/>
          <w14:ligatures w14:val="none"/>
        </w:rPr>
      </w:pPr>
      <w:r w:rsidRPr="00F17EEB">
        <w:rPr>
          <w:rFonts w:ascii="Times New Roman" w:eastAsia="Times New Roman" w:hAnsi="Times New Roman" w:cs="Times New Roman"/>
          <w:kern w:val="0"/>
          <w:sz w:val="26"/>
          <w:szCs w:val="26"/>
          <w14:ligatures w14:val="none"/>
        </w:rPr>
        <w:t xml:space="preserve">In conclusion, </w:t>
      </w:r>
      <w:r w:rsidRPr="00F17EEB">
        <w:rPr>
          <w:rFonts w:ascii="Times New Roman" w:eastAsia="Times New Roman" w:hAnsi="Times New Roman" w:cs="Times New Roman"/>
          <w:b/>
          <w:bCs/>
          <w:kern w:val="0"/>
          <w:sz w:val="26"/>
          <w:szCs w:val="26"/>
          <w14:ligatures w14:val="none"/>
        </w:rPr>
        <w:t>XGBoost</w:t>
      </w:r>
      <w:r w:rsidRPr="00F17EEB">
        <w:rPr>
          <w:rFonts w:ascii="Times New Roman" w:eastAsia="Times New Roman" w:hAnsi="Times New Roman" w:cs="Times New Roman"/>
          <w:kern w:val="0"/>
          <w:sz w:val="26"/>
          <w:szCs w:val="26"/>
          <w14:ligatures w14:val="none"/>
        </w:rPr>
        <w:t xml:space="preserve"> emerges as the best-performing model, delivering the lowest errors (MAE: 15,384.30, RMSE: 19,283.99) and the highest R² score (0.2748), indicating its ability to effectively capture the variance in the target variable. </w:t>
      </w:r>
      <w:r w:rsidRPr="00F17EEB">
        <w:rPr>
          <w:rFonts w:ascii="Times New Roman" w:eastAsia="Times New Roman" w:hAnsi="Times New Roman" w:cs="Times New Roman"/>
          <w:b/>
          <w:bCs/>
          <w:kern w:val="0"/>
          <w:sz w:val="26"/>
          <w:szCs w:val="26"/>
          <w14:ligatures w14:val="none"/>
        </w:rPr>
        <w:t>ANN</w:t>
      </w:r>
      <w:r w:rsidRPr="00F17EEB">
        <w:rPr>
          <w:rFonts w:ascii="Times New Roman" w:eastAsia="Times New Roman" w:hAnsi="Times New Roman" w:cs="Times New Roman"/>
          <w:kern w:val="0"/>
          <w:sz w:val="26"/>
          <w:szCs w:val="26"/>
          <w14:ligatures w14:val="none"/>
        </w:rPr>
        <w:t xml:space="preserve"> shows moderate performance with errors slightly higher than XGBoost (MAE: 16,203.61, RMSE: 19,937.10) and a negative R² score (-0.5036), suggesting room for improvement in generalizing the data. </w:t>
      </w:r>
      <w:r w:rsidRPr="00F17EEB">
        <w:rPr>
          <w:rFonts w:ascii="Times New Roman" w:eastAsia="Times New Roman" w:hAnsi="Times New Roman" w:cs="Times New Roman"/>
          <w:b/>
          <w:bCs/>
          <w:kern w:val="0"/>
          <w:sz w:val="26"/>
          <w:szCs w:val="26"/>
          <w14:ligatures w14:val="none"/>
        </w:rPr>
        <w:t>Random Forest</w:t>
      </w:r>
      <w:r w:rsidRPr="00F17EEB">
        <w:rPr>
          <w:rFonts w:ascii="Times New Roman" w:eastAsia="Times New Roman" w:hAnsi="Times New Roman" w:cs="Times New Roman"/>
          <w:kern w:val="0"/>
          <w:sz w:val="26"/>
          <w:szCs w:val="26"/>
          <w14:ligatures w14:val="none"/>
        </w:rPr>
        <w:t>, however, performs the worst, with the highest errors (MAE: 17,721.30, RMSE: 27,768.22) and a negative R² score (-0.5036), indicating significant inefficiencies in modeling the dataset.</w:t>
      </w:r>
    </w:p>
    <w:p w14:paraId="6AAE177B" w14:textId="283C51BA" w:rsidR="00A0310C" w:rsidRPr="00F17EEB" w:rsidRDefault="00A0310C" w:rsidP="00A0310C">
      <w:pPr>
        <w:pStyle w:val="ListParagraph"/>
        <w:spacing w:before="100" w:beforeAutospacing="1" w:after="100" w:afterAutospacing="1" w:line="480" w:lineRule="auto"/>
        <w:ind w:left="900"/>
        <w:rPr>
          <w:rFonts w:asciiTheme="majorBidi" w:hAnsiTheme="majorBidi" w:cstheme="majorBidi"/>
          <w:sz w:val="26"/>
          <w:szCs w:val="26"/>
        </w:rPr>
      </w:pPr>
      <w:r w:rsidRPr="00F17EEB">
        <w:rPr>
          <w:rFonts w:asciiTheme="majorBidi" w:hAnsiTheme="majorBidi" w:cstheme="majorBidi"/>
          <w:color w:val="7F7F7F" w:themeColor="text1" w:themeTint="80"/>
          <w:sz w:val="26"/>
          <w:szCs w:val="26"/>
        </w:rPr>
        <w:t xml:space="preserve"> </w:t>
      </w:r>
    </w:p>
    <w:p w14:paraId="1AFA7455" w14:textId="1D0BD9C5" w:rsidR="004647C4" w:rsidRDefault="004647C4"/>
    <w:sectPr w:rsidR="004647C4" w:rsidSect="001E4628">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1749" w14:textId="77777777" w:rsidR="00653C49" w:rsidRDefault="00653C49" w:rsidP="00DB54FD">
      <w:pPr>
        <w:spacing w:after="0" w:line="240" w:lineRule="auto"/>
      </w:pPr>
      <w:r>
        <w:separator/>
      </w:r>
    </w:p>
  </w:endnote>
  <w:endnote w:type="continuationSeparator" w:id="0">
    <w:p w14:paraId="16869E64" w14:textId="77777777" w:rsidR="00653C49" w:rsidRDefault="00653C49" w:rsidP="00D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581E" w14:textId="77777777" w:rsidR="00DB54FD" w:rsidRPr="00DB54FD" w:rsidRDefault="00DB54FD">
    <w:pPr>
      <w:pStyle w:val="Footer"/>
      <w:tabs>
        <w:tab w:val="clear" w:pos="4680"/>
        <w:tab w:val="clear" w:pos="9360"/>
      </w:tabs>
      <w:jc w:val="center"/>
      <w:rPr>
        <w:caps/>
        <w:noProof/>
      </w:rPr>
    </w:pPr>
    <w:r w:rsidRPr="00DB54FD">
      <w:rPr>
        <w:caps/>
      </w:rPr>
      <w:fldChar w:fldCharType="begin"/>
    </w:r>
    <w:r w:rsidRPr="00DB54FD">
      <w:rPr>
        <w:caps/>
      </w:rPr>
      <w:instrText xml:space="preserve"> PAGE   \* MERGEFORMAT </w:instrText>
    </w:r>
    <w:r w:rsidRPr="00DB54FD">
      <w:rPr>
        <w:caps/>
      </w:rPr>
      <w:fldChar w:fldCharType="separate"/>
    </w:r>
    <w:r w:rsidRPr="00DB54FD">
      <w:rPr>
        <w:caps/>
        <w:noProof/>
      </w:rPr>
      <w:t>2</w:t>
    </w:r>
    <w:r w:rsidRPr="00DB54FD">
      <w:rPr>
        <w:caps/>
        <w:noProof/>
      </w:rPr>
      <w:fldChar w:fldCharType="end"/>
    </w:r>
  </w:p>
  <w:p w14:paraId="00A61E27" w14:textId="77777777" w:rsidR="00DB54FD" w:rsidRDefault="00DB5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1695A" w14:textId="77777777" w:rsidR="00653C49" w:rsidRDefault="00653C49" w:rsidP="00DB54FD">
      <w:pPr>
        <w:spacing w:after="0" w:line="240" w:lineRule="auto"/>
      </w:pPr>
      <w:r>
        <w:separator/>
      </w:r>
    </w:p>
  </w:footnote>
  <w:footnote w:type="continuationSeparator" w:id="0">
    <w:p w14:paraId="057C7BB8" w14:textId="77777777" w:rsidR="00653C49" w:rsidRDefault="00653C49" w:rsidP="00DB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751F"/>
    <w:multiLevelType w:val="multilevel"/>
    <w:tmpl w:val="E17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E18EA"/>
    <w:multiLevelType w:val="hybridMultilevel"/>
    <w:tmpl w:val="1A601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ECE713A"/>
    <w:multiLevelType w:val="hybridMultilevel"/>
    <w:tmpl w:val="F95C0980"/>
    <w:lvl w:ilvl="0" w:tplc="7AE2C0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4984"/>
    <w:multiLevelType w:val="hybridMultilevel"/>
    <w:tmpl w:val="E12E373A"/>
    <w:lvl w:ilvl="0" w:tplc="2CE6BAFE">
      <w:start w:val="1"/>
      <w:numFmt w:val="bullet"/>
      <w:lvlText w:val=""/>
      <w:lvlJc w:val="left"/>
      <w:pPr>
        <w:ind w:left="360" w:hanging="360"/>
      </w:pPr>
      <w:rPr>
        <w:rFonts w:ascii="Symbol" w:hAnsi="Symbol" w:hint="default"/>
        <w:color w:val="7F7F7F" w:themeColor="text1" w:themeTint="80"/>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31086">
    <w:abstractNumId w:val="0"/>
  </w:num>
  <w:num w:numId="2" w16cid:durableId="120005098">
    <w:abstractNumId w:val="2"/>
  </w:num>
  <w:num w:numId="3" w16cid:durableId="9375619">
    <w:abstractNumId w:val="1"/>
  </w:num>
  <w:num w:numId="4" w16cid:durableId="85749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6C"/>
    <w:rsid w:val="0001242C"/>
    <w:rsid w:val="00056F86"/>
    <w:rsid w:val="000A4B15"/>
    <w:rsid w:val="00116DA3"/>
    <w:rsid w:val="001E4628"/>
    <w:rsid w:val="0028375D"/>
    <w:rsid w:val="002E7380"/>
    <w:rsid w:val="003B5E07"/>
    <w:rsid w:val="004647C4"/>
    <w:rsid w:val="005C55C0"/>
    <w:rsid w:val="00653C49"/>
    <w:rsid w:val="007F2224"/>
    <w:rsid w:val="0080277B"/>
    <w:rsid w:val="00835D8F"/>
    <w:rsid w:val="009521AF"/>
    <w:rsid w:val="00983BE4"/>
    <w:rsid w:val="00A0310C"/>
    <w:rsid w:val="00A35EC2"/>
    <w:rsid w:val="00AF233F"/>
    <w:rsid w:val="00B738FE"/>
    <w:rsid w:val="00B84596"/>
    <w:rsid w:val="00BD3262"/>
    <w:rsid w:val="00D04876"/>
    <w:rsid w:val="00D71D2F"/>
    <w:rsid w:val="00DB54FD"/>
    <w:rsid w:val="00E65D79"/>
    <w:rsid w:val="00F17EEB"/>
    <w:rsid w:val="00F31136"/>
    <w:rsid w:val="00FA0E6C"/>
    <w:rsid w:val="00FC7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C4C49"/>
  <w15:chartTrackingRefBased/>
  <w15:docId w15:val="{806A5B97-F7ED-4EF7-AB75-CE46DBB9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AF"/>
  </w:style>
  <w:style w:type="paragraph" w:styleId="Heading1">
    <w:name w:val="heading 1"/>
    <w:basedOn w:val="Normal"/>
    <w:next w:val="Normal"/>
    <w:link w:val="Heading1Char"/>
    <w:uiPriority w:val="9"/>
    <w:qFormat/>
    <w:rsid w:val="00FA0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6C"/>
    <w:rPr>
      <w:rFonts w:eastAsiaTheme="majorEastAsia" w:cstheme="majorBidi"/>
      <w:color w:val="272727" w:themeColor="text1" w:themeTint="D8"/>
    </w:rPr>
  </w:style>
  <w:style w:type="paragraph" w:styleId="Title">
    <w:name w:val="Title"/>
    <w:basedOn w:val="Normal"/>
    <w:next w:val="Normal"/>
    <w:link w:val="TitleChar"/>
    <w:uiPriority w:val="10"/>
    <w:qFormat/>
    <w:rsid w:val="00FA0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6C"/>
    <w:pPr>
      <w:spacing w:before="160"/>
      <w:jc w:val="center"/>
    </w:pPr>
    <w:rPr>
      <w:i/>
      <w:iCs/>
      <w:color w:val="404040" w:themeColor="text1" w:themeTint="BF"/>
    </w:rPr>
  </w:style>
  <w:style w:type="character" w:customStyle="1" w:styleId="QuoteChar">
    <w:name w:val="Quote Char"/>
    <w:basedOn w:val="DefaultParagraphFont"/>
    <w:link w:val="Quote"/>
    <w:uiPriority w:val="29"/>
    <w:rsid w:val="00FA0E6C"/>
    <w:rPr>
      <w:i/>
      <w:iCs/>
      <w:color w:val="404040" w:themeColor="text1" w:themeTint="BF"/>
    </w:rPr>
  </w:style>
  <w:style w:type="paragraph" w:styleId="ListParagraph">
    <w:name w:val="List Paragraph"/>
    <w:basedOn w:val="Normal"/>
    <w:uiPriority w:val="34"/>
    <w:qFormat/>
    <w:rsid w:val="00FA0E6C"/>
    <w:pPr>
      <w:ind w:left="720"/>
      <w:contextualSpacing/>
    </w:pPr>
  </w:style>
  <w:style w:type="character" w:styleId="IntenseEmphasis">
    <w:name w:val="Intense Emphasis"/>
    <w:basedOn w:val="DefaultParagraphFont"/>
    <w:uiPriority w:val="21"/>
    <w:qFormat/>
    <w:rsid w:val="00FA0E6C"/>
    <w:rPr>
      <w:i/>
      <w:iCs/>
      <w:color w:val="0F4761" w:themeColor="accent1" w:themeShade="BF"/>
    </w:rPr>
  </w:style>
  <w:style w:type="paragraph" w:styleId="IntenseQuote">
    <w:name w:val="Intense Quote"/>
    <w:basedOn w:val="Normal"/>
    <w:next w:val="Normal"/>
    <w:link w:val="IntenseQuoteChar"/>
    <w:uiPriority w:val="30"/>
    <w:qFormat/>
    <w:rsid w:val="00FA0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E6C"/>
    <w:rPr>
      <w:i/>
      <w:iCs/>
      <w:color w:val="0F4761" w:themeColor="accent1" w:themeShade="BF"/>
    </w:rPr>
  </w:style>
  <w:style w:type="character" w:styleId="IntenseReference">
    <w:name w:val="Intense Reference"/>
    <w:basedOn w:val="DefaultParagraphFont"/>
    <w:uiPriority w:val="32"/>
    <w:qFormat/>
    <w:rsid w:val="00FA0E6C"/>
    <w:rPr>
      <w:b/>
      <w:bCs/>
      <w:smallCaps/>
      <w:color w:val="0F4761" w:themeColor="accent1" w:themeShade="BF"/>
      <w:spacing w:val="5"/>
    </w:rPr>
  </w:style>
  <w:style w:type="paragraph" w:styleId="Header">
    <w:name w:val="header"/>
    <w:basedOn w:val="Normal"/>
    <w:link w:val="HeaderChar"/>
    <w:uiPriority w:val="99"/>
    <w:unhideWhenUsed/>
    <w:rsid w:val="00DB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4FD"/>
  </w:style>
  <w:style w:type="paragraph" w:styleId="Footer">
    <w:name w:val="footer"/>
    <w:basedOn w:val="Normal"/>
    <w:link w:val="FooterChar"/>
    <w:uiPriority w:val="99"/>
    <w:unhideWhenUsed/>
    <w:rsid w:val="00DB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4FD"/>
  </w:style>
  <w:style w:type="paragraph" w:styleId="NormalWeb">
    <w:name w:val="Normal (Web)"/>
    <w:basedOn w:val="Normal"/>
    <w:uiPriority w:val="99"/>
    <w:semiHidden/>
    <w:unhideWhenUsed/>
    <w:rsid w:val="005C55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5743">
      <w:bodyDiv w:val="1"/>
      <w:marLeft w:val="0"/>
      <w:marRight w:val="0"/>
      <w:marTop w:val="0"/>
      <w:marBottom w:val="0"/>
      <w:divBdr>
        <w:top w:val="none" w:sz="0" w:space="0" w:color="auto"/>
        <w:left w:val="none" w:sz="0" w:space="0" w:color="auto"/>
        <w:bottom w:val="none" w:sz="0" w:space="0" w:color="auto"/>
        <w:right w:val="none" w:sz="0" w:space="0" w:color="auto"/>
      </w:divBdr>
    </w:div>
    <w:div w:id="511259776">
      <w:bodyDiv w:val="1"/>
      <w:marLeft w:val="0"/>
      <w:marRight w:val="0"/>
      <w:marTop w:val="0"/>
      <w:marBottom w:val="0"/>
      <w:divBdr>
        <w:top w:val="none" w:sz="0" w:space="0" w:color="auto"/>
        <w:left w:val="none" w:sz="0" w:space="0" w:color="auto"/>
        <w:bottom w:val="none" w:sz="0" w:space="0" w:color="auto"/>
        <w:right w:val="none" w:sz="0" w:space="0" w:color="auto"/>
      </w:divBdr>
    </w:div>
    <w:div w:id="632179987">
      <w:bodyDiv w:val="1"/>
      <w:marLeft w:val="0"/>
      <w:marRight w:val="0"/>
      <w:marTop w:val="0"/>
      <w:marBottom w:val="0"/>
      <w:divBdr>
        <w:top w:val="none" w:sz="0" w:space="0" w:color="auto"/>
        <w:left w:val="none" w:sz="0" w:space="0" w:color="auto"/>
        <w:bottom w:val="none" w:sz="0" w:space="0" w:color="auto"/>
        <w:right w:val="none" w:sz="0" w:space="0" w:color="auto"/>
      </w:divBdr>
    </w:div>
    <w:div w:id="756826594">
      <w:bodyDiv w:val="1"/>
      <w:marLeft w:val="0"/>
      <w:marRight w:val="0"/>
      <w:marTop w:val="0"/>
      <w:marBottom w:val="0"/>
      <w:divBdr>
        <w:top w:val="none" w:sz="0" w:space="0" w:color="auto"/>
        <w:left w:val="none" w:sz="0" w:space="0" w:color="auto"/>
        <w:bottom w:val="none" w:sz="0" w:space="0" w:color="auto"/>
        <w:right w:val="none" w:sz="0" w:space="0" w:color="auto"/>
      </w:divBdr>
    </w:div>
    <w:div w:id="820998153">
      <w:bodyDiv w:val="1"/>
      <w:marLeft w:val="0"/>
      <w:marRight w:val="0"/>
      <w:marTop w:val="0"/>
      <w:marBottom w:val="0"/>
      <w:divBdr>
        <w:top w:val="none" w:sz="0" w:space="0" w:color="auto"/>
        <w:left w:val="none" w:sz="0" w:space="0" w:color="auto"/>
        <w:bottom w:val="none" w:sz="0" w:space="0" w:color="auto"/>
        <w:right w:val="none" w:sz="0" w:space="0" w:color="auto"/>
      </w:divBdr>
    </w:div>
    <w:div w:id="825129681">
      <w:bodyDiv w:val="1"/>
      <w:marLeft w:val="0"/>
      <w:marRight w:val="0"/>
      <w:marTop w:val="0"/>
      <w:marBottom w:val="0"/>
      <w:divBdr>
        <w:top w:val="none" w:sz="0" w:space="0" w:color="auto"/>
        <w:left w:val="none" w:sz="0" w:space="0" w:color="auto"/>
        <w:bottom w:val="none" w:sz="0" w:space="0" w:color="auto"/>
        <w:right w:val="none" w:sz="0" w:space="0" w:color="auto"/>
      </w:divBdr>
    </w:div>
    <w:div w:id="904609224">
      <w:bodyDiv w:val="1"/>
      <w:marLeft w:val="0"/>
      <w:marRight w:val="0"/>
      <w:marTop w:val="0"/>
      <w:marBottom w:val="0"/>
      <w:divBdr>
        <w:top w:val="none" w:sz="0" w:space="0" w:color="auto"/>
        <w:left w:val="none" w:sz="0" w:space="0" w:color="auto"/>
        <w:bottom w:val="none" w:sz="0" w:space="0" w:color="auto"/>
        <w:right w:val="none" w:sz="0" w:space="0" w:color="auto"/>
      </w:divBdr>
    </w:div>
    <w:div w:id="979768573">
      <w:bodyDiv w:val="1"/>
      <w:marLeft w:val="0"/>
      <w:marRight w:val="0"/>
      <w:marTop w:val="0"/>
      <w:marBottom w:val="0"/>
      <w:divBdr>
        <w:top w:val="none" w:sz="0" w:space="0" w:color="auto"/>
        <w:left w:val="none" w:sz="0" w:space="0" w:color="auto"/>
        <w:bottom w:val="none" w:sz="0" w:space="0" w:color="auto"/>
        <w:right w:val="none" w:sz="0" w:space="0" w:color="auto"/>
      </w:divBdr>
    </w:div>
    <w:div w:id="1136603857">
      <w:bodyDiv w:val="1"/>
      <w:marLeft w:val="0"/>
      <w:marRight w:val="0"/>
      <w:marTop w:val="0"/>
      <w:marBottom w:val="0"/>
      <w:divBdr>
        <w:top w:val="none" w:sz="0" w:space="0" w:color="auto"/>
        <w:left w:val="none" w:sz="0" w:space="0" w:color="auto"/>
        <w:bottom w:val="none" w:sz="0" w:space="0" w:color="auto"/>
        <w:right w:val="none" w:sz="0" w:space="0" w:color="auto"/>
      </w:divBdr>
    </w:div>
    <w:div w:id="1193376593">
      <w:bodyDiv w:val="1"/>
      <w:marLeft w:val="0"/>
      <w:marRight w:val="0"/>
      <w:marTop w:val="0"/>
      <w:marBottom w:val="0"/>
      <w:divBdr>
        <w:top w:val="none" w:sz="0" w:space="0" w:color="auto"/>
        <w:left w:val="none" w:sz="0" w:space="0" w:color="auto"/>
        <w:bottom w:val="none" w:sz="0" w:space="0" w:color="auto"/>
        <w:right w:val="none" w:sz="0" w:space="0" w:color="auto"/>
      </w:divBdr>
    </w:div>
    <w:div w:id="1378162585">
      <w:bodyDiv w:val="1"/>
      <w:marLeft w:val="0"/>
      <w:marRight w:val="0"/>
      <w:marTop w:val="0"/>
      <w:marBottom w:val="0"/>
      <w:divBdr>
        <w:top w:val="none" w:sz="0" w:space="0" w:color="auto"/>
        <w:left w:val="none" w:sz="0" w:space="0" w:color="auto"/>
        <w:bottom w:val="none" w:sz="0" w:space="0" w:color="auto"/>
        <w:right w:val="none" w:sz="0" w:space="0" w:color="auto"/>
      </w:divBdr>
    </w:div>
    <w:div w:id="1446461635">
      <w:bodyDiv w:val="1"/>
      <w:marLeft w:val="0"/>
      <w:marRight w:val="0"/>
      <w:marTop w:val="0"/>
      <w:marBottom w:val="0"/>
      <w:divBdr>
        <w:top w:val="none" w:sz="0" w:space="0" w:color="auto"/>
        <w:left w:val="none" w:sz="0" w:space="0" w:color="auto"/>
        <w:bottom w:val="none" w:sz="0" w:space="0" w:color="auto"/>
        <w:right w:val="none" w:sz="0" w:space="0" w:color="auto"/>
      </w:divBdr>
    </w:div>
    <w:div w:id="1697997779">
      <w:bodyDiv w:val="1"/>
      <w:marLeft w:val="0"/>
      <w:marRight w:val="0"/>
      <w:marTop w:val="0"/>
      <w:marBottom w:val="0"/>
      <w:divBdr>
        <w:top w:val="none" w:sz="0" w:space="0" w:color="auto"/>
        <w:left w:val="none" w:sz="0" w:space="0" w:color="auto"/>
        <w:bottom w:val="none" w:sz="0" w:space="0" w:color="auto"/>
        <w:right w:val="none" w:sz="0" w:space="0" w:color="auto"/>
      </w:divBdr>
    </w:div>
    <w:div w:id="1705904270">
      <w:bodyDiv w:val="1"/>
      <w:marLeft w:val="0"/>
      <w:marRight w:val="0"/>
      <w:marTop w:val="0"/>
      <w:marBottom w:val="0"/>
      <w:divBdr>
        <w:top w:val="none" w:sz="0" w:space="0" w:color="auto"/>
        <w:left w:val="none" w:sz="0" w:space="0" w:color="auto"/>
        <w:bottom w:val="none" w:sz="0" w:space="0" w:color="auto"/>
        <w:right w:val="none" w:sz="0" w:space="0" w:color="auto"/>
      </w:divBdr>
    </w:div>
    <w:div w:id="20305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SHAWQI AMEEN ALSHAMERI</dc:creator>
  <cp:keywords/>
  <dc:description/>
  <cp:lastModifiedBy>ALYA SHAWQI AMEEN ALSHAMERI</cp:lastModifiedBy>
  <cp:revision>6</cp:revision>
  <dcterms:created xsi:type="dcterms:W3CDTF">2024-11-30T13:51:00Z</dcterms:created>
  <dcterms:modified xsi:type="dcterms:W3CDTF">2024-12-01T13:21:00Z</dcterms:modified>
</cp:coreProperties>
</file>