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4259" w14:textId="0864A45B" w:rsidR="00193E52" w:rsidRPr="00F174AF" w:rsidRDefault="00F174AF" w:rsidP="00F174AF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C3D719C" wp14:editId="1CA93A48">
            <wp:simplePos x="0" y="0"/>
            <wp:positionH relativeFrom="column">
              <wp:posOffset>1670685</wp:posOffset>
            </wp:positionH>
            <wp:positionV relativeFrom="paragraph">
              <wp:posOffset>-1059815</wp:posOffset>
            </wp:positionV>
            <wp:extent cx="2303780" cy="1478280"/>
            <wp:effectExtent l="0" t="0" r="1270" b="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F</w:t>
      </w:r>
      <w:r w:rsidR="00193E52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un experience!</w:t>
      </w:r>
    </w:p>
    <w:p w14:paraId="652DA975" w14:textId="7B75E0BF" w:rsidR="00193E52" w:rsidRDefault="00193E52" w:rsidP="001C443F">
      <w:pPr>
        <w:jc w:val="both"/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</w:pPr>
      <w:r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Yesterday we had a fair </w:t>
      </w:r>
      <w:r w:rsidR="005D0EA6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at the UPY and for sure everyone is going to remember t</w:t>
      </w:r>
      <w:r w:rsidR="00C455FB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hat</w:t>
      </w:r>
      <w:r w:rsidR="005D0EA6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 event</w:t>
      </w:r>
      <w:r w:rsidR="00C455FB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 because it was THE </w:t>
      </w:r>
      <w:r w:rsidR="00045426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EVENT,</w:t>
      </w:r>
      <w:r w:rsidR="00C455FB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 and </w:t>
      </w:r>
      <w:r w:rsidR="005D0EA6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the main idea of the fair was that each English group were able to present features and facts of </w:t>
      </w:r>
      <w:r w:rsidR="00C455FB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different countries</w:t>
      </w:r>
      <w:r w:rsidR="00F9348D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.</w:t>
      </w:r>
    </w:p>
    <w:p w14:paraId="4C0622F5" w14:textId="6B7A0103" w:rsidR="00C455FB" w:rsidRDefault="00534400">
      <w:pPr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</w:pPr>
      <w:r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In fact, m</w:t>
      </w:r>
      <w:r w:rsidR="001C443F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y</w:t>
      </w:r>
      <w:r w:rsidR="00C455FB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 English group presented </w:t>
      </w:r>
      <w:r w:rsidR="005627A8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Italy, a beautiful country that has all that we can </w:t>
      </w:r>
      <w:r w:rsidR="001C443F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imagine;</w:t>
      </w:r>
      <w:r w:rsidR="005627A8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 art, fashion, history, a great language, landmarks and some other </w:t>
      </w:r>
      <w:r w:rsidR="001C443F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interesting features that my classmates and I had chosen in the first unit, in my case I chose paintings</w:t>
      </w:r>
      <w:r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, </w:t>
      </w:r>
      <w:r w:rsidR="001C443F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topic that I love and enjoy.</w:t>
      </w:r>
    </w:p>
    <w:p w14:paraId="2AA5E604" w14:textId="55AFA4B8" w:rsidR="00C455FB" w:rsidRDefault="00F826B6">
      <w:pPr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</w:pPr>
      <w:r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So, talking about the fair; some of my classmates like Sonia, Leo, Juliana, Eduardo and Manuel brought food</w:t>
      </w:r>
      <w:r w:rsidR="00C31D11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 (delicious by the way)</w:t>
      </w:r>
      <w:r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, some others like Karla, </w:t>
      </w:r>
      <w:r w:rsidR="00C31D11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Sebastian and </w:t>
      </w:r>
      <w:r w:rsidR="00A63CB1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I</w:t>
      </w:r>
      <w:r w:rsidR="00C31D11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 brought things to decorate our stand which look</w:t>
      </w:r>
      <w:r w:rsidR="00F9348D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ed</w:t>
      </w:r>
      <w:r w:rsidR="00C31D11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 incredibly beautiful. </w:t>
      </w:r>
    </w:p>
    <w:p w14:paraId="48083A9B" w14:textId="63738FC8" w:rsidR="00C31D11" w:rsidRDefault="00C31D11">
      <w:pPr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</w:pPr>
      <w:r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What I liked the most was that</w:t>
      </w:r>
      <w:r w:rsidR="00A63CB1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 the batteries of the sign that I b</w:t>
      </w:r>
      <w:r w:rsidR="00BF7D39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r</w:t>
      </w:r>
      <w:r w:rsidR="00A63CB1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ought </w:t>
      </w:r>
      <w:r w:rsidR="00BF7D39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did not</w:t>
      </w:r>
      <w:r w:rsidR="00A63CB1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 work well and despite </w:t>
      </w:r>
      <w:r w:rsidR="00BF7D39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that, my sign worked because some robotics students from my English group helped! It was amazing to see how smart and clever they are.</w:t>
      </w:r>
    </w:p>
    <w:p w14:paraId="7F0D6372" w14:textId="05D0515A" w:rsidR="00BF7D39" w:rsidRDefault="00BF7D39">
      <w:pPr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</w:pPr>
      <w:r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What I hate</w:t>
      </w:r>
      <w:r w:rsidR="00F9348D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 the most</w:t>
      </w:r>
      <w:r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 about yesterday is that a </w:t>
      </w:r>
      <w:r w:rsidR="00F9348D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bee stung me, I was completely scared because I had never been in a situation like that, it may sound ridiculous but is true… when I felt the bee I immediately call to my mother, and I went to the cafeteria to ask for a garlic clove.</w:t>
      </w:r>
    </w:p>
    <w:p w14:paraId="70895A60" w14:textId="23CDADCF" w:rsidR="00F9348D" w:rsidRDefault="00F174AF">
      <w:pPr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</w:pPr>
      <w:r>
        <w:rPr>
          <w:rFonts w:ascii="Poppins" w:hAnsi="Poppins" w:cs="Poppins"/>
          <w:noProof/>
          <w:color w:val="1D2125"/>
          <w:sz w:val="23"/>
          <w:szCs w:val="23"/>
          <w:shd w:val="clear" w:color="auto" w:fill="FFFFFF"/>
          <w:lang w:val="en-US"/>
        </w:rPr>
        <w:drawing>
          <wp:anchor distT="0" distB="0" distL="114300" distR="114300" simplePos="0" relativeHeight="251660288" behindDoc="0" locked="0" layoutInCell="1" allowOverlap="1" wp14:anchorId="46787463" wp14:editId="249195F3">
            <wp:simplePos x="0" y="0"/>
            <wp:positionH relativeFrom="margin">
              <wp:align>right</wp:align>
            </wp:positionH>
            <wp:positionV relativeFrom="paragraph">
              <wp:posOffset>-400</wp:posOffset>
            </wp:positionV>
            <wp:extent cx="1885196" cy="2301766"/>
            <wp:effectExtent l="0" t="0" r="1270" b="3810"/>
            <wp:wrapNone/>
            <wp:docPr id="12" name="Imagen 12" descr="Una caja de cart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a caja de cartón&#10;&#10;Descripción generada automáticamente con confianza baj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1" r="40071"/>
                    <a:stretch/>
                  </pic:blipFill>
                  <pic:spPr bwMode="auto">
                    <a:xfrm>
                      <a:off x="0" y="0"/>
                      <a:ext cx="1885196" cy="230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noProof/>
          <w:color w:val="1D2125"/>
          <w:sz w:val="23"/>
          <w:szCs w:val="23"/>
          <w:shd w:val="clear" w:color="auto" w:fill="FFFFFF"/>
          <w:lang w:val="en-US"/>
        </w:rPr>
        <w:drawing>
          <wp:anchor distT="0" distB="0" distL="114300" distR="114300" simplePos="0" relativeHeight="251659264" behindDoc="0" locked="0" layoutInCell="1" allowOverlap="1" wp14:anchorId="35DA72FA" wp14:editId="4048B08E">
            <wp:simplePos x="0" y="0"/>
            <wp:positionH relativeFrom="margin">
              <wp:align>left</wp:align>
            </wp:positionH>
            <wp:positionV relativeFrom="paragraph">
              <wp:posOffset>251876</wp:posOffset>
            </wp:positionV>
            <wp:extent cx="2907438" cy="2049517"/>
            <wp:effectExtent l="0" t="0" r="7620" b="8255"/>
            <wp:wrapNone/>
            <wp:docPr id="11" name="Imagen 11" descr="Un grupo de folletos sobre una mes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 grupo de folletos sobre una mesa&#10;&#10;Descripción generada automáticamente con confianza baj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80" b="41841"/>
                    <a:stretch/>
                  </pic:blipFill>
                  <pic:spPr bwMode="auto">
                    <a:xfrm>
                      <a:off x="0" y="0"/>
                      <a:ext cx="2912014" cy="205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48D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 xml:space="preserve">At the end, </w:t>
      </w:r>
      <w:r w:rsidR="00045426"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  <w:t>we felt a real community by dancing.</w:t>
      </w:r>
    </w:p>
    <w:p w14:paraId="73DD9C24" w14:textId="61C3814E" w:rsidR="00F174AF" w:rsidRDefault="00F174AF">
      <w:pPr>
        <w:rPr>
          <w:rFonts w:ascii="Poppins" w:hAnsi="Poppins" w:cs="Poppins"/>
          <w:color w:val="1D2125"/>
          <w:sz w:val="23"/>
          <w:szCs w:val="23"/>
          <w:shd w:val="clear" w:color="auto" w:fill="FFFFFF"/>
          <w:lang w:val="en-US"/>
        </w:rPr>
      </w:pPr>
    </w:p>
    <w:sectPr w:rsidR="00F17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85"/>
    <w:rsid w:val="00045426"/>
    <w:rsid w:val="000E21BE"/>
    <w:rsid w:val="00193685"/>
    <w:rsid w:val="00193E52"/>
    <w:rsid w:val="001C443F"/>
    <w:rsid w:val="001C75A5"/>
    <w:rsid w:val="001F16CA"/>
    <w:rsid w:val="002723A1"/>
    <w:rsid w:val="00534400"/>
    <w:rsid w:val="005627A8"/>
    <w:rsid w:val="005D0EA6"/>
    <w:rsid w:val="00A63CB1"/>
    <w:rsid w:val="00A87024"/>
    <w:rsid w:val="00B8309D"/>
    <w:rsid w:val="00BF7D39"/>
    <w:rsid w:val="00C31D11"/>
    <w:rsid w:val="00C455FB"/>
    <w:rsid w:val="00CC7B25"/>
    <w:rsid w:val="00F174AF"/>
    <w:rsid w:val="00F64BF2"/>
    <w:rsid w:val="00F826B6"/>
    <w:rsid w:val="00F90956"/>
    <w:rsid w:val="00F9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770E"/>
  <w15:chartTrackingRefBased/>
  <w15:docId w15:val="{95C21039-FEC4-42B4-A2D2-A8CCDEDF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Miranda Pestaña</dc:creator>
  <cp:keywords/>
  <dc:description/>
  <cp:lastModifiedBy>Fátima Miranda Pestaña</cp:lastModifiedBy>
  <cp:revision>1</cp:revision>
  <cp:lastPrinted>2022-04-02T20:53:00Z</cp:lastPrinted>
  <dcterms:created xsi:type="dcterms:W3CDTF">2022-04-02T18:08:00Z</dcterms:created>
  <dcterms:modified xsi:type="dcterms:W3CDTF">2022-04-02T21:05:00Z</dcterms:modified>
</cp:coreProperties>
</file>