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C3B1B" w14:textId="77777777" w:rsidR="00DF7FB7" w:rsidRPr="00BD3C8E" w:rsidRDefault="00DF7FB7" w:rsidP="007D0DFB">
      <w:pPr>
        <w:spacing w:line="360" w:lineRule="auto"/>
        <w:jc w:val="center"/>
        <w:rPr>
          <w:rFonts w:ascii="Times New Roman" w:hAnsi="Times New Roman"/>
          <w:sz w:val="23"/>
          <w:szCs w:val="23"/>
        </w:rPr>
      </w:pPr>
    </w:p>
    <w:p w14:paraId="3F247026" w14:textId="77777777" w:rsidR="009B5560" w:rsidRPr="00BD3C8E" w:rsidRDefault="009B5560" w:rsidP="007D0DFB">
      <w:pPr>
        <w:pStyle w:val="Heading1"/>
        <w:spacing w:line="360" w:lineRule="auto"/>
        <w:jc w:val="center"/>
        <w:rPr>
          <w:rFonts w:ascii="Times New Roman" w:hAnsi="Times New Roman" w:cs="Times New Roman"/>
          <w:sz w:val="23"/>
          <w:szCs w:val="23"/>
          <w:u w:val="single"/>
        </w:rPr>
      </w:pPr>
    </w:p>
    <w:p w14:paraId="73EF2683" w14:textId="77777777" w:rsidR="009B5560" w:rsidRPr="00BD3C8E" w:rsidRDefault="009B5560" w:rsidP="007D0DFB">
      <w:pPr>
        <w:pStyle w:val="Heading1"/>
        <w:spacing w:line="360" w:lineRule="auto"/>
        <w:jc w:val="center"/>
        <w:rPr>
          <w:rFonts w:ascii="Times New Roman" w:hAnsi="Times New Roman" w:cs="Times New Roman"/>
          <w:sz w:val="23"/>
          <w:szCs w:val="23"/>
          <w:u w:val="single"/>
        </w:rPr>
      </w:pPr>
    </w:p>
    <w:p w14:paraId="0AB48A03" w14:textId="77777777" w:rsidR="00BD265F" w:rsidRPr="00BD3C8E" w:rsidRDefault="00BD265F" w:rsidP="007D0DFB">
      <w:pPr>
        <w:pStyle w:val="Heading1"/>
        <w:spacing w:line="360" w:lineRule="auto"/>
        <w:jc w:val="center"/>
        <w:rPr>
          <w:rFonts w:ascii="Times New Roman" w:hAnsi="Times New Roman" w:cs="Times New Roman"/>
        </w:rPr>
      </w:pPr>
    </w:p>
    <w:p w14:paraId="38A55F15" w14:textId="5ECDFCFB" w:rsidR="005063EF" w:rsidRPr="00BD3C8E" w:rsidRDefault="0019482B" w:rsidP="007D0DFB">
      <w:pPr>
        <w:pStyle w:val="Heading1"/>
        <w:spacing w:line="360" w:lineRule="auto"/>
        <w:jc w:val="center"/>
        <w:rPr>
          <w:rFonts w:ascii="Times New Roman" w:hAnsi="Times New Roman" w:cs="Times New Roman"/>
        </w:rPr>
      </w:pPr>
      <w:r w:rsidRPr="00BD3C8E">
        <w:rPr>
          <w:rFonts w:ascii="Times New Roman" w:hAnsi="Times New Roman" w:cs="Times New Roman"/>
        </w:rPr>
        <w:t xml:space="preserve">Department of </w:t>
      </w:r>
      <w:r w:rsidR="00B80E09" w:rsidRPr="00BD3C8E">
        <w:rPr>
          <w:rFonts w:ascii="Times New Roman" w:hAnsi="Times New Roman" w:cs="Times New Roman"/>
        </w:rPr>
        <w:t>Computing</w:t>
      </w:r>
      <w:r w:rsidR="005063EF" w:rsidRPr="00BD3C8E">
        <w:rPr>
          <w:rFonts w:ascii="Times New Roman" w:hAnsi="Times New Roman" w:cs="Times New Roman"/>
        </w:rPr>
        <w:br/>
      </w:r>
    </w:p>
    <w:p w14:paraId="79962558" w14:textId="1F59512B" w:rsidR="005063EF" w:rsidRPr="00BD3C8E" w:rsidRDefault="0083149E" w:rsidP="007D0DFB">
      <w:pPr>
        <w:spacing w:before="240" w:after="240" w:line="360" w:lineRule="auto"/>
        <w:jc w:val="center"/>
        <w:rPr>
          <w:rFonts w:ascii="Times New Roman" w:hAnsi="Times New Roman"/>
          <w:b/>
          <w:sz w:val="32"/>
          <w:szCs w:val="32"/>
        </w:rPr>
      </w:pPr>
      <w:r w:rsidRPr="00BD3C8E">
        <w:rPr>
          <w:rFonts w:ascii="Times New Roman" w:hAnsi="Times New Roman"/>
          <w:b/>
          <w:sz w:val="32"/>
          <w:szCs w:val="32"/>
        </w:rPr>
        <w:t>Course Code</w:t>
      </w:r>
      <w:r w:rsidR="00BD265F" w:rsidRPr="00BD3C8E">
        <w:rPr>
          <w:rFonts w:ascii="Times New Roman" w:hAnsi="Times New Roman"/>
          <w:b/>
          <w:sz w:val="32"/>
          <w:szCs w:val="32"/>
        </w:rPr>
        <w:t>: CS332</w:t>
      </w:r>
    </w:p>
    <w:p w14:paraId="34C04B75" w14:textId="1F6F01AD" w:rsidR="008118E0" w:rsidRPr="00BD3C8E" w:rsidRDefault="008118E0" w:rsidP="007D0DFB">
      <w:pPr>
        <w:spacing w:before="240" w:after="240" w:line="360" w:lineRule="auto"/>
        <w:jc w:val="center"/>
        <w:rPr>
          <w:rFonts w:ascii="Times New Roman" w:eastAsia="Times New Roman" w:hAnsi="Times New Roman"/>
          <w:b/>
          <w:bCs/>
          <w:noProof/>
          <w:kern w:val="32"/>
          <w:sz w:val="32"/>
          <w:szCs w:val="32"/>
        </w:rPr>
      </w:pPr>
      <w:r w:rsidRPr="00BD3C8E">
        <w:rPr>
          <w:rFonts w:ascii="Times New Roman" w:hAnsi="Times New Roman"/>
          <w:b/>
          <w:bCs/>
          <w:sz w:val="32"/>
          <w:szCs w:val="32"/>
          <w:lang w:val="en"/>
        </w:rPr>
        <w:t>Class: BSCS-</w:t>
      </w:r>
      <w:r w:rsidR="00632609">
        <w:rPr>
          <w:rFonts w:ascii="Times New Roman" w:hAnsi="Times New Roman"/>
          <w:b/>
          <w:bCs/>
          <w:sz w:val="32"/>
          <w:szCs w:val="32"/>
          <w:lang w:val="en"/>
        </w:rPr>
        <w:t>9AB</w:t>
      </w:r>
      <w:r w:rsidR="004251C6">
        <w:rPr>
          <w:rFonts w:ascii="Times New Roman" w:hAnsi="Times New Roman"/>
          <w:b/>
          <w:bCs/>
          <w:sz w:val="32"/>
          <w:szCs w:val="32"/>
          <w:lang w:val="en"/>
        </w:rPr>
        <w:t>C</w:t>
      </w:r>
    </w:p>
    <w:p w14:paraId="4B611660" w14:textId="770ED3C0" w:rsidR="00B55622" w:rsidRPr="00BD3C8E" w:rsidRDefault="00E7654F" w:rsidP="007D0DFB">
      <w:pPr>
        <w:pStyle w:val="Title"/>
        <w:spacing w:line="360" w:lineRule="auto"/>
        <w:rPr>
          <w:color w:val="000000" w:themeColor="text1"/>
          <w:sz w:val="32"/>
          <w:szCs w:val="32"/>
        </w:rPr>
      </w:pPr>
      <w:r w:rsidRPr="00BD3C8E">
        <w:rPr>
          <w:bCs/>
          <w:noProof/>
          <w:sz w:val="32"/>
          <w:szCs w:val="32"/>
        </w:rPr>
        <w:t xml:space="preserve">Lab </w:t>
      </w:r>
      <w:r w:rsidR="00C525A9">
        <w:rPr>
          <w:bCs/>
          <w:noProof/>
          <w:sz w:val="32"/>
          <w:szCs w:val="32"/>
        </w:rPr>
        <w:t>9</w:t>
      </w:r>
      <w:r w:rsidR="00F9082E" w:rsidRPr="00BD3C8E">
        <w:rPr>
          <w:bCs/>
          <w:noProof/>
          <w:sz w:val="32"/>
          <w:szCs w:val="32"/>
        </w:rPr>
        <w:t>:</w:t>
      </w:r>
      <w:r w:rsidR="007162B0">
        <w:rPr>
          <w:sz w:val="32"/>
          <w:szCs w:val="32"/>
        </w:rPr>
        <w:t xml:space="preserve"> Indexing</w:t>
      </w:r>
      <w:r w:rsidR="00932ABF">
        <w:rPr>
          <w:sz w:val="32"/>
          <w:szCs w:val="32"/>
        </w:rPr>
        <w:t xml:space="preserve">, Importing and Searching data </w:t>
      </w:r>
      <w:r w:rsidR="007162B0">
        <w:rPr>
          <w:sz w:val="32"/>
          <w:szCs w:val="32"/>
        </w:rPr>
        <w:t>in</w:t>
      </w:r>
      <w:r w:rsidR="00B55622" w:rsidRPr="00BD3C8E">
        <w:rPr>
          <w:sz w:val="32"/>
          <w:szCs w:val="32"/>
        </w:rPr>
        <w:t xml:space="preserve"> Apache </w:t>
      </w:r>
      <w:r w:rsidR="002D7E4A" w:rsidRPr="00BD3C8E">
        <w:rPr>
          <w:sz w:val="32"/>
          <w:szCs w:val="32"/>
        </w:rPr>
        <w:t>S</w:t>
      </w:r>
      <w:r w:rsidR="00B55622" w:rsidRPr="00BD3C8E">
        <w:rPr>
          <w:sz w:val="32"/>
          <w:szCs w:val="32"/>
        </w:rPr>
        <w:t>olr</w:t>
      </w:r>
    </w:p>
    <w:p w14:paraId="71F25C50" w14:textId="6DBA8212" w:rsidR="0083149E" w:rsidRPr="00BD3C8E" w:rsidRDefault="0020396F" w:rsidP="007D0DFB">
      <w:pPr>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Date:  </w:t>
      </w:r>
      <w:r w:rsidR="00632609">
        <w:rPr>
          <w:rFonts w:ascii="Times New Roman" w:hAnsi="Times New Roman"/>
          <w:b/>
          <w:bCs/>
          <w:sz w:val="32"/>
          <w:szCs w:val="32"/>
          <w:lang w:val="en"/>
        </w:rPr>
        <w:t>11</w:t>
      </w:r>
      <w:r w:rsidR="00632609" w:rsidRPr="00632609">
        <w:rPr>
          <w:rFonts w:ascii="Times New Roman" w:hAnsi="Times New Roman"/>
          <w:b/>
          <w:bCs/>
          <w:sz w:val="32"/>
          <w:szCs w:val="32"/>
          <w:vertAlign w:val="superscript"/>
          <w:lang w:val="en"/>
        </w:rPr>
        <w:t>th</w:t>
      </w:r>
      <w:r w:rsidR="00632609">
        <w:rPr>
          <w:rFonts w:ascii="Times New Roman" w:hAnsi="Times New Roman"/>
          <w:b/>
          <w:bCs/>
          <w:sz w:val="32"/>
          <w:szCs w:val="32"/>
          <w:lang w:val="en"/>
        </w:rPr>
        <w:t xml:space="preserve"> April ,</w:t>
      </w:r>
      <w:r w:rsidRPr="00BD3C8E">
        <w:rPr>
          <w:rFonts w:ascii="Times New Roman" w:hAnsi="Times New Roman"/>
          <w:b/>
          <w:bCs/>
          <w:sz w:val="32"/>
          <w:szCs w:val="32"/>
          <w:lang w:val="en"/>
        </w:rPr>
        <w:t>202</w:t>
      </w:r>
      <w:r w:rsidR="00632609">
        <w:rPr>
          <w:rFonts w:ascii="Times New Roman" w:hAnsi="Times New Roman"/>
          <w:b/>
          <w:bCs/>
          <w:sz w:val="32"/>
          <w:szCs w:val="32"/>
          <w:lang w:val="en"/>
        </w:rPr>
        <w:t>2</w:t>
      </w:r>
      <w:r w:rsidR="004251C6">
        <w:rPr>
          <w:rFonts w:ascii="Times New Roman" w:hAnsi="Times New Roman"/>
          <w:b/>
          <w:bCs/>
          <w:sz w:val="32"/>
          <w:szCs w:val="32"/>
          <w:lang w:val="en"/>
        </w:rPr>
        <w:t>, 15</w:t>
      </w:r>
      <w:r w:rsidR="004251C6" w:rsidRPr="004251C6">
        <w:rPr>
          <w:rFonts w:ascii="Times New Roman" w:hAnsi="Times New Roman"/>
          <w:b/>
          <w:bCs/>
          <w:sz w:val="32"/>
          <w:szCs w:val="32"/>
          <w:vertAlign w:val="superscript"/>
          <w:lang w:val="en"/>
        </w:rPr>
        <w:t>th</w:t>
      </w:r>
      <w:r w:rsidR="004251C6">
        <w:rPr>
          <w:rFonts w:ascii="Times New Roman" w:hAnsi="Times New Roman"/>
          <w:b/>
          <w:bCs/>
          <w:sz w:val="32"/>
          <w:szCs w:val="32"/>
          <w:lang w:val="en"/>
        </w:rPr>
        <w:t xml:space="preserve"> April 2022</w:t>
      </w:r>
    </w:p>
    <w:p w14:paraId="14FA78E4" w14:textId="1C5F66DF" w:rsidR="008118E0" w:rsidRPr="00BD3C8E" w:rsidRDefault="008118E0" w:rsidP="007D0DFB">
      <w:pPr>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Time: </w:t>
      </w:r>
      <w:r w:rsidR="00632609">
        <w:rPr>
          <w:rFonts w:ascii="Times New Roman" w:hAnsi="Times New Roman"/>
          <w:b/>
          <w:bCs/>
          <w:sz w:val="32"/>
          <w:szCs w:val="32"/>
          <w:lang w:val="en"/>
        </w:rPr>
        <w:t>09:00 -1</w:t>
      </w:r>
      <w:r w:rsidR="004251C6">
        <w:rPr>
          <w:rFonts w:ascii="Times New Roman" w:hAnsi="Times New Roman"/>
          <w:b/>
          <w:bCs/>
          <w:sz w:val="32"/>
          <w:szCs w:val="32"/>
          <w:lang w:val="en"/>
        </w:rPr>
        <w:t>1:50</w:t>
      </w:r>
      <w:r w:rsidR="005277F4">
        <w:rPr>
          <w:rFonts w:ascii="Times New Roman" w:hAnsi="Times New Roman"/>
          <w:b/>
          <w:bCs/>
          <w:sz w:val="32"/>
          <w:szCs w:val="32"/>
          <w:lang w:val="en"/>
        </w:rPr>
        <w:t xml:space="preserve"> </w:t>
      </w:r>
      <w:r w:rsidR="004251C6">
        <w:rPr>
          <w:rFonts w:ascii="Times New Roman" w:hAnsi="Times New Roman"/>
          <w:b/>
          <w:bCs/>
          <w:sz w:val="32"/>
          <w:szCs w:val="32"/>
          <w:lang w:val="en"/>
        </w:rPr>
        <w:t>am</w:t>
      </w:r>
      <w:r w:rsidR="005277F4">
        <w:rPr>
          <w:rFonts w:ascii="Times New Roman" w:hAnsi="Times New Roman"/>
          <w:b/>
          <w:bCs/>
          <w:sz w:val="32"/>
          <w:szCs w:val="32"/>
          <w:lang w:val="en"/>
        </w:rPr>
        <w:t>,</w:t>
      </w:r>
      <w:r w:rsidR="00632609">
        <w:rPr>
          <w:rFonts w:ascii="Times New Roman" w:hAnsi="Times New Roman"/>
          <w:b/>
          <w:bCs/>
          <w:sz w:val="32"/>
          <w:szCs w:val="32"/>
          <w:lang w:val="en"/>
        </w:rPr>
        <w:t xml:space="preserve"> 2:00 – 5 :00 </w:t>
      </w:r>
      <w:r w:rsidR="004251C6">
        <w:rPr>
          <w:rFonts w:ascii="Times New Roman" w:hAnsi="Times New Roman"/>
          <w:b/>
          <w:bCs/>
          <w:sz w:val="32"/>
          <w:szCs w:val="32"/>
          <w:lang w:val="en"/>
        </w:rPr>
        <w:t>pm</w:t>
      </w:r>
    </w:p>
    <w:p w14:paraId="2079E069" w14:textId="7DFD446B" w:rsidR="008C7BBB" w:rsidRDefault="008118E0" w:rsidP="007D0DFB">
      <w:pPr>
        <w:keepNext/>
        <w:autoSpaceDE w:val="0"/>
        <w:autoSpaceDN w:val="0"/>
        <w:adjustRightInd w:val="0"/>
        <w:spacing w:before="240" w:after="240" w:line="360" w:lineRule="auto"/>
        <w:jc w:val="center"/>
        <w:rPr>
          <w:rFonts w:ascii="Times New Roman" w:hAnsi="Times New Roman"/>
          <w:b/>
          <w:bCs/>
          <w:sz w:val="32"/>
          <w:szCs w:val="32"/>
          <w:lang w:val="en"/>
        </w:rPr>
      </w:pPr>
      <w:r w:rsidRPr="00BD3C8E">
        <w:rPr>
          <w:rFonts w:ascii="Times New Roman" w:hAnsi="Times New Roman"/>
          <w:b/>
          <w:bCs/>
          <w:sz w:val="32"/>
          <w:szCs w:val="32"/>
          <w:lang w:val="en"/>
        </w:rPr>
        <w:t xml:space="preserve">Instructor: </w:t>
      </w:r>
      <w:r w:rsidR="00EA6CE1" w:rsidRPr="00252047">
        <w:rPr>
          <w:rFonts w:ascii="Times New Roman" w:hAnsi="Times New Roman"/>
          <w:b/>
          <w:bCs/>
          <w:sz w:val="32"/>
          <w:szCs w:val="32"/>
          <w:lang w:val="en"/>
        </w:rPr>
        <w:t>Dr. Farzana Jabeen</w:t>
      </w:r>
      <w:r w:rsidR="007C2D69">
        <w:rPr>
          <w:rFonts w:ascii="Times New Roman" w:hAnsi="Times New Roman"/>
          <w:b/>
          <w:bCs/>
          <w:sz w:val="32"/>
          <w:szCs w:val="32"/>
          <w:lang w:val="en"/>
        </w:rPr>
        <w:t>, Shah Khalid</w:t>
      </w:r>
    </w:p>
    <w:p w14:paraId="7836CB75" w14:textId="77777777" w:rsidR="007C2D69" w:rsidRPr="007C2D69" w:rsidRDefault="007C2D69" w:rsidP="007D0DFB">
      <w:pPr>
        <w:keepNext/>
        <w:autoSpaceDE w:val="0"/>
        <w:autoSpaceDN w:val="0"/>
        <w:adjustRightInd w:val="0"/>
        <w:spacing w:before="240" w:after="240" w:line="360" w:lineRule="auto"/>
        <w:jc w:val="center"/>
        <w:rPr>
          <w:rFonts w:ascii="Times New Roman" w:hAnsi="Times New Roman"/>
        </w:rPr>
      </w:pPr>
    </w:p>
    <w:tbl>
      <w:tblPr>
        <w:tblStyle w:val="TableGrid"/>
        <w:tblW w:w="9439" w:type="dxa"/>
        <w:tblLook w:val="04A0" w:firstRow="1" w:lastRow="0" w:firstColumn="1" w:lastColumn="0" w:noHBand="0" w:noVBand="1"/>
      </w:tblPr>
      <w:tblGrid>
        <w:gridCol w:w="9439"/>
      </w:tblGrid>
      <w:tr w:rsidR="007C2D69" w:rsidRPr="007C2D69" w14:paraId="4A2E4483" w14:textId="77777777" w:rsidTr="007C2D69">
        <w:trPr>
          <w:trHeight w:val="641"/>
        </w:trPr>
        <w:tc>
          <w:tcPr>
            <w:tcW w:w="9439" w:type="dxa"/>
          </w:tcPr>
          <w:p w14:paraId="5A507056" w14:textId="77777777" w:rsidR="007C2D69" w:rsidRPr="007C2D69" w:rsidRDefault="007C2D69" w:rsidP="007D0DFB">
            <w:pPr>
              <w:shd w:val="clear" w:color="auto" w:fill="1F497D" w:themeFill="text2"/>
              <w:spacing w:line="360" w:lineRule="auto"/>
              <w:jc w:val="center"/>
              <w:rPr>
                <w:rFonts w:ascii="Times New Roman" w:hAnsi="Times New Roman"/>
                <w:b/>
                <w:color w:val="FFFFFF" w:themeColor="background1"/>
                <w:sz w:val="28"/>
                <w:szCs w:val="23"/>
              </w:rPr>
            </w:pPr>
            <w:r w:rsidRPr="007C2D69">
              <w:rPr>
                <w:rFonts w:ascii="Times New Roman" w:hAnsi="Times New Roman"/>
                <w:b/>
                <w:color w:val="FFFFFF" w:themeColor="background1"/>
                <w:sz w:val="28"/>
                <w:szCs w:val="23"/>
              </w:rPr>
              <w:t>Submitted By:</w:t>
            </w:r>
          </w:p>
          <w:p w14:paraId="13F3551F" w14:textId="325FDDE9" w:rsidR="007C2D69" w:rsidRPr="007C2D69" w:rsidRDefault="007C2D69" w:rsidP="007D0DFB">
            <w:pPr>
              <w:shd w:val="clear" w:color="auto" w:fill="1F497D" w:themeFill="text2"/>
              <w:spacing w:line="360" w:lineRule="auto"/>
              <w:jc w:val="center"/>
              <w:rPr>
                <w:rFonts w:ascii="Times New Roman" w:hAnsi="Times New Roman"/>
                <w:b/>
                <w:color w:val="FFFFFF" w:themeColor="background1"/>
                <w:sz w:val="28"/>
                <w:szCs w:val="23"/>
              </w:rPr>
            </w:pPr>
            <w:r w:rsidRPr="007C2D69">
              <w:rPr>
                <w:rFonts w:ascii="Times New Roman" w:hAnsi="Times New Roman"/>
                <w:b/>
                <w:color w:val="FFFFFF" w:themeColor="background1"/>
                <w:sz w:val="28"/>
                <w:szCs w:val="23"/>
              </w:rPr>
              <w:t>Fatima Seemab</w:t>
            </w:r>
          </w:p>
          <w:p w14:paraId="2B09E8D2" w14:textId="77777777" w:rsidR="007C2D69" w:rsidRPr="007C2D69" w:rsidRDefault="007C2D69" w:rsidP="007D0DFB">
            <w:pPr>
              <w:shd w:val="clear" w:color="auto" w:fill="1F497D" w:themeFill="text2"/>
              <w:spacing w:line="360" w:lineRule="auto"/>
              <w:jc w:val="center"/>
              <w:rPr>
                <w:rFonts w:ascii="Times New Roman" w:hAnsi="Times New Roman"/>
                <w:b/>
                <w:color w:val="FFFFFF" w:themeColor="background1"/>
                <w:sz w:val="28"/>
                <w:szCs w:val="23"/>
              </w:rPr>
            </w:pPr>
            <w:r w:rsidRPr="007C2D69">
              <w:rPr>
                <w:rFonts w:ascii="Times New Roman" w:hAnsi="Times New Roman"/>
                <w:b/>
                <w:color w:val="FFFFFF" w:themeColor="background1"/>
                <w:sz w:val="28"/>
                <w:szCs w:val="23"/>
              </w:rPr>
              <w:t>291310</w:t>
            </w:r>
          </w:p>
          <w:p w14:paraId="386D0A3B" w14:textId="74D6C193" w:rsidR="007C2D69" w:rsidRPr="007C2D69" w:rsidRDefault="007C2D69" w:rsidP="007D0DFB">
            <w:pPr>
              <w:shd w:val="clear" w:color="auto" w:fill="1F497D" w:themeFill="text2"/>
              <w:spacing w:line="360" w:lineRule="auto"/>
              <w:jc w:val="center"/>
              <w:rPr>
                <w:rFonts w:ascii="Times New Roman" w:hAnsi="Times New Roman"/>
                <w:b/>
                <w:color w:val="FFFFFF" w:themeColor="background1"/>
                <w:sz w:val="23"/>
                <w:szCs w:val="23"/>
              </w:rPr>
            </w:pPr>
            <w:r w:rsidRPr="007C2D69">
              <w:rPr>
                <w:rFonts w:ascii="Times New Roman" w:hAnsi="Times New Roman"/>
                <w:b/>
                <w:color w:val="FFFFFF" w:themeColor="background1"/>
                <w:sz w:val="28"/>
                <w:szCs w:val="23"/>
              </w:rPr>
              <w:t>BSCS 9B</w:t>
            </w:r>
          </w:p>
        </w:tc>
      </w:tr>
    </w:tbl>
    <w:p w14:paraId="2DC854C8" w14:textId="7331A94D" w:rsidR="00FC220F" w:rsidRDefault="00FC220F" w:rsidP="007D0DFB">
      <w:pPr>
        <w:spacing w:line="360" w:lineRule="auto"/>
        <w:jc w:val="center"/>
        <w:rPr>
          <w:rFonts w:ascii="Times New Roman" w:hAnsi="Times New Roman"/>
          <w:sz w:val="23"/>
          <w:szCs w:val="23"/>
        </w:rPr>
      </w:pPr>
    </w:p>
    <w:p w14:paraId="5338F1CC" w14:textId="4AA0FEA5" w:rsidR="00EA6CE1" w:rsidRDefault="00EA6CE1" w:rsidP="007D0DFB">
      <w:pPr>
        <w:spacing w:line="360" w:lineRule="auto"/>
        <w:jc w:val="center"/>
        <w:rPr>
          <w:rFonts w:ascii="Times New Roman" w:hAnsi="Times New Roman"/>
          <w:sz w:val="23"/>
          <w:szCs w:val="23"/>
        </w:rPr>
      </w:pPr>
    </w:p>
    <w:p w14:paraId="1D55CA1F" w14:textId="77777777" w:rsidR="00EA6CE1" w:rsidRPr="00BD3C8E" w:rsidRDefault="00EA6CE1" w:rsidP="007D0DFB">
      <w:pPr>
        <w:spacing w:line="360" w:lineRule="auto"/>
        <w:jc w:val="center"/>
        <w:rPr>
          <w:rFonts w:ascii="Times New Roman" w:hAnsi="Times New Roman"/>
          <w:sz w:val="23"/>
          <w:szCs w:val="23"/>
        </w:rPr>
      </w:pPr>
    </w:p>
    <w:p w14:paraId="4DD1D265" w14:textId="77777777" w:rsidR="00D32076" w:rsidRPr="00BD3C8E" w:rsidRDefault="00D32076" w:rsidP="007D0DFB">
      <w:pPr>
        <w:spacing w:line="360" w:lineRule="auto"/>
        <w:jc w:val="center"/>
        <w:rPr>
          <w:rFonts w:ascii="Times New Roman" w:hAnsi="Times New Roman"/>
          <w:sz w:val="23"/>
          <w:szCs w:val="23"/>
        </w:rPr>
      </w:pPr>
    </w:p>
    <w:p w14:paraId="569EFD88" w14:textId="08E8EA9B" w:rsidR="002878FB" w:rsidRPr="00BD3C8E" w:rsidRDefault="002878FB" w:rsidP="007D0DFB">
      <w:pPr>
        <w:pStyle w:val="Title"/>
        <w:spacing w:line="360" w:lineRule="auto"/>
        <w:jc w:val="left"/>
        <w:rPr>
          <w:color w:val="000000" w:themeColor="text1"/>
          <w:sz w:val="32"/>
          <w:szCs w:val="32"/>
        </w:rPr>
      </w:pPr>
      <w:r w:rsidRPr="00BD3C8E">
        <w:rPr>
          <w:bCs/>
          <w:noProof/>
          <w:sz w:val="32"/>
          <w:szCs w:val="32"/>
        </w:rPr>
        <w:t xml:space="preserve">Lab </w:t>
      </w:r>
      <w:r w:rsidR="00D636B2">
        <w:rPr>
          <w:bCs/>
          <w:noProof/>
          <w:sz w:val="32"/>
          <w:szCs w:val="32"/>
        </w:rPr>
        <w:t>9</w:t>
      </w:r>
      <w:r w:rsidRPr="00BD3C8E">
        <w:rPr>
          <w:bCs/>
          <w:noProof/>
          <w:sz w:val="32"/>
          <w:szCs w:val="32"/>
        </w:rPr>
        <w:t>:</w:t>
      </w:r>
      <w:r>
        <w:rPr>
          <w:sz w:val="32"/>
          <w:szCs w:val="32"/>
        </w:rPr>
        <w:t xml:space="preserve"> Indexing, Importing and Searching data in</w:t>
      </w:r>
      <w:r w:rsidRPr="00BD3C8E">
        <w:rPr>
          <w:sz w:val="32"/>
          <w:szCs w:val="32"/>
        </w:rPr>
        <w:t xml:space="preserve"> Apache Solr</w:t>
      </w:r>
    </w:p>
    <w:p w14:paraId="09E6681E" w14:textId="780AC693" w:rsidR="00472D87" w:rsidRPr="00BD3C8E" w:rsidRDefault="00945201" w:rsidP="007D0DFB">
      <w:pPr>
        <w:tabs>
          <w:tab w:val="left" w:pos="4127"/>
        </w:tabs>
        <w:spacing w:line="360" w:lineRule="auto"/>
        <w:rPr>
          <w:rFonts w:ascii="Times New Roman" w:hAnsi="Times New Roman"/>
          <w:b/>
          <w:sz w:val="28"/>
          <w:szCs w:val="40"/>
        </w:rPr>
      </w:pPr>
      <w:r w:rsidRPr="00BD3C8E">
        <w:rPr>
          <w:rFonts w:ascii="Times New Roman" w:hAnsi="Times New Roman"/>
          <w:b/>
          <w:sz w:val="28"/>
          <w:szCs w:val="40"/>
        </w:rPr>
        <w:t>Introduction</w:t>
      </w:r>
    </w:p>
    <w:p w14:paraId="7B537BEF" w14:textId="27D7AD5D" w:rsidR="00451C15" w:rsidRPr="00451C15" w:rsidRDefault="00451C15" w:rsidP="007D0DFB">
      <w:pPr>
        <w:shd w:val="clear" w:color="auto" w:fill="FFFFFF"/>
        <w:spacing w:after="0" w:line="360" w:lineRule="auto"/>
        <w:rPr>
          <w:rFonts w:ascii="Times New Roman" w:eastAsia="Times New Roman" w:hAnsi="Times New Roman"/>
          <w:b/>
          <w:bCs/>
          <w:color w:val="202124"/>
          <w:sz w:val="24"/>
          <w:szCs w:val="24"/>
        </w:rPr>
      </w:pPr>
      <w:r w:rsidRPr="00451C15">
        <w:rPr>
          <w:rFonts w:ascii="Times New Roman" w:eastAsia="Times New Roman" w:hAnsi="Times New Roman"/>
          <w:b/>
          <w:bCs/>
          <w:color w:val="202124"/>
          <w:sz w:val="24"/>
          <w:szCs w:val="24"/>
        </w:rPr>
        <w:t>Indexing Data:</w:t>
      </w:r>
    </w:p>
    <w:p w14:paraId="2244784B" w14:textId="54AFC78D" w:rsidR="00451C15" w:rsidRPr="00451C15" w:rsidRDefault="00451C15" w:rsidP="007D0DFB">
      <w:pPr>
        <w:shd w:val="clear" w:color="auto" w:fill="FFFFFF"/>
        <w:spacing w:after="0" w:line="360" w:lineRule="auto"/>
        <w:rPr>
          <w:rFonts w:ascii="Times New Roman" w:eastAsia="Times New Roman" w:hAnsi="Times New Roman"/>
          <w:color w:val="202124"/>
          <w:sz w:val="24"/>
          <w:szCs w:val="24"/>
        </w:rPr>
      </w:pPr>
      <w:r w:rsidRPr="00451C15">
        <w:rPr>
          <w:rFonts w:ascii="Times New Roman" w:eastAsia="Times New Roman" w:hAnsi="Times New Roman"/>
          <w:color w:val="202124"/>
          <w:sz w:val="24"/>
          <w:szCs w:val="24"/>
        </w:rPr>
        <w:t>Indexing enables users to locate information in a document</w:t>
      </w:r>
      <w:r>
        <w:rPr>
          <w:rFonts w:ascii="Times New Roman" w:eastAsia="Times New Roman" w:hAnsi="Times New Roman"/>
          <w:color w:val="202124"/>
          <w:sz w:val="24"/>
          <w:szCs w:val="24"/>
        </w:rPr>
        <w:t xml:space="preserve">. </w:t>
      </w:r>
      <w:r w:rsidRPr="00451C15">
        <w:rPr>
          <w:rFonts w:ascii="Times New Roman" w:eastAsia="Times New Roman" w:hAnsi="Times New Roman"/>
          <w:color w:val="202124"/>
          <w:sz w:val="24"/>
          <w:szCs w:val="24"/>
        </w:rPr>
        <w:t>Indexing collects, parses, and stores documents. Indexing is done to increase the speed and performance of a search query while finding a required document.</w:t>
      </w:r>
    </w:p>
    <w:p w14:paraId="7922C16E" w14:textId="6356D896" w:rsidR="00451C15" w:rsidRPr="00451C15" w:rsidRDefault="00451C15" w:rsidP="007D0DFB">
      <w:pPr>
        <w:pStyle w:val="NormalWeb"/>
        <w:shd w:val="clear" w:color="auto" w:fill="FFFFFF"/>
        <w:spacing w:line="360" w:lineRule="auto"/>
        <w:rPr>
          <w:b/>
          <w:bCs/>
          <w:spacing w:val="-2"/>
        </w:rPr>
      </w:pPr>
      <w:r w:rsidRPr="00451C15">
        <w:rPr>
          <w:b/>
          <w:bCs/>
          <w:spacing w:val="-2"/>
        </w:rPr>
        <w:t>Importing Data</w:t>
      </w:r>
    </w:p>
    <w:p w14:paraId="4B35986F" w14:textId="446BDDA4" w:rsidR="00451C15" w:rsidRPr="00451C15" w:rsidRDefault="00451C15" w:rsidP="007D0DFB">
      <w:pPr>
        <w:pStyle w:val="NormalWeb"/>
        <w:shd w:val="clear" w:color="auto" w:fill="FFFFFF"/>
        <w:spacing w:line="360" w:lineRule="auto"/>
        <w:rPr>
          <w:spacing w:val="-2"/>
        </w:rPr>
      </w:pPr>
      <w:r w:rsidRPr="00451C15">
        <w:rPr>
          <w:spacing w:val="-2"/>
        </w:rPr>
        <w:t>A Solr index can accept data from many different sources, including XML files, comma-separated value (CSV) files, data extracted from tables in a database, and files in common file formats such as Microsoft Word or PDF.</w:t>
      </w:r>
    </w:p>
    <w:p w14:paraId="6225B07D" w14:textId="77777777" w:rsidR="00451C15" w:rsidRPr="00451C15" w:rsidRDefault="00451C15" w:rsidP="007D0DFB">
      <w:pPr>
        <w:pStyle w:val="NormalWeb"/>
        <w:shd w:val="clear" w:color="auto" w:fill="FFFFFF"/>
        <w:spacing w:line="360" w:lineRule="auto"/>
        <w:rPr>
          <w:spacing w:val="-2"/>
        </w:rPr>
      </w:pPr>
      <w:r w:rsidRPr="00451C15">
        <w:rPr>
          <w:spacing w:val="-2"/>
        </w:rPr>
        <w:t>Here are the three most common ways of loading data into a Solr index:</w:t>
      </w:r>
    </w:p>
    <w:p w14:paraId="5AF0A744" w14:textId="77777777" w:rsidR="00451C15" w:rsidRPr="00451C15" w:rsidRDefault="00451C15" w:rsidP="007D0DFB">
      <w:pPr>
        <w:pStyle w:val="NormalWeb"/>
        <w:numPr>
          <w:ilvl w:val="0"/>
          <w:numId w:val="15"/>
        </w:numPr>
        <w:shd w:val="clear" w:color="auto" w:fill="FFFFFF"/>
        <w:spacing w:before="0" w:beforeAutospacing="0" w:after="150" w:afterAutospacing="0" w:line="360" w:lineRule="auto"/>
        <w:ind w:left="1080"/>
        <w:rPr>
          <w:spacing w:val="-2"/>
        </w:rPr>
      </w:pPr>
      <w:r w:rsidRPr="00451C15">
        <w:rPr>
          <w:spacing w:val="-2"/>
        </w:rPr>
        <w:t>Using the </w:t>
      </w:r>
      <w:hyperlink r:id="rId8" w:anchor="uploading-data-with-solr-cell-using-apache-tika" w:history="1">
        <w:r w:rsidRPr="00451C15">
          <w:rPr>
            <w:rStyle w:val="Hyperlink"/>
            <w:color w:val="2156A5"/>
            <w:spacing w:val="-2"/>
          </w:rPr>
          <w:t>Solr Cell</w:t>
        </w:r>
      </w:hyperlink>
      <w:r w:rsidRPr="00451C15">
        <w:rPr>
          <w:spacing w:val="-2"/>
        </w:rPr>
        <w:t> framework built on Apache Tika for ingesting binary files or structured files such as Office, Word, PDF, and other proprietary formats.</w:t>
      </w:r>
    </w:p>
    <w:p w14:paraId="5D4DBF35" w14:textId="77777777" w:rsidR="00451C15" w:rsidRPr="00451C15" w:rsidRDefault="00451C15" w:rsidP="007D0DFB">
      <w:pPr>
        <w:pStyle w:val="NormalWeb"/>
        <w:numPr>
          <w:ilvl w:val="0"/>
          <w:numId w:val="15"/>
        </w:numPr>
        <w:shd w:val="clear" w:color="auto" w:fill="FFFFFF"/>
        <w:spacing w:before="0" w:beforeAutospacing="0" w:after="150" w:afterAutospacing="0" w:line="360" w:lineRule="auto"/>
        <w:ind w:left="1080"/>
        <w:rPr>
          <w:spacing w:val="-2"/>
        </w:rPr>
      </w:pPr>
      <w:r w:rsidRPr="00451C15">
        <w:rPr>
          <w:spacing w:val="-2"/>
        </w:rPr>
        <w:t>Uploading XML files by sending HTTP requests to the Solr server from any environment where such requests can be generated.</w:t>
      </w:r>
    </w:p>
    <w:p w14:paraId="0AAD367D" w14:textId="77777777" w:rsidR="00451C15" w:rsidRPr="00451C15" w:rsidRDefault="00451C15" w:rsidP="007D0DFB">
      <w:pPr>
        <w:pStyle w:val="NormalWeb"/>
        <w:numPr>
          <w:ilvl w:val="0"/>
          <w:numId w:val="15"/>
        </w:numPr>
        <w:shd w:val="clear" w:color="auto" w:fill="FFFFFF"/>
        <w:spacing w:before="0" w:beforeAutospacing="0" w:after="150" w:afterAutospacing="0" w:line="360" w:lineRule="auto"/>
        <w:ind w:left="1080"/>
        <w:rPr>
          <w:spacing w:val="-2"/>
        </w:rPr>
      </w:pPr>
      <w:r w:rsidRPr="00451C15">
        <w:rPr>
          <w:spacing w:val="-2"/>
        </w:rPr>
        <w:t>Writing a custom Java application to ingest data through Solr’s Java Client API (which is described in more detail in </w:t>
      </w:r>
      <w:hyperlink r:id="rId9" w:anchor="client-apis" w:history="1">
        <w:r w:rsidRPr="00451C15">
          <w:rPr>
            <w:rStyle w:val="Hyperlink"/>
            <w:color w:val="2156A5"/>
            <w:spacing w:val="-2"/>
          </w:rPr>
          <w:t>Client APIs</w:t>
        </w:r>
      </w:hyperlink>
      <w:r w:rsidRPr="00451C15">
        <w:rPr>
          <w:spacing w:val="-2"/>
        </w:rPr>
        <w:t>). Using the Java API may be the best choice if you’re working with an application, such as a Content Management System (CMS), that offers a Java API.</w:t>
      </w:r>
    </w:p>
    <w:p w14:paraId="5008A710" w14:textId="31C43515" w:rsidR="00451C15" w:rsidRPr="00451C15" w:rsidRDefault="00451C15" w:rsidP="007D0DFB">
      <w:pPr>
        <w:tabs>
          <w:tab w:val="left" w:pos="4127"/>
        </w:tabs>
        <w:spacing w:line="360" w:lineRule="auto"/>
        <w:rPr>
          <w:rFonts w:ascii="Times New Roman" w:hAnsi="Times New Roman"/>
          <w:b/>
          <w:bCs/>
          <w:sz w:val="24"/>
          <w:szCs w:val="24"/>
          <w:shd w:val="clear" w:color="auto" w:fill="FFFFFF"/>
        </w:rPr>
      </w:pPr>
      <w:r w:rsidRPr="00451C15">
        <w:rPr>
          <w:rFonts w:ascii="Times New Roman" w:hAnsi="Times New Roman"/>
          <w:b/>
          <w:bCs/>
          <w:sz w:val="24"/>
          <w:szCs w:val="24"/>
          <w:shd w:val="clear" w:color="auto" w:fill="FFFFFF"/>
        </w:rPr>
        <w:t>Searching:</w:t>
      </w:r>
    </w:p>
    <w:p w14:paraId="30D5B053" w14:textId="77777777" w:rsidR="00451C15" w:rsidRPr="00451C15" w:rsidRDefault="00451C15" w:rsidP="007D0DFB">
      <w:pPr>
        <w:shd w:val="clear" w:color="auto" w:fill="FFFFFF"/>
        <w:spacing w:before="100" w:beforeAutospacing="1" w:after="100" w:afterAutospacing="1" w:line="360" w:lineRule="auto"/>
        <w:rPr>
          <w:rFonts w:ascii="Times New Roman" w:eastAsia="Times New Roman" w:hAnsi="Times New Roman"/>
          <w:spacing w:val="-2"/>
          <w:sz w:val="24"/>
          <w:szCs w:val="24"/>
        </w:rPr>
      </w:pPr>
      <w:r w:rsidRPr="00451C15">
        <w:rPr>
          <w:rFonts w:ascii="Times New Roman" w:eastAsia="Times New Roman" w:hAnsi="Times New Roman"/>
          <w:spacing w:val="-2"/>
          <w:sz w:val="24"/>
          <w:szCs w:val="24"/>
        </w:rPr>
        <w:lastRenderedPageBreak/>
        <w:t>Solr offers a rich, flexible set of features for search. To understand the extent of this flexibility, it’s helpful to begin with an overview of the steps and components involved in a Solr search.</w:t>
      </w:r>
    </w:p>
    <w:p w14:paraId="550CD91F" w14:textId="31913BF3" w:rsidR="00451C15" w:rsidRPr="007D0DFB" w:rsidRDefault="00451C15" w:rsidP="007D0DFB">
      <w:pPr>
        <w:shd w:val="clear" w:color="auto" w:fill="FFFFFF"/>
        <w:spacing w:before="100" w:beforeAutospacing="1" w:after="100" w:afterAutospacing="1" w:line="360" w:lineRule="auto"/>
        <w:rPr>
          <w:rFonts w:ascii="Times New Roman" w:eastAsia="Times New Roman" w:hAnsi="Times New Roman"/>
          <w:spacing w:val="-2"/>
          <w:sz w:val="24"/>
          <w:szCs w:val="24"/>
        </w:rPr>
      </w:pPr>
      <w:r w:rsidRPr="00451C15">
        <w:rPr>
          <w:rFonts w:ascii="Times New Roman" w:eastAsia="Times New Roman" w:hAnsi="Times New Roman"/>
          <w:spacing w:val="-2"/>
          <w:sz w:val="24"/>
          <w:szCs w:val="24"/>
        </w:rPr>
        <w:t>When a user runs a search in Solr, the search query is processed by a </w:t>
      </w:r>
      <w:r w:rsidRPr="00451C15">
        <w:rPr>
          <w:rFonts w:ascii="Times New Roman" w:eastAsia="Times New Roman" w:hAnsi="Times New Roman"/>
          <w:spacing w:val="-1"/>
          <w:sz w:val="24"/>
          <w:szCs w:val="24"/>
        </w:rPr>
        <w:t>request handler</w:t>
      </w:r>
      <w:r w:rsidRPr="00451C15">
        <w:rPr>
          <w:rFonts w:ascii="Times New Roman" w:eastAsia="Times New Roman" w:hAnsi="Times New Roman"/>
          <w:spacing w:val="-2"/>
          <w:sz w:val="24"/>
          <w:szCs w:val="24"/>
        </w:rPr>
        <w:t>. A request handler is a Solr plug-in that defines the logic to be used when Solr processes a request. Solr supports a variety of request handlers. Some are designed for processing search queries, while others manage tasks such as index replication.</w:t>
      </w:r>
    </w:p>
    <w:p w14:paraId="707C774D" w14:textId="147E86FA" w:rsidR="000C0176" w:rsidRPr="00BD3C8E" w:rsidRDefault="000C0176" w:rsidP="007D0DFB">
      <w:pPr>
        <w:tabs>
          <w:tab w:val="left" w:pos="4127"/>
        </w:tabs>
        <w:spacing w:line="360" w:lineRule="auto"/>
        <w:rPr>
          <w:rFonts w:ascii="Times New Roman" w:hAnsi="Times New Roman"/>
          <w:sz w:val="24"/>
          <w:szCs w:val="24"/>
          <w:shd w:val="clear" w:color="auto" w:fill="FFFFFF"/>
        </w:rPr>
      </w:pPr>
      <w:r w:rsidRPr="00BD3C8E">
        <w:rPr>
          <w:rFonts w:ascii="Times New Roman" w:hAnsi="Times New Roman"/>
          <w:sz w:val="24"/>
          <w:szCs w:val="24"/>
          <w:shd w:val="clear" w:color="auto" w:fill="FFFFFF"/>
        </w:rPr>
        <w:t>Solr is the popular, blazing fast, open source NoSQL search platform from the Apache Lucene project. Its major features include powerful full-text search, hit highlighting, faceted search, dynamic clustering, database integration, rich document handling, and geospatial search. Solr is highly scalable, providing fault tolerant distributed search and indexing, and powers the search and navigation features of many of the world's largest internet sites.</w:t>
      </w:r>
    </w:p>
    <w:p w14:paraId="6619CAFE" w14:textId="28E4E6F1" w:rsidR="00945201" w:rsidRPr="00BD3C8E" w:rsidRDefault="00945201" w:rsidP="007D0DFB">
      <w:pPr>
        <w:tabs>
          <w:tab w:val="left" w:pos="4127"/>
        </w:tabs>
        <w:spacing w:line="360" w:lineRule="auto"/>
        <w:rPr>
          <w:rFonts w:ascii="Times New Roman" w:hAnsi="Times New Roman"/>
          <w:b/>
          <w:sz w:val="28"/>
          <w:szCs w:val="40"/>
        </w:rPr>
      </w:pPr>
      <w:r w:rsidRPr="00BD3C8E">
        <w:rPr>
          <w:rFonts w:ascii="Times New Roman" w:hAnsi="Times New Roman"/>
          <w:b/>
          <w:sz w:val="28"/>
          <w:szCs w:val="40"/>
        </w:rPr>
        <w:t>Objectives</w:t>
      </w:r>
    </w:p>
    <w:p w14:paraId="068D70D5" w14:textId="4CD77C67" w:rsidR="00945201" w:rsidRPr="00BD3C8E" w:rsidRDefault="004E0836" w:rsidP="007D0DFB">
      <w:pPr>
        <w:tabs>
          <w:tab w:val="left" w:pos="4127"/>
        </w:tabs>
        <w:spacing w:line="360" w:lineRule="auto"/>
        <w:rPr>
          <w:rFonts w:ascii="Times New Roman" w:hAnsi="Times New Roman"/>
          <w:sz w:val="24"/>
          <w:szCs w:val="36"/>
        </w:rPr>
      </w:pPr>
      <w:r w:rsidRPr="00BD3C8E">
        <w:rPr>
          <w:rFonts w:ascii="Times New Roman" w:hAnsi="Times New Roman"/>
          <w:sz w:val="24"/>
          <w:szCs w:val="36"/>
        </w:rPr>
        <w:t xml:space="preserve">To </w:t>
      </w:r>
      <w:r w:rsidR="002D0B24" w:rsidRPr="00BD3C8E">
        <w:rPr>
          <w:rFonts w:ascii="Times New Roman" w:hAnsi="Times New Roman"/>
          <w:sz w:val="24"/>
          <w:szCs w:val="36"/>
        </w:rPr>
        <w:t>install,</w:t>
      </w:r>
      <w:r w:rsidR="000C0176" w:rsidRPr="00BD3C8E">
        <w:rPr>
          <w:rFonts w:ascii="Times New Roman" w:hAnsi="Times New Roman"/>
          <w:sz w:val="24"/>
          <w:szCs w:val="36"/>
        </w:rPr>
        <w:t xml:space="preserve"> setup and </w:t>
      </w:r>
      <w:r w:rsidRPr="00BD3C8E">
        <w:rPr>
          <w:rFonts w:ascii="Times New Roman" w:hAnsi="Times New Roman"/>
          <w:sz w:val="24"/>
          <w:szCs w:val="36"/>
        </w:rPr>
        <w:t>understan</w:t>
      </w:r>
      <w:r w:rsidR="000C0176" w:rsidRPr="00BD3C8E">
        <w:rPr>
          <w:rFonts w:ascii="Times New Roman" w:hAnsi="Times New Roman"/>
          <w:sz w:val="24"/>
          <w:szCs w:val="36"/>
        </w:rPr>
        <w:t xml:space="preserve">ding the basics of </w:t>
      </w:r>
      <w:r w:rsidR="002D0B24" w:rsidRPr="00BD3C8E">
        <w:rPr>
          <w:rFonts w:ascii="Times New Roman" w:hAnsi="Times New Roman"/>
          <w:sz w:val="24"/>
          <w:szCs w:val="36"/>
        </w:rPr>
        <w:t xml:space="preserve">Apache </w:t>
      </w:r>
      <w:r w:rsidR="000C0176" w:rsidRPr="00BD3C8E">
        <w:rPr>
          <w:rFonts w:ascii="Times New Roman" w:hAnsi="Times New Roman"/>
          <w:sz w:val="24"/>
          <w:szCs w:val="36"/>
        </w:rPr>
        <w:t>solr</w:t>
      </w:r>
      <w:r w:rsidR="0081292B" w:rsidRPr="00BD3C8E">
        <w:rPr>
          <w:rFonts w:ascii="Times New Roman" w:hAnsi="Times New Roman"/>
          <w:sz w:val="24"/>
          <w:szCs w:val="36"/>
        </w:rPr>
        <w:t>.</w:t>
      </w:r>
    </w:p>
    <w:p w14:paraId="39606712" w14:textId="77777777" w:rsidR="00945201" w:rsidRPr="00BD3C8E" w:rsidRDefault="00945201" w:rsidP="007D0DFB">
      <w:pPr>
        <w:tabs>
          <w:tab w:val="left" w:pos="4127"/>
        </w:tabs>
        <w:spacing w:line="360" w:lineRule="auto"/>
        <w:ind w:left="4127" w:hanging="4127"/>
        <w:rPr>
          <w:rFonts w:ascii="Times New Roman" w:hAnsi="Times New Roman"/>
          <w:b/>
          <w:sz w:val="28"/>
          <w:szCs w:val="40"/>
        </w:rPr>
      </w:pPr>
      <w:r w:rsidRPr="00BD3C8E">
        <w:rPr>
          <w:rFonts w:ascii="Times New Roman" w:hAnsi="Times New Roman"/>
          <w:b/>
          <w:sz w:val="28"/>
          <w:szCs w:val="40"/>
        </w:rPr>
        <w:t>Tools/Software Requirement</w:t>
      </w:r>
    </w:p>
    <w:p w14:paraId="632131AD" w14:textId="7CAC2D46" w:rsidR="004E0836" w:rsidRPr="00BD3C8E" w:rsidRDefault="002D0B24" w:rsidP="007D0DFB">
      <w:pPr>
        <w:tabs>
          <w:tab w:val="left" w:pos="4127"/>
        </w:tabs>
        <w:spacing w:line="360" w:lineRule="auto"/>
        <w:rPr>
          <w:rFonts w:ascii="Times New Roman" w:hAnsi="Times New Roman"/>
          <w:sz w:val="24"/>
          <w:szCs w:val="36"/>
        </w:rPr>
      </w:pPr>
      <w:r w:rsidRPr="00BD3C8E">
        <w:rPr>
          <w:rFonts w:ascii="Times New Roman" w:hAnsi="Times New Roman"/>
          <w:sz w:val="24"/>
          <w:szCs w:val="36"/>
        </w:rPr>
        <w:t>Apache solr</w:t>
      </w:r>
    </w:p>
    <w:p w14:paraId="5593C649" w14:textId="4FF46FC7" w:rsidR="007B0131" w:rsidRPr="00BD3C8E" w:rsidRDefault="007B0131" w:rsidP="007D0DFB">
      <w:pPr>
        <w:tabs>
          <w:tab w:val="left" w:pos="4127"/>
        </w:tabs>
        <w:spacing w:line="360" w:lineRule="auto"/>
        <w:rPr>
          <w:rFonts w:ascii="Times New Roman" w:hAnsi="Times New Roman"/>
          <w:b/>
          <w:sz w:val="24"/>
          <w:szCs w:val="36"/>
        </w:rPr>
      </w:pPr>
      <w:r w:rsidRPr="00BD3C8E">
        <w:rPr>
          <w:rFonts w:ascii="Times New Roman" w:hAnsi="Times New Roman"/>
          <w:b/>
          <w:sz w:val="24"/>
          <w:szCs w:val="36"/>
        </w:rPr>
        <w:t>Useful tutorial links:</w:t>
      </w:r>
    </w:p>
    <w:p w14:paraId="4C74A359" w14:textId="77777777" w:rsidR="009E298C" w:rsidRDefault="004E5826" w:rsidP="007D0DFB">
      <w:pPr>
        <w:rPr>
          <w:rFonts w:ascii="Segoe UI" w:eastAsia="Times New Roman" w:hAnsi="Segoe UI" w:cs="Segoe UI"/>
          <w:sz w:val="21"/>
          <w:szCs w:val="21"/>
        </w:rPr>
      </w:pPr>
      <w:hyperlink r:id="rId10" w:tgtFrame="_blank" w:tooltip="https://solr.apache.org/guide" w:history="1">
        <w:r w:rsidR="009E298C">
          <w:rPr>
            <w:rStyle w:val="Hyperlink"/>
            <w:rFonts w:ascii="Segoe UI" w:hAnsi="Segoe UI" w:cs="Segoe UI"/>
            <w:sz w:val="21"/>
            <w:szCs w:val="21"/>
          </w:rPr>
          <w:t>https://solr.apache.org/guide</w:t>
        </w:r>
      </w:hyperlink>
      <w:r w:rsidR="009E298C">
        <w:rPr>
          <w:rFonts w:ascii="Segoe UI" w:hAnsi="Segoe UI" w:cs="Segoe UI"/>
          <w:sz w:val="21"/>
          <w:szCs w:val="21"/>
        </w:rPr>
        <w:t>/</w:t>
      </w:r>
    </w:p>
    <w:p w14:paraId="0AB6F7BE" w14:textId="7C4E4EB0" w:rsidR="009E298C" w:rsidRDefault="004E5826" w:rsidP="007D0DFB">
      <w:pPr>
        <w:tabs>
          <w:tab w:val="left" w:pos="4127"/>
        </w:tabs>
        <w:spacing w:line="360" w:lineRule="auto"/>
      </w:pPr>
      <w:hyperlink r:id="rId11" w:history="1">
        <w:r w:rsidR="004F3E6E" w:rsidRPr="001B1F37">
          <w:rPr>
            <w:rStyle w:val="Hyperlink"/>
          </w:rPr>
          <w:t>https://blog.kiprosh.com/distributed-indexing-and-searching-with-apache-solrcloud</w:t>
        </w:r>
      </w:hyperlink>
    </w:p>
    <w:p w14:paraId="5BFB11BA" w14:textId="38029002" w:rsidR="009E298C" w:rsidRDefault="004E5826" w:rsidP="007D0DFB">
      <w:pPr>
        <w:tabs>
          <w:tab w:val="left" w:pos="4127"/>
        </w:tabs>
        <w:spacing w:line="360" w:lineRule="auto"/>
      </w:pPr>
      <w:hyperlink r:id="rId12" w:history="1">
        <w:r w:rsidR="009E298C" w:rsidRPr="001B1F37">
          <w:rPr>
            <w:rStyle w:val="Hyperlink"/>
          </w:rPr>
          <w:t>https://solr.apache.org/guide/6_6/distributed-search-with-index-sharding.html</w:t>
        </w:r>
      </w:hyperlink>
    </w:p>
    <w:p w14:paraId="7CDF1C95" w14:textId="4F219F8F" w:rsidR="009E298C" w:rsidRDefault="009E298C" w:rsidP="007D0DFB">
      <w:pPr>
        <w:tabs>
          <w:tab w:val="left" w:pos="4127"/>
        </w:tabs>
        <w:spacing w:line="360" w:lineRule="auto"/>
      </w:pPr>
    </w:p>
    <w:p w14:paraId="4CC931E6" w14:textId="65A4C324" w:rsidR="00945201" w:rsidRPr="00BD3C8E" w:rsidRDefault="00945201" w:rsidP="007D0DFB">
      <w:pPr>
        <w:tabs>
          <w:tab w:val="left" w:pos="4127"/>
        </w:tabs>
        <w:spacing w:line="360" w:lineRule="auto"/>
        <w:rPr>
          <w:rFonts w:ascii="Times New Roman" w:hAnsi="Times New Roman"/>
          <w:sz w:val="28"/>
          <w:szCs w:val="40"/>
        </w:rPr>
      </w:pPr>
      <w:r w:rsidRPr="00BD3C8E">
        <w:rPr>
          <w:rFonts w:ascii="Times New Roman" w:hAnsi="Times New Roman"/>
          <w:b/>
          <w:sz w:val="28"/>
          <w:szCs w:val="40"/>
        </w:rPr>
        <w:t>Description</w:t>
      </w:r>
    </w:p>
    <w:p w14:paraId="1FBCD2F5" w14:textId="77777777" w:rsidR="00932ABF" w:rsidRDefault="00932ABF" w:rsidP="007D0DFB">
      <w:pPr>
        <w:spacing w:line="360" w:lineRule="auto"/>
        <w:rPr>
          <w:rFonts w:ascii="Times New Roman" w:hAnsi="Times New Roman"/>
          <w:b/>
          <w:sz w:val="24"/>
          <w:szCs w:val="36"/>
        </w:rPr>
      </w:pPr>
    </w:p>
    <w:p w14:paraId="02FF87ED" w14:textId="57F31175" w:rsidR="007E74D3" w:rsidRDefault="007E74D3" w:rsidP="007D0DFB">
      <w:pPr>
        <w:spacing w:line="360" w:lineRule="auto"/>
        <w:rPr>
          <w:rFonts w:ascii="Times New Roman" w:hAnsi="Times New Roman"/>
          <w:b/>
          <w:sz w:val="24"/>
          <w:szCs w:val="36"/>
        </w:rPr>
      </w:pPr>
      <w:r>
        <w:rPr>
          <w:rFonts w:ascii="Times New Roman" w:hAnsi="Times New Roman"/>
          <w:b/>
          <w:sz w:val="24"/>
          <w:szCs w:val="36"/>
        </w:rPr>
        <w:lastRenderedPageBreak/>
        <w:t>Lab Prerequisite</w:t>
      </w:r>
      <w:r w:rsidR="00B656C6" w:rsidRPr="00BD3C8E">
        <w:rPr>
          <w:rFonts w:ascii="Times New Roman" w:hAnsi="Times New Roman"/>
          <w:b/>
          <w:sz w:val="24"/>
          <w:szCs w:val="36"/>
        </w:rPr>
        <w:t>:</w:t>
      </w:r>
    </w:p>
    <w:p w14:paraId="10BE2F5C" w14:textId="22F18D8C" w:rsidR="007E74D3" w:rsidRPr="007E74D3" w:rsidRDefault="00432CDA" w:rsidP="007D0DFB">
      <w:pPr>
        <w:pStyle w:val="ListParagraph"/>
        <w:numPr>
          <w:ilvl w:val="0"/>
          <w:numId w:val="14"/>
        </w:numPr>
        <w:spacing w:line="360" w:lineRule="auto"/>
        <w:rPr>
          <w:rFonts w:ascii="Times New Roman" w:hAnsi="Times New Roman"/>
          <w:sz w:val="24"/>
          <w:szCs w:val="24"/>
        </w:rPr>
      </w:pPr>
      <w:r w:rsidRPr="007E74D3">
        <w:rPr>
          <w:rFonts w:ascii="Times New Roman" w:hAnsi="Times New Roman"/>
          <w:sz w:val="24"/>
          <w:szCs w:val="24"/>
        </w:rPr>
        <w:t>Install &amp; configure solr.</w:t>
      </w:r>
    </w:p>
    <w:p w14:paraId="6E91A6F3" w14:textId="23A1765A" w:rsidR="00CA5078" w:rsidRPr="007E74D3" w:rsidRDefault="007E74D3" w:rsidP="007D0DFB">
      <w:pPr>
        <w:pStyle w:val="ListParagraph"/>
        <w:numPr>
          <w:ilvl w:val="0"/>
          <w:numId w:val="14"/>
        </w:numPr>
        <w:spacing w:line="360" w:lineRule="auto"/>
        <w:rPr>
          <w:rFonts w:ascii="Times New Roman" w:hAnsi="Times New Roman"/>
          <w:sz w:val="24"/>
          <w:szCs w:val="24"/>
        </w:rPr>
      </w:pPr>
      <w:r w:rsidRPr="007E74D3">
        <w:rPr>
          <w:rFonts w:ascii="Times New Roman" w:hAnsi="Times New Roman"/>
          <w:sz w:val="24"/>
          <w:szCs w:val="24"/>
        </w:rPr>
        <w:t>Create a cluster of servers(shards).</w:t>
      </w:r>
    </w:p>
    <w:p w14:paraId="68106DA1" w14:textId="33998574" w:rsidR="000C0176" w:rsidRPr="00BD3C8E" w:rsidRDefault="000C0176" w:rsidP="007D0DFB">
      <w:pPr>
        <w:spacing w:line="360" w:lineRule="auto"/>
        <w:rPr>
          <w:rFonts w:ascii="Times New Roman" w:hAnsi="Times New Roman"/>
          <w:sz w:val="24"/>
          <w:szCs w:val="24"/>
        </w:rPr>
      </w:pPr>
      <w:r w:rsidRPr="00BD3C8E">
        <w:rPr>
          <w:rFonts w:ascii="Times New Roman" w:hAnsi="Times New Roman"/>
          <w:sz w:val="24"/>
          <w:szCs w:val="24"/>
        </w:rPr>
        <w:t>Install</w:t>
      </w:r>
      <w:r w:rsidR="007E74D3">
        <w:rPr>
          <w:rFonts w:ascii="Times New Roman" w:hAnsi="Times New Roman"/>
          <w:sz w:val="24"/>
          <w:szCs w:val="24"/>
        </w:rPr>
        <w:t xml:space="preserve">ation guide of </w:t>
      </w:r>
      <w:r w:rsidRPr="00BD3C8E">
        <w:rPr>
          <w:rFonts w:ascii="Times New Roman" w:hAnsi="Times New Roman"/>
          <w:sz w:val="24"/>
          <w:szCs w:val="24"/>
        </w:rPr>
        <w:t xml:space="preserve"> Apache Solr </w:t>
      </w:r>
      <w:r w:rsidR="007E74D3">
        <w:rPr>
          <w:rFonts w:ascii="Times New Roman" w:hAnsi="Times New Roman"/>
          <w:sz w:val="24"/>
          <w:szCs w:val="24"/>
        </w:rPr>
        <w:t>for</w:t>
      </w:r>
      <w:r w:rsidRPr="00BD3C8E">
        <w:rPr>
          <w:rFonts w:ascii="Times New Roman" w:hAnsi="Times New Roman"/>
          <w:sz w:val="24"/>
          <w:szCs w:val="24"/>
        </w:rPr>
        <w:t xml:space="preserve"> windows</w:t>
      </w:r>
      <w:r w:rsidR="007E74D3">
        <w:rPr>
          <w:rFonts w:ascii="Times New Roman" w:hAnsi="Times New Roman"/>
          <w:sz w:val="24"/>
          <w:szCs w:val="24"/>
        </w:rPr>
        <w:t xml:space="preserve"> and Ubuntu are available on LMS if you have not installed it yet, follow the guide and install and configure it first.</w:t>
      </w:r>
    </w:p>
    <w:p w14:paraId="0D2E3FA4" w14:textId="7BE0B7AD" w:rsidR="00F60E8A" w:rsidRPr="00056423" w:rsidRDefault="007B0131" w:rsidP="007D0DFB">
      <w:pPr>
        <w:spacing w:line="360" w:lineRule="auto"/>
        <w:rPr>
          <w:rFonts w:ascii="Times New Roman" w:hAnsi="Times New Roman"/>
          <w:b/>
          <w:bCs/>
          <w:sz w:val="24"/>
          <w:szCs w:val="24"/>
        </w:rPr>
      </w:pPr>
      <w:r w:rsidRPr="00056423">
        <w:rPr>
          <w:rFonts w:ascii="Times New Roman" w:hAnsi="Times New Roman"/>
          <w:b/>
          <w:bCs/>
          <w:sz w:val="24"/>
          <w:szCs w:val="24"/>
        </w:rPr>
        <w:t>Task</w:t>
      </w:r>
    </w:p>
    <w:p w14:paraId="08FDD3F4" w14:textId="27CFF7BF" w:rsidR="00472D87" w:rsidRDefault="0045509B" w:rsidP="007D0DFB">
      <w:pPr>
        <w:spacing w:line="360" w:lineRule="auto"/>
        <w:rPr>
          <w:rFonts w:ascii="Times New Roman" w:hAnsi="Times New Roman"/>
          <w:sz w:val="24"/>
          <w:szCs w:val="24"/>
        </w:rPr>
      </w:pPr>
      <w:r>
        <w:rPr>
          <w:rFonts w:ascii="Times New Roman" w:hAnsi="Times New Roman"/>
          <w:sz w:val="24"/>
          <w:szCs w:val="24"/>
        </w:rPr>
        <w:t>You have already c</w:t>
      </w:r>
      <w:r w:rsidR="00472D87" w:rsidRPr="00BD3C8E">
        <w:rPr>
          <w:rFonts w:ascii="Times New Roman" w:hAnsi="Times New Roman"/>
          <w:sz w:val="24"/>
          <w:szCs w:val="24"/>
        </w:rPr>
        <w:t>reate</w:t>
      </w:r>
      <w:r>
        <w:rPr>
          <w:rFonts w:ascii="Times New Roman" w:hAnsi="Times New Roman"/>
          <w:sz w:val="24"/>
          <w:szCs w:val="24"/>
        </w:rPr>
        <w:t>d</w:t>
      </w:r>
      <w:r w:rsidR="00472D87" w:rsidRPr="00BD3C8E">
        <w:rPr>
          <w:rFonts w:ascii="Times New Roman" w:hAnsi="Times New Roman"/>
          <w:sz w:val="24"/>
          <w:szCs w:val="24"/>
        </w:rPr>
        <w:t xml:space="preserve"> a cluster of servers(shards)</w:t>
      </w:r>
      <w:r>
        <w:rPr>
          <w:rFonts w:ascii="Times New Roman" w:hAnsi="Times New Roman"/>
          <w:sz w:val="24"/>
          <w:szCs w:val="24"/>
        </w:rPr>
        <w:t xml:space="preserve"> now</w:t>
      </w:r>
      <w:r w:rsidR="00A43B4A">
        <w:rPr>
          <w:rFonts w:ascii="Times New Roman" w:hAnsi="Times New Roman"/>
          <w:sz w:val="24"/>
          <w:szCs w:val="24"/>
        </w:rPr>
        <w:t xml:space="preserve"> take a sample data</w:t>
      </w:r>
      <w:r>
        <w:rPr>
          <w:rFonts w:ascii="Times New Roman" w:hAnsi="Times New Roman"/>
          <w:sz w:val="24"/>
          <w:szCs w:val="24"/>
        </w:rPr>
        <w:t xml:space="preserve"> </w:t>
      </w:r>
      <w:r w:rsidR="00A43B4A">
        <w:rPr>
          <w:rFonts w:ascii="Times New Roman" w:hAnsi="Times New Roman"/>
          <w:sz w:val="24"/>
          <w:szCs w:val="24"/>
        </w:rPr>
        <w:t xml:space="preserve">Index it, Import </w:t>
      </w:r>
      <w:r>
        <w:rPr>
          <w:rFonts w:ascii="Times New Roman" w:hAnsi="Times New Roman"/>
          <w:sz w:val="24"/>
          <w:szCs w:val="24"/>
        </w:rPr>
        <w:t xml:space="preserve">and </w:t>
      </w:r>
      <w:r w:rsidR="00A43B4A">
        <w:rPr>
          <w:rFonts w:ascii="Times New Roman" w:hAnsi="Times New Roman"/>
          <w:sz w:val="24"/>
          <w:szCs w:val="24"/>
        </w:rPr>
        <w:t xml:space="preserve">perform </w:t>
      </w:r>
      <w:r>
        <w:rPr>
          <w:rFonts w:ascii="Times New Roman" w:hAnsi="Times New Roman"/>
          <w:sz w:val="24"/>
          <w:szCs w:val="24"/>
        </w:rPr>
        <w:t xml:space="preserve">searching on </w:t>
      </w:r>
      <w:r w:rsidR="00A43B4A">
        <w:rPr>
          <w:rFonts w:ascii="Times New Roman" w:hAnsi="Times New Roman"/>
          <w:sz w:val="24"/>
          <w:szCs w:val="24"/>
        </w:rPr>
        <w:t>it.</w:t>
      </w:r>
    </w:p>
    <w:p w14:paraId="70C3F90F" w14:textId="2F9CC43B" w:rsidR="00B62A37" w:rsidRPr="00B62A37" w:rsidRDefault="00B62A37" w:rsidP="007D0DFB">
      <w:pPr>
        <w:pStyle w:val="IntenseQuote"/>
        <w:rPr>
          <w:b/>
          <w:sz w:val="28"/>
        </w:rPr>
      </w:pPr>
      <w:r w:rsidRPr="00B62A37">
        <w:rPr>
          <w:b/>
          <w:sz w:val="28"/>
        </w:rPr>
        <w:t>Creating five shards</w:t>
      </w:r>
    </w:p>
    <w:p w14:paraId="024CFCB5" w14:textId="4D64C8FC" w:rsidR="00B62A37" w:rsidRPr="00B62A37" w:rsidRDefault="00B62A37" w:rsidP="007D0DFB">
      <w:pPr>
        <w:spacing w:line="360" w:lineRule="auto"/>
        <w:jc w:val="center"/>
        <w:rPr>
          <w:rFonts w:ascii="Times New Roman" w:hAnsi="Times New Roman"/>
          <w:sz w:val="24"/>
          <w:szCs w:val="24"/>
        </w:rPr>
      </w:pPr>
      <w:r>
        <w:rPr>
          <w:noProof/>
          <w:lang w:val="en-PK" w:eastAsia="en-PK"/>
        </w:rPr>
        <w:drawing>
          <wp:inline distT="0" distB="0" distL="0" distR="0" wp14:anchorId="0C937CD6" wp14:editId="78890664">
            <wp:extent cx="5943600" cy="3699510"/>
            <wp:effectExtent l="152400" t="190500" r="15240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9510"/>
                    </a:xfrm>
                    <a:prstGeom prst="rect">
                      <a:avLst/>
                    </a:prstGeom>
                    <a:ln w="28575" cap="sq">
                      <a:solidFill>
                        <a:schemeClr val="bg1">
                          <a:lumMod val="75000"/>
                        </a:schemeClr>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2FDB7C9F" w14:textId="4A099111" w:rsidR="00B62A37" w:rsidRPr="00B62A37" w:rsidRDefault="00B62A37" w:rsidP="007D0DFB">
      <w:pPr>
        <w:pStyle w:val="IntenseQuote"/>
        <w:rPr>
          <w:b/>
          <w:sz w:val="28"/>
        </w:rPr>
      </w:pPr>
      <w:r w:rsidRPr="00B62A37">
        <w:rPr>
          <w:b/>
          <w:sz w:val="28"/>
        </w:rPr>
        <w:lastRenderedPageBreak/>
        <w:t>Creating a Collection</w:t>
      </w:r>
    </w:p>
    <w:p w14:paraId="392BD417" w14:textId="380BE144" w:rsidR="006B6049" w:rsidRDefault="006B6049" w:rsidP="007D0DFB">
      <w:pPr>
        <w:spacing w:line="360" w:lineRule="auto"/>
        <w:jc w:val="center"/>
        <w:rPr>
          <w:noProof/>
          <w:lang w:val="en-PK" w:eastAsia="en-PK"/>
        </w:rPr>
      </w:pPr>
      <w:r>
        <w:rPr>
          <w:noProof/>
          <w:lang w:val="en-PK" w:eastAsia="en-PK"/>
        </w:rPr>
        <w:drawing>
          <wp:inline distT="0" distB="0" distL="0" distR="0" wp14:anchorId="01632374" wp14:editId="177CF75E">
            <wp:extent cx="5085433" cy="1670152"/>
            <wp:effectExtent l="76200" t="76200" r="13462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344" cy="167964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7D1823D" w14:textId="6A94E885" w:rsidR="00B62A37" w:rsidRPr="00B62A37" w:rsidRDefault="00B62A37" w:rsidP="007D0DFB">
      <w:pPr>
        <w:pStyle w:val="IntenseQuote"/>
        <w:rPr>
          <w:b/>
          <w:sz w:val="28"/>
        </w:rPr>
      </w:pPr>
      <w:r w:rsidRPr="00B62A37">
        <w:rPr>
          <w:b/>
          <w:sz w:val="28"/>
        </w:rPr>
        <w:t>Graph</w:t>
      </w:r>
    </w:p>
    <w:p w14:paraId="515EB3AD" w14:textId="2ADCC8EF" w:rsidR="006B6049" w:rsidRDefault="006B6049" w:rsidP="007D0DFB">
      <w:pPr>
        <w:spacing w:line="360" w:lineRule="auto"/>
        <w:jc w:val="center"/>
        <w:rPr>
          <w:noProof/>
          <w:lang w:val="en-PK" w:eastAsia="en-PK"/>
        </w:rPr>
      </w:pPr>
    </w:p>
    <w:p w14:paraId="75255B67" w14:textId="00D53ED4" w:rsidR="00B62A37" w:rsidRDefault="006B6049" w:rsidP="007D0DFB">
      <w:pPr>
        <w:spacing w:line="360" w:lineRule="auto"/>
        <w:jc w:val="center"/>
        <w:rPr>
          <w:rFonts w:ascii="Times New Roman" w:hAnsi="Times New Roman"/>
          <w:sz w:val="24"/>
          <w:szCs w:val="24"/>
        </w:rPr>
      </w:pPr>
      <w:r>
        <w:rPr>
          <w:noProof/>
          <w:lang w:val="en-PK" w:eastAsia="en-PK"/>
        </w:rPr>
        <w:drawing>
          <wp:inline distT="0" distB="0" distL="0" distR="0" wp14:anchorId="0B69BAD6" wp14:editId="69C12E69">
            <wp:extent cx="5943600" cy="3479165"/>
            <wp:effectExtent l="76200" t="76200" r="13335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916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2BC9052" w14:textId="15592F15" w:rsidR="00B62A37" w:rsidRPr="007C2D69" w:rsidRDefault="007C2D69" w:rsidP="007D0DFB">
      <w:pPr>
        <w:pStyle w:val="IntenseQuote"/>
        <w:rPr>
          <w:b/>
          <w:sz w:val="28"/>
        </w:rPr>
      </w:pPr>
      <w:r w:rsidRPr="007C2D69">
        <w:rPr>
          <w:b/>
          <w:sz w:val="28"/>
        </w:rPr>
        <w:lastRenderedPageBreak/>
        <w:t>Importing Data</w:t>
      </w:r>
    </w:p>
    <w:p w14:paraId="6C3E5D4F" w14:textId="25EC5AE4" w:rsidR="00B62A37" w:rsidRDefault="00B62A37" w:rsidP="007D0DFB">
      <w:pPr>
        <w:spacing w:line="360" w:lineRule="auto"/>
        <w:jc w:val="center"/>
        <w:rPr>
          <w:rFonts w:ascii="Times New Roman" w:hAnsi="Times New Roman"/>
          <w:sz w:val="24"/>
          <w:szCs w:val="24"/>
        </w:rPr>
      </w:pPr>
      <w:r>
        <w:rPr>
          <w:noProof/>
          <w:lang w:val="en-PK" w:eastAsia="en-PK"/>
        </w:rPr>
        <w:drawing>
          <wp:inline distT="0" distB="0" distL="0" distR="0" wp14:anchorId="37EBD8BF" wp14:editId="32670FE8">
            <wp:extent cx="5295900" cy="4335504"/>
            <wp:effectExtent l="76200" t="76200" r="13335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2853" cy="4341196"/>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7679DA3" w14:textId="76705A32" w:rsidR="00B62A37" w:rsidRDefault="007C2D69" w:rsidP="007D0DFB">
      <w:pPr>
        <w:spacing w:line="360" w:lineRule="auto"/>
        <w:jc w:val="center"/>
        <w:rPr>
          <w:rFonts w:ascii="Times New Roman" w:hAnsi="Times New Roman"/>
          <w:sz w:val="24"/>
          <w:szCs w:val="24"/>
        </w:rPr>
      </w:pPr>
      <w:r>
        <w:rPr>
          <w:noProof/>
          <w:lang w:val="en-PK" w:eastAsia="en-PK"/>
        </w:rPr>
        <w:drawing>
          <wp:inline distT="0" distB="0" distL="0" distR="0" wp14:anchorId="4F413563" wp14:editId="2BE332EB">
            <wp:extent cx="2952750" cy="20669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206692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446D2A9" w14:textId="33CA3806" w:rsidR="00B62A37" w:rsidRPr="007C2D69" w:rsidRDefault="007C2D69" w:rsidP="007D0DFB">
      <w:pPr>
        <w:pStyle w:val="IntenseQuote"/>
        <w:rPr>
          <w:b/>
          <w:sz w:val="28"/>
        </w:rPr>
      </w:pPr>
      <w:r w:rsidRPr="007C2D69">
        <w:rPr>
          <w:b/>
          <w:sz w:val="28"/>
        </w:rPr>
        <w:lastRenderedPageBreak/>
        <w:t>Query Category</w:t>
      </w:r>
      <w:r>
        <w:rPr>
          <w:b/>
          <w:sz w:val="28"/>
        </w:rPr>
        <w:t xml:space="preserve"> </w:t>
      </w:r>
      <w:r w:rsidRPr="007C2D69">
        <w:rPr>
          <w:b/>
          <w:sz w:val="28"/>
        </w:rPr>
        <w:t>:</w:t>
      </w:r>
      <w:r>
        <w:rPr>
          <w:b/>
          <w:sz w:val="28"/>
        </w:rPr>
        <w:t xml:space="preserve"> </w:t>
      </w:r>
      <w:r w:rsidRPr="007C2D69">
        <w:rPr>
          <w:b/>
          <w:sz w:val="28"/>
        </w:rPr>
        <w:t>java</w:t>
      </w:r>
    </w:p>
    <w:p w14:paraId="4BF80B05" w14:textId="5E41B31C" w:rsidR="00B62A37" w:rsidRDefault="00B62A37" w:rsidP="007D0DFB">
      <w:pPr>
        <w:spacing w:line="360" w:lineRule="auto"/>
        <w:jc w:val="center"/>
        <w:rPr>
          <w:rFonts w:ascii="Times New Roman" w:hAnsi="Times New Roman"/>
          <w:sz w:val="24"/>
          <w:szCs w:val="24"/>
        </w:rPr>
      </w:pPr>
      <w:r>
        <w:rPr>
          <w:noProof/>
          <w:lang w:val="en-PK" w:eastAsia="en-PK"/>
        </w:rPr>
        <w:drawing>
          <wp:inline distT="0" distB="0" distL="0" distR="0" wp14:anchorId="3BDBFC57" wp14:editId="2497264B">
            <wp:extent cx="5383497" cy="6143625"/>
            <wp:effectExtent l="76200" t="76200" r="14160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5639" cy="6146069"/>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98129B8" w14:textId="77777777" w:rsidR="007D0DFB" w:rsidRDefault="007D0DFB" w:rsidP="007D0DFB">
      <w:pPr>
        <w:spacing w:line="360" w:lineRule="auto"/>
        <w:jc w:val="center"/>
        <w:rPr>
          <w:rFonts w:ascii="Times New Roman" w:hAnsi="Times New Roman"/>
          <w:sz w:val="24"/>
          <w:szCs w:val="24"/>
        </w:rPr>
      </w:pPr>
    </w:p>
    <w:p w14:paraId="4CB551B1" w14:textId="25558B1E" w:rsidR="007C2D69" w:rsidRDefault="007C2D69" w:rsidP="007D0DFB">
      <w:pPr>
        <w:spacing w:line="360" w:lineRule="auto"/>
        <w:jc w:val="center"/>
        <w:rPr>
          <w:rFonts w:ascii="Times New Roman" w:hAnsi="Times New Roman"/>
          <w:sz w:val="24"/>
          <w:szCs w:val="24"/>
        </w:rPr>
      </w:pPr>
    </w:p>
    <w:p w14:paraId="5DC6C89A" w14:textId="213F7B74" w:rsidR="007C2D69" w:rsidRPr="007C2D69" w:rsidRDefault="007C2D69" w:rsidP="007D0DFB">
      <w:pPr>
        <w:pStyle w:val="IntenseQuote"/>
        <w:rPr>
          <w:b/>
          <w:sz w:val="28"/>
        </w:rPr>
      </w:pPr>
      <w:r w:rsidRPr="007C2D69">
        <w:rPr>
          <w:b/>
          <w:sz w:val="28"/>
        </w:rPr>
        <w:lastRenderedPageBreak/>
        <w:t>Query Author: Kevin Yang</w:t>
      </w:r>
    </w:p>
    <w:p w14:paraId="7720EED6" w14:textId="585AD696" w:rsidR="007C2D69" w:rsidRDefault="007C2D69" w:rsidP="007D0DFB">
      <w:pPr>
        <w:spacing w:line="360" w:lineRule="auto"/>
        <w:jc w:val="center"/>
        <w:rPr>
          <w:rFonts w:ascii="Times New Roman" w:hAnsi="Times New Roman"/>
          <w:sz w:val="24"/>
          <w:szCs w:val="24"/>
        </w:rPr>
      </w:pPr>
      <w:r>
        <w:rPr>
          <w:noProof/>
          <w:lang w:val="en-PK" w:eastAsia="en-PK"/>
        </w:rPr>
        <w:drawing>
          <wp:inline distT="0" distB="0" distL="0" distR="0" wp14:anchorId="2FE70CDD" wp14:editId="541659FE">
            <wp:extent cx="2438400" cy="60960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609600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41E07EF" w14:textId="2E9A041F" w:rsidR="006B6049" w:rsidRDefault="006B6049" w:rsidP="007D0DFB">
      <w:pPr>
        <w:spacing w:line="360" w:lineRule="auto"/>
        <w:jc w:val="center"/>
        <w:rPr>
          <w:rFonts w:ascii="Times New Roman" w:hAnsi="Times New Roman"/>
          <w:sz w:val="24"/>
          <w:szCs w:val="24"/>
        </w:rPr>
      </w:pPr>
    </w:p>
    <w:p w14:paraId="659CE6BC" w14:textId="7CCC6B95" w:rsidR="00B62A37" w:rsidRDefault="00B62A37" w:rsidP="007D0DFB">
      <w:pPr>
        <w:spacing w:line="360" w:lineRule="auto"/>
        <w:jc w:val="center"/>
        <w:rPr>
          <w:rFonts w:ascii="Times New Roman" w:hAnsi="Times New Roman"/>
          <w:sz w:val="24"/>
          <w:szCs w:val="24"/>
        </w:rPr>
      </w:pPr>
    </w:p>
    <w:p w14:paraId="6FD0C6FE" w14:textId="5D656C9D" w:rsidR="00B62A37" w:rsidRDefault="00B62A37" w:rsidP="007D0DFB">
      <w:pPr>
        <w:spacing w:line="360" w:lineRule="auto"/>
        <w:jc w:val="center"/>
        <w:rPr>
          <w:rFonts w:ascii="Times New Roman" w:hAnsi="Times New Roman"/>
          <w:sz w:val="24"/>
          <w:szCs w:val="24"/>
        </w:rPr>
      </w:pPr>
    </w:p>
    <w:p w14:paraId="4251E469" w14:textId="5CB88651" w:rsidR="00B62A37" w:rsidRPr="007C2D69" w:rsidRDefault="007C2D69" w:rsidP="007D0DFB">
      <w:pPr>
        <w:pStyle w:val="IntenseQuote"/>
        <w:rPr>
          <w:b/>
          <w:sz w:val="28"/>
        </w:rPr>
      </w:pPr>
      <w:r w:rsidRPr="007C2D69">
        <w:rPr>
          <w:b/>
          <w:sz w:val="28"/>
        </w:rPr>
        <w:t>Response</w:t>
      </w:r>
    </w:p>
    <w:p w14:paraId="5A959DFF" w14:textId="30306F06" w:rsidR="00B62A37" w:rsidRDefault="00B62A37" w:rsidP="007D0DFB">
      <w:pPr>
        <w:spacing w:line="360" w:lineRule="auto"/>
        <w:jc w:val="center"/>
        <w:rPr>
          <w:rFonts w:ascii="Times New Roman" w:hAnsi="Times New Roman"/>
          <w:sz w:val="24"/>
          <w:szCs w:val="24"/>
        </w:rPr>
      </w:pPr>
      <w:r>
        <w:rPr>
          <w:noProof/>
          <w:lang w:val="en-PK" w:eastAsia="en-PK"/>
        </w:rPr>
        <w:drawing>
          <wp:inline distT="0" distB="0" distL="0" distR="0" wp14:anchorId="4A594198" wp14:editId="1C60B138">
            <wp:extent cx="5943600" cy="6316980"/>
            <wp:effectExtent l="76200" t="76200" r="13335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31698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D2015A4" w14:textId="0C33734C" w:rsidR="00B62A37" w:rsidRDefault="00B62A37" w:rsidP="007D0DFB">
      <w:pPr>
        <w:spacing w:line="360" w:lineRule="auto"/>
        <w:jc w:val="center"/>
        <w:rPr>
          <w:rFonts w:ascii="Times New Roman" w:hAnsi="Times New Roman"/>
          <w:sz w:val="24"/>
          <w:szCs w:val="24"/>
        </w:rPr>
      </w:pPr>
    </w:p>
    <w:p w14:paraId="2CDAD5FF" w14:textId="58113AD9" w:rsidR="007C2D69" w:rsidRDefault="007C2D69" w:rsidP="007D0DFB">
      <w:pPr>
        <w:spacing w:line="360" w:lineRule="auto"/>
        <w:jc w:val="center"/>
        <w:rPr>
          <w:rFonts w:ascii="Times New Roman" w:hAnsi="Times New Roman"/>
          <w:sz w:val="24"/>
          <w:szCs w:val="24"/>
        </w:rPr>
      </w:pPr>
      <w:r>
        <w:rPr>
          <w:noProof/>
          <w:lang w:val="en-PK" w:eastAsia="en-PK"/>
        </w:rPr>
        <w:drawing>
          <wp:inline distT="0" distB="0" distL="0" distR="0" wp14:anchorId="280B764B" wp14:editId="56CF4EEF">
            <wp:extent cx="5943600" cy="1584325"/>
            <wp:effectExtent l="76200" t="76200" r="133350" b="130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84325"/>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EB3550C" w14:textId="28C2C31D" w:rsidR="006B6049" w:rsidRPr="00BD3C8E" w:rsidRDefault="006B6049" w:rsidP="007D0DFB">
      <w:pPr>
        <w:spacing w:line="360" w:lineRule="auto"/>
        <w:jc w:val="center"/>
        <w:rPr>
          <w:rFonts w:ascii="Times New Roman" w:hAnsi="Times New Roman"/>
          <w:sz w:val="24"/>
          <w:szCs w:val="24"/>
        </w:rPr>
      </w:pPr>
    </w:p>
    <w:p w14:paraId="23A802AE" w14:textId="3BEAFC28" w:rsidR="0020263B" w:rsidRPr="006341E1" w:rsidRDefault="00472D87" w:rsidP="007D0DFB">
      <w:pPr>
        <w:spacing w:line="360" w:lineRule="auto"/>
        <w:rPr>
          <w:rFonts w:ascii="Times New Roman" w:hAnsi="Times New Roman"/>
          <w:sz w:val="24"/>
          <w:szCs w:val="24"/>
        </w:rPr>
      </w:pPr>
      <w:bookmarkStart w:id="0" w:name="_GoBack"/>
      <w:r w:rsidRPr="00BD3C8E">
        <w:rPr>
          <w:rFonts w:ascii="Times New Roman" w:hAnsi="Times New Roman"/>
          <w:sz w:val="24"/>
          <w:szCs w:val="24"/>
        </w:rPr>
        <w:t>Useful Links:</w:t>
      </w:r>
      <w:r w:rsidR="004D4929" w:rsidRPr="00BD3C8E">
        <w:rPr>
          <w:rFonts w:ascii="Times New Roman" w:hAnsi="Times New Roman"/>
          <w:sz w:val="24"/>
          <w:szCs w:val="24"/>
        </w:rPr>
        <w:t xml:space="preserve"> </w:t>
      </w:r>
      <w:r w:rsidRPr="00BD3C8E">
        <w:rPr>
          <w:rFonts w:ascii="Times New Roman" w:hAnsi="Times New Roman"/>
          <w:sz w:val="24"/>
          <w:szCs w:val="24"/>
        </w:rPr>
        <w:br/>
      </w:r>
      <w:hyperlink r:id="rId22" w:history="1">
        <w:r w:rsidR="00AA34FC" w:rsidRPr="00BD3C8E">
          <w:rPr>
            <w:rStyle w:val="Hyperlink"/>
            <w:rFonts w:ascii="Times New Roman" w:hAnsi="Times New Roman"/>
            <w:sz w:val="24"/>
            <w:szCs w:val="24"/>
          </w:rPr>
          <w:t>https://examples.javacodegeeks.com/apache-solr-clustering-example/</w:t>
        </w:r>
      </w:hyperlink>
    </w:p>
    <w:p w14:paraId="6C6A35CD" w14:textId="299F2C69" w:rsidR="00945201" w:rsidRPr="00BD3C8E" w:rsidRDefault="00945201" w:rsidP="007D0DFB">
      <w:pPr>
        <w:tabs>
          <w:tab w:val="left" w:pos="4127"/>
        </w:tabs>
        <w:spacing w:line="360" w:lineRule="auto"/>
        <w:rPr>
          <w:rFonts w:ascii="Times New Roman" w:hAnsi="Times New Roman"/>
          <w:b/>
          <w:sz w:val="24"/>
          <w:szCs w:val="36"/>
        </w:rPr>
      </w:pPr>
      <w:r w:rsidRPr="00BD3C8E">
        <w:rPr>
          <w:rFonts w:ascii="Times New Roman" w:hAnsi="Times New Roman"/>
          <w:b/>
          <w:sz w:val="24"/>
          <w:szCs w:val="36"/>
        </w:rPr>
        <w:t>Deliverables</w:t>
      </w:r>
    </w:p>
    <w:p w14:paraId="419ED99B" w14:textId="05EA5535" w:rsidR="00945201" w:rsidRPr="00BD3C8E" w:rsidRDefault="004E0836" w:rsidP="007D0DFB">
      <w:pPr>
        <w:tabs>
          <w:tab w:val="left" w:pos="4127"/>
        </w:tabs>
        <w:spacing w:line="360" w:lineRule="auto"/>
        <w:rPr>
          <w:rFonts w:ascii="Times New Roman" w:hAnsi="Times New Roman"/>
          <w:sz w:val="24"/>
          <w:szCs w:val="36"/>
        </w:rPr>
      </w:pPr>
      <w:r w:rsidRPr="00BD3C8E">
        <w:rPr>
          <w:rFonts w:ascii="Times New Roman" w:hAnsi="Times New Roman"/>
          <w:sz w:val="24"/>
          <w:szCs w:val="36"/>
        </w:rPr>
        <w:t xml:space="preserve">Upload </w:t>
      </w:r>
      <w:r w:rsidR="00E53F47" w:rsidRPr="00BD3C8E">
        <w:rPr>
          <w:rFonts w:ascii="Times New Roman" w:hAnsi="Times New Roman"/>
          <w:sz w:val="24"/>
          <w:szCs w:val="36"/>
        </w:rPr>
        <w:t xml:space="preserve">single word file with </w:t>
      </w:r>
      <w:r w:rsidRPr="00BD3C8E">
        <w:rPr>
          <w:rFonts w:ascii="Times New Roman" w:hAnsi="Times New Roman"/>
          <w:sz w:val="24"/>
          <w:szCs w:val="36"/>
        </w:rPr>
        <w:t xml:space="preserve">screenshots </w:t>
      </w:r>
      <w:r w:rsidR="006341E1">
        <w:rPr>
          <w:rFonts w:ascii="Times New Roman" w:hAnsi="Times New Roman"/>
          <w:sz w:val="24"/>
          <w:szCs w:val="36"/>
        </w:rPr>
        <w:t xml:space="preserve">of your </w:t>
      </w:r>
      <w:r w:rsidR="005B4390">
        <w:rPr>
          <w:rFonts w:ascii="Times New Roman" w:hAnsi="Times New Roman"/>
          <w:sz w:val="24"/>
          <w:szCs w:val="36"/>
        </w:rPr>
        <w:t xml:space="preserve">output and code </w:t>
      </w:r>
      <w:r w:rsidRPr="00BD3C8E">
        <w:rPr>
          <w:rFonts w:ascii="Times New Roman" w:hAnsi="Times New Roman"/>
          <w:sz w:val="24"/>
          <w:szCs w:val="36"/>
        </w:rPr>
        <w:t>on LMS.</w:t>
      </w:r>
    </w:p>
    <w:p w14:paraId="0DCECE66" w14:textId="7C87FE6E" w:rsidR="00E53F47" w:rsidRPr="00BD3C8E" w:rsidRDefault="00446986" w:rsidP="007D0DFB">
      <w:pPr>
        <w:tabs>
          <w:tab w:val="left" w:pos="4127"/>
        </w:tabs>
        <w:spacing w:line="360" w:lineRule="auto"/>
        <w:rPr>
          <w:rFonts w:ascii="Times New Roman" w:hAnsi="Times New Roman"/>
          <w:bCs/>
          <w:sz w:val="24"/>
          <w:szCs w:val="36"/>
        </w:rPr>
      </w:pPr>
      <w:r w:rsidRPr="00BD3C8E">
        <w:rPr>
          <w:rFonts w:ascii="Times New Roman" w:hAnsi="Times New Roman"/>
          <w:bCs/>
          <w:sz w:val="24"/>
          <w:szCs w:val="36"/>
        </w:rPr>
        <w:t xml:space="preserve">In case of any confusion or query feel free to contact me at </w:t>
      </w:r>
      <w:hyperlink r:id="rId23" w:history="1">
        <w:r w:rsidR="007C5E8F" w:rsidRPr="00BD3C8E">
          <w:rPr>
            <w:rStyle w:val="Hyperlink"/>
            <w:rFonts w:ascii="Times New Roman" w:hAnsi="Times New Roman"/>
            <w:bCs/>
            <w:sz w:val="24"/>
            <w:szCs w:val="36"/>
          </w:rPr>
          <w:t>Aftab.hussain1@seecs.edu.pk</w:t>
        </w:r>
      </w:hyperlink>
    </w:p>
    <w:bookmarkEnd w:id="0"/>
    <w:p w14:paraId="5A701028" w14:textId="77777777" w:rsidR="007C5E8F" w:rsidRPr="00BD3C8E" w:rsidRDefault="007C5E8F" w:rsidP="007D0DFB">
      <w:pPr>
        <w:tabs>
          <w:tab w:val="left" w:pos="4127"/>
        </w:tabs>
        <w:spacing w:line="360" w:lineRule="auto"/>
        <w:jc w:val="center"/>
        <w:rPr>
          <w:rFonts w:ascii="Times New Roman" w:hAnsi="Times New Roman"/>
          <w:bCs/>
          <w:sz w:val="24"/>
          <w:szCs w:val="36"/>
        </w:rPr>
      </w:pPr>
    </w:p>
    <w:p w14:paraId="586DE7FD" w14:textId="77777777" w:rsidR="00945201" w:rsidRPr="00BD3C8E" w:rsidRDefault="00945201" w:rsidP="007D0DFB">
      <w:pPr>
        <w:spacing w:line="360" w:lineRule="auto"/>
        <w:jc w:val="center"/>
        <w:rPr>
          <w:rFonts w:ascii="Times New Roman" w:hAnsi="Times New Roman"/>
          <w:sz w:val="23"/>
          <w:szCs w:val="23"/>
        </w:rPr>
      </w:pPr>
    </w:p>
    <w:p w14:paraId="321ADED7" w14:textId="77777777" w:rsidR="00BD3C8E" w:rsidRPr="00BD3C8E" w:rsidRDefault="00BD3C8E" w:rsidP="007D0DFB">
      <w:pPr>
        <w:spacing w:line="360" w:lineRule="auto"/>
        <w:jc w:val="center"/>
        <w:rPr>
          <w:rFonts w:ascii="Times New Roman" w:hAnsi="Times New Roman"/>
          <w:sz w:val="23"/>
          <w:szCs w:val="23"/>
        </w:rPr>
      </w:pPr>
    </w:p>
    <w:sectPr w:rsidR="00BD3C8E" w:rsidRPr="00BD3C8E" w:rsidSect="00055ECC">
      <w:headerReference w:type="default" r:id="rId24"/>
      <w:footerReference w:type="defaul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C4A19" w14:textId="77777777" w:rsidR="004E5826" w:rsidRDefault="004E5826" w:rsidP="00CC0F50">
      <w:pPr>
        <w:spacing w:after="0" w:line="240" w:lineRule="auto"/>
      </w:pPr>
      <w:r>
        <w:separator/>
      </w:r>
    </w:p>
  </w:endnote>
  <w:endnote w:type="continuationSeparator" w:id="0">
    <w:p w14:paraId="3780C0A2" w14:textId="77777777" w:rsidR="004E5826" w:rsidRDefault="004E5826"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9ADD0" w14:textId="1D392A7B" w:rsidR="00E81532" w:rsidRDefault="00E81532" w:rsidP="00E81532">
    <w:pPr>
      <w:pStyle w:val="Footer"/>
      <w:pBdr>
        <w:top w:val="thinThickSmallGap" w:sz="24" w:space="1" w:color="622423" w:themeColor="accent2" w:themeShade="7F"/>
      </w:pBdr>
      <w:rPr>
        <w:rFonts w:asciiTheme="majorHAnsi" w:hAnsiTheme="majorHAnsi"/>
      </w:rPr>
    </w:pPr>
    <w:r>
      <w:rPr>
        <w:rFonts w:asciiTheme="majorHAnsi" w:hAnsiTheme="majorHAnsi"/>
      </w:rPr>
      <w:t>CS332: Distributed Computing</w:t>
    </w:r>
    <w:r>
      <w:rPr>
        <w:rFonts w:asciiTheme="majorHAnsi" w:hAnsiTheme="majorHAnsi"/>
      </w:rPr>
      <w:ptab w:relativeTo="margin" w:alignment="right" w:leader="none"/>
    </w:r>
    <w:r>
      <w:rPr>
        <w:rFonts w:asciiTheme="majorHAnsi" w:hAnsiTheme="majorHAnsi"/>
      </w:rPr>
      <w:t xml:space="preserve"> Page </w:t>
    </w:r>
    <w:r>
      <w:fldChar w:fldCharType="begin"/>
    </w:r>
    <w:r>
      <w:instrText xml:space="preserve"> PAGE   \* MERGEFORMAT </w:instrText>
    </w:r>
    <w:r>
      <w:fldChar w:fldCharType="separate"/>
    </w:r>
    <w:r w:rsidR="00514233" w:rsidRPr="00514233">
      <w:rPr>
        <w:rFonts w:asciiTheme="majorHAnsi" w:hAnsiTheme="majorHAnsi"/>
        <w:noProof/>
      </w:rPr>
      <w:t>1</w:t>
    </w:r>
    <w:r>
      <w:rPr>
        <w:rFonts w:asciiTheme="majorHAnsi" w:hAnsiTheme="majorHAnsi"/>
        <w:noProof/>
      </w:rPr>
      <w:fldChar w:fldCharType="end"/>
    </w:r>
  </w:p>
  <w:p w14:paraId="156530D3" w14:textId="77777777" w:rsidR="005C4512" w:rsidRPr="00E81532" w:rsidRDefault="005C4512" w:rsidP="00E81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193D9" w14:textId="77777777" w:rsidR="004E5826" w:rsidRDefault="004E5826" w:rsidP="00CC0F50">
      <w:pPr>
        <w:spacing w:after="0" w:line="240" w:lineRule="auto"/>
      </w:pPr>
      <w:r>
        <w:separator/>
      </w:r>
    </w:p>
  </w:footnote>
  <w:footnote w:type="continuationSeparator" w:id="0">
    <w:p w14:paraId="448EF34D" w14:textId="77777777" w:rsidR="004E5826" w:rsidRDefault="004E5826"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5C4512" w:rsidRPr="00374B2D" w:rsidRDefault="005C4512" w:rsidP="00374B2D">
    <w:pPr>
      <w:pStyle w:val="Header"/>
    </w:pPr>
    <w:r w:rsidRPr="000C0F1C">
      <w:rPr>
        <w:b/>
        <w:noProof/>
        <w:sz w:val="32"/>
        <w:szCs w:val="32"/>
        <w:lang w:val="en-PK" w:eastAsia="en-PK"/>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7A4"/>
    <w:multiLevelType w:val="multilevel"/>
    <w:tmpl w:val="3AE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F0EC3"/>
    <w:multiLevelType w:val="hybridMultilevel"/>
    <w:tmpl w:val="E9C8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0"/>
  </w:num>
  <w:num w:numId="5">
    <w:abstractNumId w:val="14"/>
  </w:num>
  <w:num w:numId="6">
    <w:abstractNumId w:val="6"/>
  </w:num>
  <w:num w:numId="7">
    <w:abstractNumId w:val="4"/>
  </w:num>
  <w:num w:numId="8">
    <w:abstractNumId w:val="3"/>
  </w:num>
  <w:num w:numId="9">
    <w:abstractNumId w:val="13"/>
  </w:num>
  <w:num w:numId="10">
    <w:abstractNumId w:val="12"/>
  </w:num>
  <w:num w:numId="11">
    <w:abstractNumId w:val="1"/>
  </w:num>
  <w:num w:numId="12">
    <w:abstractNumId w:val="2"/>
  </w:num>
  <w:num w:numId="13">
    <w:abstractNumId w:val="8"/>
  </w:num>
  <w:num w:numId="14">
    <w:abstractNumId w:val="10"/>
  </w:num>
  <w:num w:numId="1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578A"/>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0042"/>
    <w:rsid w:val="00041103"/>
    <w:rsid w:val="000412D8"/>
    <w:rsid w:val="0004147D"/>
    <w:rsid w:val="00046556"/>
    <w:rsid w:val="00047C30"/>
    <w:rsid w:val="00050991"/>
    <w:rsid w:val="000512A0"/>
    <w:rsid w:val="0005267F"/>
    <w:rsid w:val="000550D2"/>
    <w:rsid w:val="00055BAF"/>
    <w:rsid w:val="00055ECC"/>
    <w:rsid w:val="00056423"/>
    <w:rsid w:val="000577C7"/>
    <w:rsid w:val="000603E8"/>
    <w:rsid w:val="000612D2"/>
    <w:rsid w:val="000644B1"/>
    <w:rsid w:val="000718CD"/>
    <w:rsid w:val="000731E9"/>
    <w:rsid w:val="00073522"/>
    <w:rsid w:val="00074419"/>
    <w:rsid w:val="00075DEB"/>
    <w:rsid w:val="00075F89"/>
    <w:rsid w:val="00075FF5"/>
    <w:rsid w:val="0007633F"/>
    <w:rsid w:val="00076836"/>
    <w:rsid w:val="00080B0A"/>
    <w:rsid w:val="00083A95"/>
    <w:rsid w:val="00086258"/>
    <w:rsid w:val="00090379"/>
    <w:rsid w:val="000A117A"/>
    <w:rsid w:val="000A16AF"/>
    <w:rsid w:val="000A3334"/>
    <w:rsid w:val="000A6DC3"/>
    <w:rsid w:val="000B00A3"/>
    <w:rsid w:val="000B06BF"/>
    <w:rsid w:val="000B1279"/>
    <w:rsid w:val="000B19F3"/>
    <w:rsid w:val="000B35A6"/>
    <w:rsid w:val="000B3A76"/>
    <w:rsid w:val="000B4548"/>
    <w:rsid w:val="000B4701"/>
    <w:rsid w:val="000B54C4"/>
    <w:rsid w:val="000B631B"/>
    <w:rsid w:val="000C0176"/>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47A7"/>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34C14"/>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9482B"/>
    <w:rsid w:val="001A04CC"/>
    <w:rsid w:val="001A2111"/>
    <w:rsid w:val="001A247E"/>
    <w:rsid w:val="001B0792"/>
    <w:rsid w:val="001B0AE0"/>
    <w:rsid w:val="001B17A1"/>
    <w:rsid w:val="001B17A3"/>
    <w:rsid w:val="001C1783"/>
    <w:rsid w:val="001C3E1C"/>
    <w:rsid w:val="001C7FCF"/>
    <w:rsid w:val="001D5451"/>
    <w:rsid w:val="001E0DA7"/>
    <w:rsid w:val="001E100B"/>
    <w:rsid w:val="001E5CCE"/>
    <w:rsid w:val="001E6AEE"/>
    <w:rsid w:val="001F0C39"/>
    <w:rsid w:val="001F126A"/>
    <w:rsid w:val="001F4EA9"/>
    <w:rsid w:val="001F7DB9"/>
    <w:rsid w:val="00200088"/>
    <w:rsid w:val="0020263B"/>
    <w:rsid w:val="002026FD"/>
    <w:rsid w:val="0020396F"/>
    <w:rsid w:val="0020497C"/>
    <w:rsid w:val="002067FF"/>
    <w:rsid w:val="00207680"/>
    <w:rsid w:val="00211066"/>
    <w:rsid w:val="00212310"/>
    <w:rsid w:val="00212C4D"/>
    <w:rsid w:val="00217F79"/>
    <w:rsid w:val="00225333"/>
    <w:rsid w:val="002253CB"/>
    <w:rsid w:val="00227B3D"/>
    <w:rsid w:val="00230FBA"/>
    <w:rsid w:val="002325CA"/>
    <w:rsid w:val="00233C0C"/>
    <w:rsid w:val="002357C4"/>
    <w:rsid w:val="00236BD4"/>
    <w:rsid w:val="002414A5"/>
    <w:rsid w:val="00241E3E"/>
    <w:rsid w:val="00256A37"/>
    <w:rsid w:val="0026064A"/>
    <w:rsid w:val="002607AA"/>
    <w:rsid w:val="00271D1D"/>
    <w:rsid w:val="002737FF"/>
    <w:rsid w:val="00274D91"/>
    <w:rsid w:val="00277750"/>
    <w:rsid w:val="002807E2"/>
    <w:rsid w:val="00280D90"/>
    <w:rsid w:val="002819BC"/>
    <w:rsid w:val="00283B42"/>
    <w:rsid w:val="00286E4A"/>
    <w:rsid w:val="002878FB"/>
    <w:rsid w:val="002911DE"/>
    <w:rsid w:val="002920F9"/>
    <w:rsid w:val="00295843"/>
    <w:rsid w:val="00296198"/>
    <w:rsid w:val="00297F5A"/>
    <w:rsid w:val="002A4F2D"/>
    <w:rsid w:val="002B1B1F"/>
    <w:rsid w:val="002B2027"/>
    <w:rsid w:val="002B4485"/>
    <w:rsid w:val="002B575C"/>
    <w:rsid w:val="002C2063"/>
    <w:rsid w:val="002C3FEE"/>
    <w:rsid w:val="002C4415"/>
    <w:rsid w:val="002C4A22"/>
    <w:rsid w:val="002C759E"/>
    <w:rsid w:val="002D0B24"/>
    <w:rsid w:val="002D75E3"/>
    <w:rsid w:val="002D7E4A"/>
    <w:rsid w:val="002E00DA"/>
    <w:rsid w:val="002E07A2"/>
    <w:rsid w:val="002E1902"/>
    <w:rsid w:val="002E210D"/>
    <w:rsid w:val="002E353C"/>
    <w:rsid w:val="002F0D12"/>
    <w:rsid w:val="002F11CA"/>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40502"/>
    <w:rsid w:val="00340B31"/>
    <w:rsid w:val="00341928"/>
    <w:rsid w:val="003458CD"/>
    <w:rsid w:val="00345D39"/>
    <w:rsid w:val="00347232"/>
    <w:rsid w:val="00350F83"/>
    <w:rsid w:val="00352BEF"/>
    <w:rsid w:val="003548A6"/>
    <w:rsid w:val="00354A76"/>
    <w:rsid w:val="0035717F"/>
    <w:rsid w:val="00362990"/>
    <w:rsid w:val="003636E4"/>
    <w:rsid w:val="00364A2C"/>
    <w:rsid w:val="00364E54"/>
    <w:rsid w:val="00366107"/>
    <w:rsid w:val="0036774C"/>
    <w:rsid w:val="00374518"/>
    <w:rsid w:val="00374B2D"/>
    <w:rsid w:val="003814BD"/>
    <w:rsid w:val="0038531E"/>
    <w:rsid w:val="003853B7"/>
    <w:rsid w:val="003859D0"/>
    <w:rsid w:val="00387DDA"/>
    <w:rsid w:val="00391039"/>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400622"/>
    <w:rsid w:val="00401E9E"/>
    <w:rsid w:val="00403488"/>
    <w:rsid w:val="004100E2"/>
    <w:rsid w:val="004145D4"/>
    <w:rsid w:val="00414A91"/>
    <w:rsid w:val="004154EF"/>
    <w:rsid w:val="004155B1"/>
    <w:rsid w:val="004251C6"/>
    <w:rsid w:val="004275E1"/>
    <w:rsid w:val="004305B2"/>
    <w:rsid w:val="00432CDA"/>
    <w:rsid w:val="00434827"/>
    <w:rsid w:val="00436166"/>
    <w:rsid w:val="0043641B"/>
    <w:rsid w:val="004367F0"/>
    <w:rsid w:val="0044032E"/>
    <w:rsid w:val="00446986"/>
    <w:rsid w:val="00451C15"/>
    <w:rsid w:val="00454D75"/>
    <w:rsid w:val="0045509B"/>
    <w:rsid w:val="00456F6D"/>
    <w:rsid w:val="004636E9"/>
    <w:rsid w:val="00465259"/>
    <w:rsid w:val="00466CE0"/>
    <w:rsid w:val="00470BC6"/>
    <w:rsid w:val="00472D87"/>
    <w:rsid w:val="00473C71"/>
    <w:rsid w:val="00475BF6"/>
    <w:rsid w:val="00475EA8"/>
    <w:rsid w:val="00481A6A"/>
    <w:rsid w:val="004828B2"/>
    <w:rsid w:val="00482C66"/>
    <w:rsid w:val="004860FA"/>
    <w:rsid w:val="00487AE1"/>
    <w:rsid w:val="004900C5"/>
    <w:rsid w:val="0049435E"/>
    <w:rsid w:val="004A264B"/>
    <w:rsid w:val="004A4BF0"/>
    <w:rsid w:val="004A699F"/>
    <w:rsid w:val="004A69C6"/>
    <w:rsid w:val="004A6F06"/>
    <w:rsid w:val="004B1CB7"/>
    <w:rsid w:val="004B493B"/>
    <w:rsid w:val="004B510A"/>
    <w:rsid w:val="004C18E4"/>
    <w:rsid w:val="004C2CC4"/>
    <w:rsid w:val="004C56B0"/>
    <w:rsid w:val="004C68B9"/>
    <w:rsid w:val="004C78CA"/>
    <w:rsid w:val="004D1E6A"/>
    <w:rsid w:val="004D34D3"/>
    <w:rsid w:val="004D4929"/>
    <w:rsid w:val="004D68AC"/>
    <w:rsid w:val="004E0836"/>
    <w:rsid w:val="004E1B26"/>
    <w:rsid w:val="004E2127"/>
    <w:rsid w:val="004E48D3"/>
    <w:rsid w:val="004E5826"/>
    <w:rsid w:val="004E6838"/>
    <w:rsid w:val="004E7250"/>
    <w:rsid w:val="004E7C7D"/>
    <w:rsid w:val="004F0900"/>
    <w:rsid w:val="004F3E6E"/>
    <w:rsid w:val="004F56B0"/>
    <w:rsid w:val="00500966"/>
    <w:rsid w:val="00501005"/>
    <w:rsid w:val="00502E8E"/>
    <w:rsid w:val="005032F8"/>
    <w:rsid w:val="005037F0"/>
    <w:rsid w:val="00503B6F"/>
    <w:rsid w:val="00503C95"/>
    <w:rsid w:val="00505FF7"/>
    <w:rsid w:val="005063EF"/>
    <w:rsid w:val="005070BC"/>
    <w:rsid w:val="00507759"/>
    <w:rsid w:val="00511A51"/>
    <w:rsid w:val="0051349C"/>
    <w:rsid w:val="00514233"/>
    <w:rsid w:val="0051654E"/>
    <w:rsid w:val="0051697C"/>
    <w:rsid w:val="00517DCF"/>
    <w:rsid w:val="00522A72"/>
    <w:rsid w:val="005240FE"/>
    <w:rsid w:val="00525943"/>
    <w:rsid w:val="00526CAF"/>
    <w:rsid w:val="005277F4"/>
    <w:rsid w:val="0053101B"/>
    <w:rsid w:val="0053262C"/>
    <w:rsid w:val="00533564"/>
    <w:rsid w:val="00546519"/>
    <w:rsid w:val="00546724"/>
    <w:rsid w:val="005512C8"/>
    <w:rsid w:val="005531C5"/>
    <w:rsid w:val="005545AC"/>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B4390"/>
    <w:rsid w:val="005C3451"/>
    <w:rsid w:val="005C4512"/>
    <w:rsid w:val="005C4BDA"/>
    <w:rsid w:val="005C5533"/>
    <w:rsid w:val="005C7FE0"/>
    <w:rsid w:val="005D0DA5"/>
    <w:rsid w:val="005D1E88"/>
    <w:rsid w:val="005D22DA"/>
    <w:rsid w:val="005D3BF5"/>
    <w:rsid w:val="005D3C42"/>
    <w:rsid w:val="005D41C3"/>
    <w:rsid w:val="005D45C8"/>
    <w:rsid w:val="005E4E89"/>
    <w:rsid w:val="005F06B3"/>
    <w:rsid w:val="005F2140"/>
    <w:rsid w:val="005F22AA"/>
    <w:rsid w:val="005F55F1"/>
    <w:rsid w:val="005F7430"/>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2609"/>
    <w:rsid w:val="006341E1"/>
    <w:rsid w:val="00637186"/>
    <w:rsid w:val="00641343"/>
    <w:rsid w:val="0064183C"/>
    <w:rsid w:val="0064362D"/>
    <w:rsid w:val="00643ED0"/>
    <w:rsid w:val="00644585"/>
    <w:rsid w:val="00644C47"/>
    <w:rsid w:val="00647E54"/>
    <w:rsid w:val="00651866"/>
    <w:rsid w:val="00652AB5"/>
    <w:rsid w:val="00655C53"/>
    <w:rsid w:val="00657DD1"/>
    <w:rsid w:val="0066204F"/>
    <w:rsid w:val="00663820"/>
    <w:rsid w:val="0066451A"/>
    <w:rsid w:val="00667660"/>
    <w:rsid w:val="00672B18"/>
    <w:rsid w:val="00674E62"/>
    <w:rsid w:val="006805AD"/>
    <w:rsid w:val="00686567"/>
    <w:rsid w:val="006876F3"/>
    <w:rsid w:val="006908D0"/>
    <w:rsid w:val="00692243"/>
    <w:rsid w:val="006934D6"/>
    <w:rsid w:val="006940A0"/>
    <w:rsid w:val="006A0999"/>
    <w:rsid w:val="006A1E9E"/>
    <w:rsid w:val="006A3056"/>
    <w:rsid w:val="006A39AF"/>
    <w:rsid w:val="006B2433"/>
    <w:rsid w:val="006B29A8"/>
    <w:rsid w:val="006B349E"/>
    <w:rsid w:val="006B6049"/>
    <w:rsid w:val="006C07DF"/>
    <w:rsid w:val="006C2F22"/>
    <w:rsid w:val="006C5834"/>
    <w:rsid w:val="006C5FE3"/>
    <w:rsid w:val="006C5FFD"/>
    <w:rsid w:val="006C7B34"/>
    <w:rsid w:val="006D58FD"/>
    <w:rsid w:val="006D7E1C"/>
    <w:rsid w:val="006E0984"/>
    <w:rsid w:val="006E0D56"/>
    <w:rsid w:val="006E6DC7"/>
    <w:rsid w:val="006F298A"/>
    <w:rsid w:val="006F431D"/>
    <w:rsid w:val="006F4BB3"/>
    <w:rsid w:val="006F7F70"/>
    <w:rsid w:val="00703EC9"/>
    <w:rsid w:val="00703F22"/>
    <w:rsid w:val="00704D40"/>
    <w:rsid w:val="007054BB"/>
    <w:rsid w:val="007120F1"/>
    <w:rsid w:val="007162B0"/>
    <w:rsid w:val="007172BE"/>
    <w:rsid w:val="00720403"/>
    <w:rsid w:val="0072168C"/>
    <w:rsid w:val="0072197B"/>
    <w:rsid w:val="00722DC2"/>
    <w:rsid w:val="00724DC8"/>
    <w:rsid w:val="00726439"/>
    <w:rsid w:val="00731098"/>
    <w:rsid w:val="007336A9"/>
    <w:rsid w:val="00733E87"/>
    <w:rsid w:val="0073469C"/>
    <w:rsid w:val="00742043"/>
    <w:rsid w:val="00746054"/>
    <w:rsid w:val="007465C2"/>
    <w:rsid w:val="00746A1F"/>
    <w:rsid w:val="00746FA4"/>
    <w:rsid w:val="007525FE"/>
    <w:rsid w:val="0075521D"/>
    <w:rsid w:val="00756E7F"/>
    <w:rsid w:val="00757AE6"/>
    <w:rsid w:val="0076070F"/>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97F21"/>
    <w:rsid w:val="007A3504"/>
    <w:rsid w:val="007A69DF"/>
    <w:rsid w:val="007B0131"/>
    <w:rsid w:val="007B0E86"/>
    <w:rsid w:val="007B229C"/>
    <w:rsid w:val="007B4408"/>
    <w:rsid w:val="007C2D69"/>
    <w:rsid w:val="007C5E8F"/>
    <w:rsid w:val="007C6D81"/>
    <w:rsid w:val="007C792C"/>
    <w:rsid w:val="007D0DFB"/>
    <w:rsid w:val="007D48A4"/>
    <w:rsid w:val="007D7336"/>
    <w:rsid w:val="007E0B6A"/>
    <w:rsid w:val="007E0EFE"/>
    <w:rsid w:val="007E4B5B"/>
    <w:rsid w:val="007E6DB8"/>
    <w:rsid w:val="007E74D3"/>
    <w:rsid w:val="007F13A2"/>
    <w:rsid w:val="007F5BBF"/>
    <w:rsid w:val="007F66DC"/>
    <w:rsid w:val="007F74AB"/>
    <w:rsid w:val="008002C4"/>
    <w:rsid w:val="00800571"/>
    <w:rsid w:val="00802B58"/>
    <w:rsid w:val="00803351"/>
    <w:rsid w:val="0080763A"/>
    <w:rsid w:val="008118E0"/>
    <w:rsid w:val="0081292B"/>
    <w:rsid w:val="0081428C"/>
    <w:rsid w:val="00814484"/>
    <w:rsid w:val="00814F08"/>
    <w:rsid w:val="008155A7"/>
    <w:rsid w:val="00815914"/>
    <w:rsid w:val="00822149"/>
    <w:rsid w:val="00822230"/>
    <w:rsid w:val="00824000"/>
    <w:rsid w:val="0083149E"/>
    <w:rsid w:val="00831511"/>
    <w:rsid w:val="008354FC"/>
    <w:rsid w:val="0083705C"/>
    <w:rsid w:val="00841C67"/>
    <w:rsid w:val="00842B19"/>
    <w:rsid w:val="0084552E"/>
    <w:rsid w:val="00845633"/>
    <w:rsid w:val="00851402"/>
    <w:rsid w:val="00852E0C"/>
    <w:rsid w:val="0085359A"/>
    <w:rsid w:val="00854420"/>
    <w:rsid w:val="00854649"/>
    <w:rsid w:val="00856DE3"/>
    <w:rsid w:val="00857880"/>
    <w:rsid w:val="00862BDD"/>
    <w:rsid w:val="0086434B"/>
    <w:rsid w:val="00874D29"/>
    <w:rsid w:val="00877D8F"/>
    <w:rsid w:val="00880F58"/>
    <w:rsid w:val="00883B53"/>
    <w:rsid w:val="0088478B"/>
    <w:rsid w:val="00884AFB"/>
    <w:rsid w:val="008851DA"/>
    <w:rsid w:val="008869BC"/>
    <w:rsid w:val="00887C10"/>
    <w:rsid w:val="0089314A"/>
    <w:rsid w:val="008937D5"/>
    <w:rsid w:val="008A0A4B"/>
    <w:rsid w:val="008A46C0"/>
    <w:rsid w:val="008A7095"/>
    <w:rsid w:val="008B24B7"/>
    <w:rsid w:val="008B63CD"/>
    <w:rsid w:val="008B6A3E"/>
    <w:rsid w:val="008B76A9"/>
    <w:rsid w:val="008B7811"/>
    <w:rsid w:val="008B7950"/>
    <w:rsid w:val="008C0794"/>
    <w:rsid w:val="008C1B12"/>
    <w:rsid w:val="008C3E0C"/>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231"/>
    <w:rsid w:val="00903BC8"/>
    <w:rsid w:val="009061B1"/>
    <w:rsid w:val="00912395"/>
    <w:rsid w:val="00913BAC"/>
    <w:rsid w:val="0091429D"/>
    <w:rsid w:val="00920D01"/>
    <w:rsid w:val="00922B86"/>
    <w:rsid w:val="00923DCC"/>
    <w:rsid w:val="009247A4"/>
    <w:rsid w:val="00924D08"/>
    <w:rsid w:val="0093189F"/>
    <w:rsid w:val="00932ABF"/>
    <w:rsid w:val="00933840"/>
    <w:rsid w:val="00937A44"/>
    <w:rsid w:val="009406D3"/>
    <w:rsid w:val="009406F0"/>
    <w:rsid w:val="0094224E"/>
    <w:rsid w:val="009439A3"/>
    <w:rsid w:val="00945201"/>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3288"/>
    <w:rsid w:val="00986F9C"/>
    <w:rsid w:val="00993570"/>
    <w:rsid w:val="009975BA"/>
    <w:rsid w:val="009A2658"/>
    <w:rsid w:val="009A452A"/>
    <w:rsid w:val="009A57EE"/>
    <w:rsid w:val="009A667F"/>
    <w:rsid w:val="009A683A"/>
    <w:rsid w:val="009A7200"/>
    <w:rsid w:val="009B2FDB"/>
    <w:rsid w:val="009B3F96"/>
    <w:rsid w:val="009B4417"/>
    <w:rsid w:val="009B4D02"/>
    <w:rsid w:val="009B5437"/>
    <w:rsid w:val="009B5560"/>
    <w:rsid w:val="009B7D4B"/>
    <w:rsid w:val="009B7E79"/>
    <w:rsid w:val="009C1268"/>
    <w:rsid w:val="009C70AA"/>
    <w:rsid w:val="009D06F9"/>
    <w:rsid w:val="009D4885"/>
    <w:rsid w:val="009D7722"/>
    <w:rsid w:val="009E1505"/>
    <w:rsid w:val="009E256F"/>
    <w:rsid w:val="009E298C"/>
    <w:rsid w:val="009E507B"/>
    <w:rsid w:val="009F2389"/>
    <w:rsid w:val="009F23BF"/>
    <w:rsid w:val="009F3100"/>
    <w:rsid w:val="009F4D37"/>
    <w:rsid w:val="009F59F6"/>
    <w:rsid w:val="009F5D5E"/>
    <w:rsid w:val="009F6163"/>
    <w:rsid w:val="009F7505"/>
    <w:rsid w:val="00A0103E"/>
    <w:rsid w:val="00A0113A"/>
    <w:rsid w:val="00A01E25"/>
    <w:rsid w:val="00A04E74"/>
    <w:rsid w:val="00A06242"/>
    <w:rsid w:val="00A070A2"/>
    <w:rsid w:val="00A11671"/>
    <w:rsid w:val="00A12F68"/>
    <w:rsid w:val="00A132CC"/>
    <w:rsid w:val="00A14386"/>
    <w:rsid w:val="00A178C7"/>
    <w:rsid w:val="00A17EF9"/>
    <w:rsid w:val="00A20AAA"/>
    <w:rsid w:val="00A21EEA"/>
    <w:rsid w:val="00A23657"/>
    <w:rsid w:val="00A25BB5"/>
    <w:rsid w:val="00A32B92"/>
    <w:rsid w:val="00A34D81"/>
    <w:rsid w:val="00A3609A"/>
    <w:rsid w:val="00A36D3E"/>
    <w:rsid w:val="00A36E64"/>
    <w:rsid w:val="00A40669"/>
    <w:rsid w:val="00A42D69"/>
    <w:rsid w:val="00A43B4A"/>
    <w:rsid w:val="00A43D53"/>
    <w:rsid w:val="00A47832"/>
    <w:rsid w:val="00A47898"/>
    <w:rsid w:val="00A52A54"/>
    <w:rsid w:val="00A5390F"/>
    <w:rsid w:val="00A54516"/>
    <w:rsid w:val="00A55A2A"/>
    <w:rsid w:val="00A56685"/>
    <w:rsid w:val="00A5705F"/>
    <w:rsid w:val="00A636B9"/>
    <w:rsid w:val="00A66690"/>
    <w:rsid w:val="00A67E42"/>
    <w:rsid w:val="00A703B0"/>
    <w:rsid w:val="00A70457"/>
    <w:rsid w:val="00A718AC"/>
    <w:rsid w:val="00A71B7B"/>
    <w:rsid w:val="00A746D9"/>
    <w:rsid w:val="00A75631"/>
    <w:rsid w:val="00A77C16"/>
    <w:rsid w:val="00A819A2"/>
    <w:rsid w:val="00A81E77"/>
    <w:rsid w:val="00A8715A"/>
    <w:rsid w:val="00A93C84"/>
    <w:rsid w:val="00A9565D"/>
    <w:rsid w:val="00A97CD9"/>
    <w:rsid w:val="00AA0CA1"/>
    <w:rsid w:val="00AA19B2"/>
    <w:rsid w:val="00AA1C86"/>
    <w:rsid w:val="00AA34FC"/>
    <w:rsid w:val="00AA3B0B"/>
    <w:rsid w:val="00AA4ABF"/>
    <w:rsid w:val="00AA6487"/>
    <w:rsid w:val="00AA7A37"/>
    <w:rsid w:val="00AB111F"/>
    <w:rsid w:val="00AB1ABD"/>
    <w:rsid w:val="00AB2539"/>
    <w:rsid w:val="00AB687F"/>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3515"/>
    <w:rsid w:val="00B25300"/>
    <w:rsid w:val="00B27C43"/>
    <w:rsid w:val="00B313A6"/>
    <w:rsid w:val="00B40689"/>
    <w:rsid w:val="00B42CAA"/>
    <w:rsid w:val="00B42D12"/>
    <w:rsid w:val="00B442BB"/>
    <w:rsid w:val="00B52063"/>
    <w:rsid w:val="00B5332E"/>
    <w:rsid w:val="00B55622"/>
    <w:rsid w:val="00B56EFF"/>
    <w:rsid w:val="00B60FE5"/>
    <w:rsid w:val="00B62A37"/>
    <w:rsid w:val="00B656C6"/>
    <w:rsid w:val="00B65B2B"/>
    <w:rsid w:val="00B66507"/>
    <w:rsid w:val="00B72F98"/>
    <w:rsid w:val="00B76F2A"/>
    <w:rsid w:val="00B80AA5"/>
    <w:rsid w:val="00B80E09"/>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C735E"/>
    <w:rsid w:val="00BD1993"/>
    <w:rsid w:val="00BD265F"/>
    <w:rsid w:val="00BD27A4"/>
    <w:rsid w:val="00BD3380"/>
    <w:rsid w:val="00BD3C8E"/>
    <w:rsid w:val="00BD4E11"/>
    <w:rsid w:val="00BD627A"/>
    <w:rsid w:val="00BE344C"/>
    <w:rsid w:val="00BE3BEE"/>
    <w:rsid w:val="00BF0576"/>
    <w:rsid w:val="00BF1E8B"/>
    <w:rsid w:val="00BF1F18"/>
    <w:rsid w:val="00BF30DA"/>
    <w:rsid w:val="00BF3555"/>
    <w:rsid w:val="00BF5D61"/>
    <w:rsid w:val="00BF66D5"/>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5689"/>
    <w:rsid w:val="00C36237"/>
    <w:rsid w:val="00C416E5"/>
    <w:rsid w:val="00C423C1"/>
    <w:rsid w:val="00C44071"/>
    <w:rsid w:val="00C44FA6"/>
    <w:rsid w:val="00C5235C"/>
    <w:rsid w:val="00C525A9"/>
    <w:rsid w:val="00C52D98"/>
    <w:rsid w:val="00C542C1"/>
    <w:rsid w:val="00C5548B"/>
    <w:rsid w:val="00C6113B"/>
    <w:rsid w:val="00C61F29"/>
    <w:rsid w:val="00C629B8"/>
    <w:rsid w:val="00C638FD"/>
    <w:rsid w:val="00C64D4D"/>
    <w:rsid w:val="00C70F3B"/>
    <w:rsid w:val="00C72D0C"/>
    <w:rsid w:val="00C81955"/>
    <w:rsid w:val="00C8365F"/>
    <w:rsid w:val="00C852E7"/>
    <w:rsid w:val="00C85494"/>
    <w:rsid w:val="00C86167"/>
    <w:rsid w:val="00C90D9B"/>
    <w:rsid w:val="00C91080"/>
    <w:rsid w:val="00C91C36"/>
    <w:rsid w:val="00C94974"/>
    <w:rsid w:val="00C9693D"/>
    <w:rsid w:val="00CA240A"/>
    <w:rsid w:val="00CA4974"/>
    <w:rsid w:val="00CA5078"/>
    <w:rsid w:val="00CA65AD"/>
    <w:rsid w:val="00CB115E"/>
    <w:rsid w:val="00CB261B"/>
    <w:rsid w:val="00CB6264"/>
    <w:rsid w:val="00CB7782"/>
    <w:rsid w:val="00CC029F"/>
    <w:rsid w:val="00CC04E2"/>
    <w:rsid w:val="00CC08C7"/>
    <w:rsid w:val="00CC0F50"/>
    <w:rsid w:val="00CC11DC"/>
    <w:rsid w:val="00CC58A5"/>
    <w:rsid w:val="00CD1E6E"/>
    <w:rsid w:val="00CD2564"/>
    <w:rsid w:val="00CD4547"/>
    <w:rsid w:val="00CD702D"/>
    <w:rsid w:val="00CE27AD"/>
    <w:rsid w:val="00CE516F"/>
    <w:rsid w:val="00CF16A4"/>
    <w:rsid w:val="00D00575"/>
    <w:rsid w:val="00D037FA"/>
    <w:rsid w:val="00D03F10"/>
    <w:rsid w:val="00D04693"/>
    <w:rsid w:val="00D04D47"/>
    <w:rsid w:val="00D04E40"/>
    <w:rsid w:val="00D05C3F"/>
    <w:rsid w:val="00D0680C"/>
    <w:rsid w:val="00D0732C"/>
    <w:rsid w:val="00D12D5A"/>
    <w:rsid w:val="00D13194"/>
    <w:rsid w:val="00D13F31"/>
    <w:rsid w:val="00D157CF"/>
    <w:rsid w:val="00D159FE"/>
    <w:rsid w:val="00D16957"/>
    <w:rsid w:val="00D17FB8"/>
    <w:rsid w:val="00D23603"/>
    <w:rsid w:val="00D24C61"/>
    <w:rsid w:val="00D24FBE"/>
    <w:rsid w:val="00D25232"/>
    <w:rsid w:val="00D26DF0"/>
    <w:rsid w:val="00D2736E"/>
    <w:rsid w:val="00D30E95"/>
    <w:rsid w:val="00D315EF"/>
    <w:rsid w:val="00D32076"/>
    <w:rsid w:val="00D32718"/>
    <w:rsid w:val="00D3368D"/>
    <w:rsid w:val="00D35D9F"/>
    <w:rsid w:val="00D40E59"/>
    <w:rsid w:val="00D41C20"/>
    <w:rsid w:val="00D451B0"/>
    <w:rsid w:val="00D50886"/>
    <w:rsid w:val="00D5254B"/>
    <w:rsid w:val="00D569C4"/>
    <w:rsid w:val="00D5778D"/>
    <w:rsid w:val="00D57ED1"/>
    <w:rsid w:val="00D60046"/>
    <w:rsid w:val="00D6248B"/>
    <w:rsid w:val="00D636B2"/>
    <w:rsid w:val="00D64E5D"/>
    <w:rsid w:val="00D6596A"/>
    <w:rsid w:val="00D677F3"/>
    <w:rsid w:val="00D67E6C"/>
    <w:rsid w:val="00D7155C"/>
    <w:rsid w:val="00D717EB"/>
    <w:rsid w:val="00D74209"/>
    <w:rsid w:val="00D75A0A"/>
    <w:rsid w:val="00D75C7F"/>
    <w:rsid w:val="00D778DB"/>
    <w:rsid w:val="00D81624"/>
    <w:rsid w:val="00D86735"/>
    <w:rsid w:val="00D928C6"/>
    <w:rsid w:val="00DA20F1"/>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1ABE"/>
    <w:rsid w:val="00DE5921"/>
    <w:rsid w:val="00DE6D50"/>
    <w:rsid w:val="00DF3855"/>
    <w:rsid w:val="00DF3B3F"/>
    <w:rsid w:val="00DF5AFF"/>
    <w:rsid w:val="00DF7492"/>
    <w:rsid w:val="00DF7D37"/>
    <w:rsid w:val="00DF7FB7"/>
    <w:rsid w:val="00E07591"/>
    <w:rsid w:val="00E07938"/>
    <w:rsid w:val="00E1122B"/>
    <w:rsid w:val="00E11794"/>
    <w:rsid w:val="00E1330F"/>
    <w:rsid w:val="00E13C4B"/>
    <w:rsid w:val="00E17FEE"/>
    <w:rsid w:val="00E205BA"/>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53F47"/>
    <w:rsid w:val="00E61845"/>
    <w:rsid w:val="00E61C6F"/>
    <w:rsid w:val="00E638E4"/>
    <w:rsid w:val="00E67465"/>
    <w:rsid w:val="00E675E4"/>
    <w:rsid w:val="00E72EE7"/>
    <w:rsid w:val="00E7654F"/>
    <w:rsid w:val="00E7664D"/>
    <w:rsid w:val="00E81532"/>
    <w:rsid w:val="00E90548"/>
    <w:rsid w:val="00E91324"/>
    <w:rsid w:val="00E92F60"/>
    <w:rsid w:val="00E947E1"/>
    <w:rsid w:val="00E96BEC"/>
    <w:rsid w:val="00EA0347"/>
    <w:rsid w:val="00EA0A7A"/>
    <w:rsid w:val="00EA1EB9"/>
    <w:rsid w:val="00EA22EB"/>
    <w:rsid w:val="00EA25D7"/>
    <w:rsid w:val="00EA302D"/>
    <w:rsid w:val="00EA3617"/>
    <w:rsid w:val="00EA3B1B"/>
    <w:rsid w:val="00EA4F3F"/>
    <w:rsid w:val="00EA6CE1"/>
    <w:rsid w:val="00EB4A5F"/>
    <w:rsid w:val="00EB7EFA"/>
    <w:rsid w:val="00EC440A"/>
    <w:rsid w:val="00EC58BE"/>
    <w:rsid w:val="00EC6D7A"/>
    <w:rsid w:val="00ED167C"/>
    <w:rsid w:val="00ED1B20"/>
    <w:rsid w:val="00ED31B8"/>
    <w:rsid w:val="00ED6516"/>
    <w:rsid w:val="00EE2257"/>
    <w:rsid w:val="00EE3D33"/>
    <w:rsid w:val="00EE3EBA"/>
    <w:rsid w:val="00EE4713"/>
    <w:rsid w:val="00EE7126"/>
    <w:rsid w:val="00EE76FB"/>
    <w:rsid w:val="00EF019C"/>
    <w:rsid w:val="00EF1164"/>
    <w:rsid w:val="00EF3178"/>
    <w:rsid w:val="00EF56B5"/>
    <w:rsid w:val="00EF7F72"/>
    <w:rsid w:val="00F02818"/>
    <w:rsid w:val="00F0314F"/>
    <w:rsid w:val="00F03778"/>
    <w:rsid w:val="00F03A6A"/>
    <w:rsid w:val="00F052E0"/>
    <w:rsid w:val="00F112CE"/>
    <w:rsid w:val="00F13A3F"/>
    <w:rsid w:val="00F14000"/>
    <w:rsid w:val="00F14D67"/>
    <w:rsid w:val="00F1547F"/>
    <w:rsid w:val="00F23148"/>
    <w:rsid w:val="00F23C5E"/>
    <w:rsid w:val="00F23D8D"/>
    <w:rsid w:val="00F24030"/>
    <w:rsid w:val="00F25ECE"/>
    <w:rsid w:val="00F2688B"/>
    <w:rsid w:val="00F321D5"/>
    <w:rsid w:val="00F35B26"/>
    <w:rsid w:val="00F417FA"/>
    <w:rsid w:val="00F45C2D"/>
    <w:rsid w:val="00F47654"/>
    <w:rsid w:val="00F519E9"/>
    <w:rsid w:val="00F51BA2"/>
    <w:rsid w:val="00F5686C"/>
    <w:rsid w:val="00F6075E"/>
    <w:rsid w:val="00F60E8A"/>
    <w:rsid w:val="00F65EFD"/>
    <w:rsid w:val="00F73E19"/>
    <w:rsid w:val="00F74CAC"/>
    <w:rsid w:val="00F77122"/>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C66E1"/>
    <w:rsid w:val="00FD2309"/>
    <w:rsid w:val="00FD44BB"/>
    <w:rsid w:val="00FD6CDB"/>
    <w:rsid w:val="00FE2828"/>
    <w:rsid w:val="00FE36F0"/>
    <w:rsid w:val="00FE5969"/>
    <w:rsid w:val="00FF08EB"/>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740A019F-9933-4F1E-B3E5-0505AF8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customStyle="1" w:styleId="UnresolvedMention">
    <w:name w:val="Unresolved Mention"/>
    <w:basedOn w:val="DefaultParagraphFont"/>
    <w:uiPriority w:val="99"/>
    <w:rsid w:val="007C5E8F"/>
    <w:rPr>
      <w:color w:val="605E5C"/>
      <w:shd w:val="clear" w:color="auto" w:fill="E1DFDD"/>
    </w:rPr>
  </w:style>
  <w:style w:type="character" w:customStyle="1" w:styleId="hgkelc">
    <w:name w:val="hgkelc"/>
    <w:basedOn w:val="DefaultParagraphFont"/>
    <w:rsid w:val="00451C15"/>
  </w:style>
  <w:style w:type="character" w:styleId="FollowedHyperlink">
    <w:name w:val="FollowedHyperlink"/>
    <w:basedOn w:val="DefaultParagraphFont"/>
    <w:uiPriority w:val="99"/>
    <w:semiHidden/>
    <w:unhideWhenUsed/>
    <w:rsid w:val="00040042"/>
    <w:rPr>
      <w:color w:val="800080" w:themeColor="followedHyperlink"/>
      <w:u w:val="single"/>
    </w:rPr>
  </w:style>
  <w:style w:type="paragraph" w:styleId="IntenseQuote">
    <w:name w:val="Intense Quote"/>
    <w:basedOn w:val="Normal"/>
    <w:next w:val="Normal"/>
    <w:link w:val="IntenseQuoteChar"/>
    <w:uiPriority w:val="30"/>
    <w:qFormat/>
    <w:rsid w:val="00B62A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2A37"/>
    <w:rPr>
      <w:rFonts w:ascii="Calibri" w:eastAsia="Calibri" w:hAnsi="Calibri" w:cs="Times New Roman"/>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49711253">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26262281">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257375017">
      <w:bodyDiv w:val="1"/>
      <w:marLeft w:val="0"/>
      <w:marRight w:val="0"/>
      <w:marTop w:val="0"/>
      <w:marBottom w:val="0"/>
      <w:divBdr>
        <w:top w:val="none" w:sz="0" w:space="0" w:color="auto"/>
        <w:left w:val="none" w:sz="0" w:space="0" w:color="auto"/>
        <w:bottom w:val="none" w:sz="0" w:space="0" w:color="auto"/>
        <w:right w:val="none" w:sz="0" w:space="0" w:color="auto"/>
      </w:divBdr>
    </w:div>
    <w:div w:id="362940935">
      <w:bodyDiv w:val="1"/>
      <w:marLeft w:val="0"/>
      <w:marRight w:val="0"/>
      <w:marTop w:val="0"/>
      <w:marBottom w:val="0"/>
      <w:divBdr>
        <w:top w:val="none" w:sz="0" w:space="0" w:color="auto"/>
        <w:left w:val="none" w:sz="0" w:space="0" w:color="auto"/>
        <w:bottom w:val="none" w:sz="0" w:space="0" w:color="auto"/>
        <w:right w:val="none" w:sz="0" w:space="0" w:color="auto"/>
      </w:divBdr>
      <w:divsChild>
        <w:div w:id="640842965">
          <w:marLeft w:val="0"/>
          <w:marRight w:val="0"/>
          <w:marTop w:val="0"/>
          <w:marBottom w:val="0"/>
          <w:divBdr>
            <w:top w:val="none" w:sz="0" w:space="0" w:color="auto"/>
            <w:left w:val="none" w:sz="0" w:space="0" w:color="auto"/>
            <w:bottom w:val="none" w:sz="0" w:space="0" w:color="auto"/>
            <w:right w:val="none" w:sz="0" w:space="0" w:color="auto"/>
          </w:divBdr>
        </w:div>
      </w:divsChild>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888609533">
      <w:bodyDiv w:val="1"/>
      <w:marLeft w:val="0"/>
      <w:marRight w:val="0"/>
      <w:marTop w:val="0"/>
      <w:marBottom w:val="0"/>
      <w:divBdr>
        <w:top w:val="none" w:sz="0" w:space="0" w:color="auto"/>
        <w:left w:val="none" w:sz="0" w:space="0" w:color="auto"/>
        <w:bottom w:val="none" w:sz="0" w:space="0" w:color="auto"/>
        <w:right w:val="none" w:sz="0" w:space="0" w:color="auto"/>
      </w:divBdr>
      <w:divsChild>
        <w:div w:id="96292177">
          <w:marLeft w:val="0"/>
          <w:marRight w:val="0"/>
          <w:marTop w:val="0"/>
          <w:marBottom w:val="0"/>
          <w:divBdr>
            <w:top w:val="none" w:sz="0" w:space="0" w:color="auto"/>
            <w:left w:val="none" w:sz="0" w:space="0" w:color="auto"/>
            <w:bottom w:val="none" w:sz="0" w:space="0" w:color="auto"/>
            <w:right w:val="none" w:sz="0" w:space="0" w:color="auto"/>
          </w:divBdr>
        </w:div>
        <w:div w:id="680863879">
          <w:marLeft w:val="0"/>
          <w:marRight w:val="0"/>
          <w:marTop w:val="0"/>
          <w:marBottom w:val="0"/>
          <w:divBdr>
            <w:top w:val="none" w:sz="0" w:space="0" w:color="auto"/>
            <w:left w:val="none" w:sz="0" w:space="0" w:color="auto"/>
            <w:bottom w:val="none" w:sz="0" w:space="0" w:color="auto"/>
            <w:right w:val="none" w:sz="0" w:space="0" w:color="auto"/>
          </w:divBdr>
        </w:div>
        <w:div w:id="1216623801">
          <w:marLeft w:val="0"/>
          <w:marRight w:val="0"/>
          <w:marTop w:val="0"/>
          <w:marBottom w:val="0"/>
          <w:divBdr>
            <w:top w:val="none" w:sz="0" w:space="0" w:color="auto"/>
            <w:left w:val="none" w:sz="0" w:space="0" w:color="auto"/>
            <w:bottom w:val="none" w:sz="0" w:space="0" w:color="auto"/>
            <w:right w:val="none" w:sz="0" w:space="0" w:color="auto"/>
          </w:divBdr>
        </w:div>
      </w:divsChild>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23533331">
      <w:bodyDiv w:val="1"/>
      <w:marLeft w:val="0"/>
      <w:marRight w:val="0"/>
      <w:marTop w:val="0"/>
      <w:marBottom w:val="0"/>
      <w:divBdr>
        <w:top w:val="none" w:sz="0" w:space="0" w:color="auto"/>
        <w:left w:val="none" w:sz="0" w:space="0" w:color="auto"/>
        <w:bottom w:val="none" w:sz="0" w:space="0" w:color="auto"/>
        <w:right w:val="none" w:sz="0" w:space="0" w:color="auto"/>
      </w:divBdr>
      <w:divsChild>
        <w:div w:id="1965237042">
          <w:marLeft w:val="0"/>
          <w:marRight w:val="0"/>
          <w:marTop w:val="0"/>
          <w:marBottom w:val="0"/>
          <w:divBdr>
            <w:top w:val="none" w:sz="0" w:space="0" w:color="auto"/>
            <w:left w:val="none" w:sz="0" w:space="0" w:color="auto"/>
            <w:bottom w:val="none" w:sz="0" w:space="0" w:color="auto"/>
            <w:right w:val="none" w:sz="0" w:space="0" w:color="auto"/>
          </w:divBdr>
          <w:divsChild>
            <w:div w:id="558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186823218">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11736489">
      <w:bodyDiv w:val="1"/>
      <w:marLeft w:val="0"/>
      <w:marRight w:val="0"/>
      <w:marTop w:val="0"/>
      <w:marBottom w:val="0"/>
      <w:divBdr>
        <w:top w:val="none" w:sz="0" w:space="0" w:color="auto"/>
        <w:left w:val="none" w:sz="0" w:space="0" w:color="auto"/>
        <w:bottom w:val="none" w:sz="0" w:space="0" w:color="auto"/>
        <w:right w:val="none" w:sz="0" w:space="0" w:color="auto"/>
      </w:divBdr>
      <w:divsChild>
        <w:div w:id="513422695">
          <w:marLeft w:val="0"/>
          <w:marRight w:val="0"/>
          <w:marTop w:val="0"/>
          <w:marBottom w:val="0"/>
          <w:divBdr>
            <w:top w:val="none" w:sz="0" w:space="0" w:color="auto"/>
            <w:left w:val="none" w:sz="0" w:space="0" w:color="auto"/>
            <w:bottom w:val="none" w:sz="0" w:space="0" w:color="auto"/>
            <w:right w:val="none" w:sz="0" w:space="0" w:color="auto"/>
          </w:divBdr>
        </w:div>
      </w:divsChild>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2822056">
      <w:bodyDiv w:val="1"/>
      <w:marLeft w:val="0"/>
      <w:marRight w:val="0"/>
      <w:marTop w:val="0"/>
      <w:marBottom w:val="0"/>
      <w:divBdr>
        <w:top w:val="none" w:sz="0" w:space="0" w:color="auto"/>
        <w:left w:val="none" w:sz="0" w:space="0" w:color="auto"/>
        <w:bottom w:val="none" w:sz="0" w:space="0" w:color="auto"/>
        <w:right w:val="none" w:sz="0" w:space="0" w:color="auto"/>
      </w:divBdr>
      <w:divsChild>
        <w:div w:id="1431464994">
          <w:marLeft w:val="0"/>
          <w:marRight w:val="0"/>
          <w:marTop w:val="0"/>
          <w:marBottom w:val="0"/>
          <w:divBdr>
            <w:top w:val="none" w:sz="0" w:space="0" w:color="auto"/>
            <w:left w:val="none" w:sz="0" w:space="0" w:color="auto"/>
            <w:bottom w:val="none" w:sz="0" w:space="0" w:color="auto"/>
            <w:right w:val="none" w:sz="0" w:space="0" w:color="auto"/>
          </w:divBdr>
        </w:div>
        <w:div w:id="36972543">
          <w:marLeft w:val="0"/>
          <w:marRight w:val="0"/>
          <w:marTop w:val="0"/>
          <w:marBottom w:val="0"/>
          <w:divBdr>
            <w:top w:val="none" w:sz="0" w:space="0" w:color="auto"/>
            <w:left w:val="none" w:sz="0" w:space="0" w:color="auto"/>
            <w:bottom w:val="none" w:sz="0" w:space="0" w:color="auto"/>
            <w:right w:val="none" w:sz="0" w:space="0" w:color="auto"/>
          </w:divBdr>
        </w:div>
      </w:divsChild>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r.apache.org/guide/6_6/uploading-data-with-solr-cell-using-apache-tika.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olr.apache.org/guide/6_6/distributed-search-with-index-sharding.htm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kiprosh.com/distributed-indexing-and-searching-with-apache-solrclou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Aftab.hussain1@seecs.edu.pk" TargetMode="External"/><Relationship Id="rId10" Type="http://schemas.openxmlformats.org/officeDocument/2006/relationships/hyperlink" Target="https://solr.apache.org/gui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olr.apache.org/guide/6_6/client-apis.html" TargetMode="External"/><Relationship Id="rId14" Type="http://schemas.openxmlformats.org/officeDocument/2006/relationships/image" Target="media/image2.png"/><Relationship Id="rId22" Type="http://schemas.openxmlformats.org/officeDocument/2006/relationships/hyperlink" Target="https://examples.javacodegeeks.com/apache-solr-clustering-exampl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3317C-3BC6-4EF6-9D40-9A721BFB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Fatima Seemab</cp:lastModifiedBy>
  <cp:revision>2</cp:revision>
  <cp:lastPrinted>2013-02-28T08:28:00Z</cp:lastPrinted>
  <dcterms:created xsi:type="dcterms:W3CDTF">2022-04-11T07:56:00Z</dcterms:created>
  <dcterms:modified xsi:type="dcterms:W3CDTF">2022-04-11T07:56:00Z</dcterms:modified>
</cp:coreProperties>
</file>