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0AB48A03" w14:textId="77777777" w:rsidR="00BD265F" w:rsidRDefault="00BD265F" w:rsidP="00BD265F">
      <w:pPr>
        <w:pStyle w:val="Heading1"/>
        <w:rPr>
          <w:rFonts w:ascii="Times New Roman" w:hAnsi="Times New Roman" w:cs="Times New Roman"/>
          <w:sz w:val="23"/>
          <w:szCs w:val="23"/>
        </w:rPr>
      </w:pPr>
    </w:p>
    <w:p w14:paraId="38A55F15" w14:textId="07627EAD" w:rsidR="005063EF" w:rsidRPr="0049053B" w:rsidRDefault="0019482B" w:rsidP="00BD265F">
      <w:pPr>
        <w:pStyle w:val="Heading1"/>
        <w:jc w:val="center"/>
        <w:rPr>
          <w:rFonts w:ascii="Times New Roman" w:hAnsi="Times New Roman" w:cs="Times New Roman"/>
          <w:sz w:val="24"/>
          <w:szCs w:val="23"/>
        </w:rPr>
      </w:pPr>
      <w:r w:rsidRPr="0049053B">
        <w:rPr>
          <w:rFonts w:ascii="Times New Roman" w:hAnsi="Times New Roman" w:cs="Times New Roman"/>
          <w:color w:val="FF0000"/>
          <w:sz w:val="24"/>
          <w:szCs w:val="23"/>
        </w:rPr>
        <w:t>D</w:t>
      </w:r>
      <w:r w:rsidR="004D491A">
        <w:rPr>
          <w:rFonts w:ascii="Times New Roman" w:hAnsi="Times New Roman" w:cs="Times New Roman"/>
          <w:color w:val="FF0000"/>
          <w:sz w:val="24"/>
          <w:szCs w:val="23"/>
        </w:rPr>
        <w:t>epartment of Computing</w:t>
      </w:r>
      <w:r w:rsidR="005063EF" w:rsidRPr="0049053B">
        <w:rPr>
          <w:rFonts w:ascii="Times New Roman" w:hAnsi="Times New Roman" w:cs="Times New Roman"/>
          <w:sz w:val="24"/>
          <w:szCs w:val="23"/>
        </w:rPr>
        <w:br/>
      </w:r>
    </w:p>
    <w:p w14:paraId="79962558" w14:textId="1F59512B" w:rsidR="005063EF" w:rsidRPr="0049053B" w:rsidRDefault="0083149E" w:rsidP="00BD265F">
      <w:pPr>
        <w:spacing w:before="240" w:after="240" w:line="240" w:lineRule="auto"/>
        <w:jc w:val="center"/>
        <w:rPr>
          <w:rFonts w:ascii="Times New Roman" w:hAnsi="Times New Roman"/>
          <w:b/>
          <w:sz w:val="24"/>
          <w:szCs w:val="23"/>
        </w:rPr>
      </w:pPr>
      <w:r w:rsidRPr="0049053B">
        <w:rPr>
          <w:rFonts w:ascii="Times New Roman" w:hAnsi="Times New Roman"/>
          <w:b/>
          <w:sz w:val="24"/>
          <w:szCs w:val="23"/>
        </w:rPr>
        <w:t>Course Code</w:t>
      </w:r>
      <w:r w:rsidR="00BD265F" w:rsidRPr="0049053B">
        <w:rPr>
          <w:rFonts w:ascii="Times New Roman" w:hAnsi="Times New Roman"/>
          <w:b/>
          <w:sz w:val="24"/>
          <w:szCs w:val="23"/>
        </w:rPr>
        <w:t>: CS332</w:t>
      </w:r>
    </w:p>
    <w:p w14:paraId="1023A525" w14:textId="0D534386" w:rsidR="00E90548" w:rsidRPr="0049053B" w:rsidRDefault="00BD265F" w:rsidP="00BD265F">
      <w:pPr>
        <w:spacing w:before="240" w:after="240" w:line="240" w:lineRule="auto"/>
        <w:jc w:val="center"/>
        <w:rPr>
          <w:rFonts w:ascii="Times New Roman" w:hAnsi="Times New Roman"/>
          <w:b/>
          <w:sz w:val="24"/>
          <w:szCs w:val="23"/>
        </w:rPr>
      </w:pPr>
      <w:r w:rsidRPr="0049053B">
        <w:rPr>
          <w:rFonts w:ascii="Times New Roman" w:hAnsi="Times New Roman"/>
          <w:b/>
          <w:sz w:val="24"/>
          <w:szCs w:val="23"/>
        </w:rPr>
        <w:t>Class:</w:t>
      </w:r>
      <w:r w:rsidR="00E90548" w:rsidRPr="0049053B">
        <w:rPr>
          <w:rFonts w:ascii="Times New Roman" w:hAnsi="Times New Roman"/>
          <w:b/>
          <w:sz w:val="24"/>
          <w:szCs w:val="23"/>
        </w:rPr>
        <w:t xml:space="preserve"> </w:t>
      </w:r>
      <w:r w:rsidR="004D491A">
        <w:rPr>
          <w:rFonts w:ascii="Times New Roman" w:hAnsi="Times New Roman"/>
          <w:b/>
          <w:sz w:val="24"/>
          <w:szCs w:val="23"/>
        </w:rPr>
        <w:t>BSCS9ABC</w:t>
      </w:r>
    </w:p>
    <w:p w14:paraId="42833FCD" w14:textId="52C178A8" w:rsidR="00F9082E" w:rsidRPr="0049053B" w:rsidRDefault="004D491A" w:rsidP="00BD265F">
      <w:pPr>
        <w:spacing w:before="240" w:after="240" w:line="240" w:lineRule="auto"/>
        <w:jc w:val="center"/>
        <w:rPr>
          <w:rFonts w:ascii="Times New Roman" w:eastAsia="Times New Roman" w:hAnsi="Times New Roman"/>
          <w:b/>
          <w:bCs/>
          <w:noProof/>
          <w:kern w:val="32"/>
          <w:sz w:val="24"/>
          <w:szCs w:val="23"/>
        </w:rPr>
      </w:pPr>
      <w:r>
        <w:rPr>
          <w:rFonts w:ascii="Times New Roman" w:eastAsia="Times New Roman" w:hAnsi="Times New Roman"/>
          <w:b/>
          <w:bCs/>
          <w:noProof/>
          <w:kern w:val="32"/>
          <w:sz w:val="24"/>
          <w:szCs w:val="23"/>
        </w:rPr>
        <w:t>Lab 10</w:t>
      </w:r>
      <w:r w:rsidR="00F9082E" w:rsidRPr="0049053B">
        <w:rPr>
          <w:rFonts w:ascii="Times New Roman" w:eastAsia="Times New Roman" w:hAnsi="Times New Roman"/>
          <w:b/>
          <w:bCs/>
          <w:noProof/>
          <w:kern w:val="32"/>
          <w:sz w:val="24"/>
          <w:szCs w:val="23"/>
        </w:rPr>
        <w:t xml:space="preserve">: </w:t>
      </w:r>
      <w:r w:rsidR="000C69FB">
        <w:rPr>
          <w:rFonts w:ascii="Times New Roman" w:eastAsia="Times New Roman" w:hAnsi="Times New Roman"/>
          <w:b/>
          <w:bCs/>
          <w:noProof/>
          <w:kern w:val="32"/>
          <w:sz w:val="24"/>
          <w:szCs w:val="23"/>
        </w:rPr>
        <w:t>Introduction</w:t>
      </w:r>
      <w:r w:rsidR="00501BE4" w:rsidRPr="00501BE4">
        <w:rPr>
          <w:rFonts w:ascii="Times New Roman" w:eastAsia="Times New Roman" w:hAnsi="Times New Roman"/>
          <w:b/>
          <w:bCs/>
          <w:noProof/>
          <w:kern w:val="32"/>
          <w:sz w:val="24"/>
          <w:szCs w:val="23"/>
        </w:rPr>
        <w:t xml:space="preserve"> </w:t>
      </w:r>
      <w:r w:rsidR="000C69FB">
        <w:rPr>
          <w:rFonts w:ascii="Times New Roman" w:eastAsia="Times New Roman" w:hAnsi="Times New Roman"/>
          <w:b/>
          <w:bCs/>
          <w:noProof/>
          <w:kern w:val="32"/>
          <w:sz w:val="24"/>
          <w:szCs w:val="23"/>
        </w:rPr>
        <w:t>to Rabbit</w:t>
      </w:r>
      <w:r w:rsidR="00501BE4" w:rsidRPr="00501BE4">
        <w:rPr>
          <w:rFonts w:ascii="Times New Roman" w:eastAsia="Times New Roman" w:hAnsi="Times New Roman"/>
          <w:b/>
          <w:bCs/>
          <w:noProof/>
          <w:kern w:val="32"/>
          <w:sz w:val="24"/>
          <w:szCs w:val="23"/>
        </w:rPr>
        <w:t>MQ</w:t>
      </w:r>
    </w:p>
    <w:p w14:paraId="79CC6644" w14:textId="0D8F78DF" w:rsidR="0083149E" w:rsidRPr="0049053B" w:rsidRDefault="0049053B" w:rsidP="00BD265F">
      <w:pPr>
        <w:jc w:val="center"/>
        <w:rPr>
          <w:rFonts w:ascii="Times New Roman" w:hAnsi="Times New Roman"/>
          <w:b/>
          <w:sz w:val="24"/>
        </w:rPr>
      </w:pPr>
      <w:r>
        <w:rPr>
          <w:rFonts w:ascii="Times New Roman" w:hAnsi="Times New Roman"/>
          <w:b/>
          <w:color w:val="000000" w:themeColor="text1"/>
          <w:szCs w:val="14"/>
        </w:rPr>
        <w:t>CLO4</w:t>
      </w:r>
      <w:r w:rsidR="0083149E" w:rsidRPr="0049053B">
        <w:rPr>
          <w:rFonts w:ascii="Times New Roman" w:hAnsi="Times New Roman"/>
          <w:b/>
          <w:color w:val="000000" w:themeColor="text1"/>
          <w:szCs w:val="14"/>
        </w:rPr>
        <w:t>:</w:t>
      </w:r>
      <w:r>
        <w:rPr>
          <w:rFonts w:ascii="Times New Roman" w:hAnsi="Times New Roman"/>
          <w:b/>
          <w:color w:val="000000" w:themeColor="text1"/>
          <w:szCs w:val="14"/>
        </w:rPr>
        <w:t xml:space="preserve"> Develop Distributed Applications/Systems</w:t>
      </w:r>
      <w:r w:rsidR="0083149E" w:rsidRPr="0049053B">
        <w:rPr>
          <w:rFonts w:ascii="Times New Roman" w:hAnsi="Times New Roman"/>
          <w:b/>
          <w:color w:val="000000" w:themeColor="text1"/>
          <w:szCs w:val="14"/>
        </w:rPr>
        <w:t xml:space="preserve"> </w:t>
      </w:r>
    </w:p>
    <w:p w14:paraId="71F25C50" w14:textId="77777777" w:rsidR="0083149E" w:rsidRPr="0049053B" w:rsidRDefault="0083149E" w:rsidP="00BD265F">
      <w:pPr>
        <w:spacing w:before="240" w:after="240" w:line="240" w:lineRule="auto"/>
        <w:jc w:val="center"/>
        <w:rPr>
          <w:rFonts w:ascii="Times New Roman" w:eastAsia="Times New Roman" w:hAnsi="Times New Roman"/>
          <w:b/>
          <w:bCs/>
          <w:noProof/>
          <w:kern w:val="32"/>
          <w:sz w:val="24"/>
          <w:szCs w:val="23"/>
        </w:rPr>
      </w:pPr>
    </w:p>
    <w:p w14:paraId="403380A0" w14:textId="4C247B82" w:rsidR="00FC220F" w:rsidRPr="0049053B" w:rsidRDefault="00FC220F" w:rsidP="00BD265F">
      <w:pPr>
        <w:spacing w:before="240" w:after="240" w:line="240" w:lineRule="auto"/>
        <w:jc w:val="center"/>
        <w:rPr>
          <w:rFonts w:ascii="Times New Roman" w:hAnsi="Times New Roman"/>
          <w:b/>
          <w:sz w:val="24"/>
          <w:szCs w:val="23"/>
        </w:rPr>
      </w:pPr>
      <w:r w:rsidRPr="0049053B">
        <w:rPr>
          <w:rFonts w:ascii="Times New Roman" w:hAnsi="Times New Roman"/>
          <w:b/>
          <w:sz w:val="24"/>
          <w:szCs w:val="23"/>
        </w:rPr>
        <w:t xml:space="preserve">Date: </w:t>
      </w:r>
      <w:proofErr w:type="gramStart"/>
      <w:r w:rsidR="004D491A">
        <w:rPr>
          <w:rFonts w:ascii="Times New Roman" w:hAnsi="Times New Roman"/>
          <w:b/>
          <w:sz w:val="24"/>
          <w:szCs w:val="23"/>
        </w:rPr>
        <w:t>April  18</w:t>
      </w:r>
      <w:proofErr w:type="gramEnd"/>
      <w:r w:rsidR="008C7BBB" w:rsidRPr="0049053B">
        <w:rPr>
          <w:rFonts w:ascii="Times New Roman" w:hAnsi="Times New Roman"/>
          <w:b/>
          <w:sz w:val="24"/>
          <w:szCs w:val="23"/>
        </w:rPr>
        <w:t>,</w:t>
      </w:r>
      <w:r w:rsidR="00E7654F" w:rsidRPr="0049053B">
        <w:rPr>
          <w:rFonts w:ascii="Times New Roman" w:hAnsi="Times New Roman"/>
          <w:b/>
          <w:sz w:val="24"/>
          <w:szCs w:val="23"/>
        </w:rPr>
        <w:t xml:space="preserve"> </w:t>
      </w:r>
      <w:r w:rsidR="004D491A">
        <w:rPr>
          <w:rFonts w:ascii="Times New Roman" w:hAnsi="Times New Roman"/>
          <w:b/>
          <w:sz w:val="24"/>
          <w:szCs w:val="23"/>
        </w:rPr>
        <w:t>2022</w:t>
      </w:r>
    </w:p>
    <w:p w14:paraId="12DA5C36" w14:textId="2EA31706" w:rsidR="009E1505" w:rsidRPr="0049053B" w:rsidRDefault="00A43D53" w:rsidP="00BD265F">
      <w:pPr>
        <w:spacing w:before="240" w:after="240" w:line="240" w:lineRule="auto"/>
        <w:jc w:val="center"/>
        <w:rPr>
          <w:rFonts w:ascii="Times New Roman" w:hAnsi="Times New Roman"/>
          <w:b/>
          <w:sz w:val="24"/>
          <w:szCs w:val="23"/>
        </w:rPr>
      </w:pPr>
      <w:r w:rsidRPr="0049053B">
        <w:rPr>
          <w:rFonts w:ascii="Times New Roman" w:hAnsi="Times New Roman"/>
          <w:b/>
          <w:sz w:val="24"/>
          <w:szCs w:val="23"/>
        </w:rPr>
        <w:t xml:space="preserve">Time: </w:t>
      </w:r>
      <w:r w:rsidR="004D491A">
        <w:rPr>
          <w:rFonts w:ascii="Times New Roman" w:hAnsi="Times New Roman"/>
          <w:b/>
          <w:sz w:val="24"/>
          <w:szCs w:val="23"/>
        </w:rPr>
        <w:t>9:00 am -11:50am &amp;</w:t>
      </w:r>
      <w:r w:rsidR="00444761">
        <w:rPr>
          <w:rFonts w:ascii="Times New Roman" w:hAnsi="Times New Roman"/>
          <w:b/>
          <w:sz w:val="24"/>
          <w:szCs w:val="23"/>
        </w:rPr>
        <w:t>2</w:t>
      </w:r>
      <w:r w:rsidR="00C44FA6" w:rsidRPr="0049053B">
        <w:rPr>
          <w:rFonts w:ascii="Times New Roman" w:hAnsi="Times New Roman"/>
          <w:b/>
          <w:sz w:val="24"/>
          <w:szCs w:val="23"/>
        </w:rPr>
        <w:t>:</w:t>
      </w:r>
      <w:r w:rsidR="00E7654F" w:rsidRPr="0049053B">
        <w:rPr>
          <w:rFonts w:ascii="Times New Roman" w:hAnsi="Times New Roman"/>
          <w:b/>
          <w:sz w:val="24"/>
          <w:szCs w:val="23"/>
        </w:rPr>
        <w:t>00</w:t>
      </w:r>
      <w:r w:rsidR="00C44FA6" w:rsidRPr="0049053B">
        <w:rPr>
          <w:rFonts w:ascii="Times New Roman" w:hAnsi="Times New Roman"/>
          <w:b/>
          <w:sz w:val="24"/>
          <w:szCs w:val="23"/>
        </w:rPr>
        <w:t xml:space="preserve"> am </w:t>
      </w:r>
      <w:r w:rsidR="00444761">
        <w:rPr>
          <w:rFonts w:ascii="Times New Roman" w:hAnsi="Times New Roman"/>
          <w:b/>
          <w:sz w:val="24"/>
          <w:szCs w:val="23"/>
        </w:rPr>
        <w:t>– 5</w:t>
      </w:r>
      <w:r w:rsidR="008C7BBB" w:rsidRPr="0049053B">
        <w:rPr>
          <w:rFonts w:ascii="Times New Roman" w:hAnsi="Times New Roman"/>
          <w:b/>
          <w:sz w:val="24"/>
          <w:szCs w:val="23"/>
        </w:rPr>
        <w:t>:00 pm</w:t>
      </w:r>
    </w:p>
    <w:p w14:paraId="41B71121" w14:textId="79A24FEE" w:rsidR="004D491A" w:rsidRPr="004D491A" w:rsidRDefault="00D17FB8" w:rsidP="004D491A">
      <w:pPr>
        <w:pStyle w:val="Heading1"/>
        <w:spacing w:after="240"/>
        <w:jc w:val="center"/>
        <w:rPr>
          <w:rFonts w:ascii="Times New Roman" w:hAnsi="Times New Roman" w:cs="Times New Roman"/>
          <w:noProof/>
          <w:sz w:val="24"/>
          <w:szCs w:val="23"/>
        </w:rPr>
      </w:pPr>
      <w:bookmarkStart w:id="0" w:name="_Toc331773963"/>
      <w:r w:rsidRPr="0049053B">
        <w:rPr>
          <w:rFonts w:ascii="Times New Roman" w:hAnsi="Times New Roman" w:cs="Times New Roman"/>
          <w:noProof/>
          <w:sz w:val="24"/>
          <w:szCs w:val="23"/>
        </w:rPr>
        <w:t>Instructor</w:t>
      </w:r>
      <w:r w:rsidR="00FC220F" w:rsidRPr="0049053B">
        <w:rPr>
          <w:rFonts w:ascii="Times New Roman" w:hAnsi="Times New Roman" w:cs="Times New Roman"/>
          <w:noProof/>
          <w:sz w:val="24"/>
          <w:szCs w:val="23"/>
        </w:rPr>
        <w:t xml:space="preserve">: </w:t>
      </w:r>
      <w:bookmarkEnd w:id="0"/>
      <w:r w:rsidR="004D491A">
        <w:rPr>
          <w:rFonts w:ascii="Times New Roman" w:hAnsi="Times New Roman" w:cs="Times New Roman"/>
          <w:noProof/>
          <w:sz w:val="24"/>
          <w:szCs w:val="23"/>
        </w:rPr>
        <w:t>Dr. Farzana Jabeen</w:t>
      </w:r>
    </w:p>
    <w:p w14:paraId="4BF45AC3" w14:textId="77777777" w:rsidR="0083149E" w:rsidRDefault="0083149E" w:rsidP="0083149E"/>
    <w:p w14:paraId="2079E069" w14:textId="295337F3" w:rsidR="008C7BBB" w:rsidRPr="008C7BBB" w:rsidRDefault="008D4649" w:rsidP="008C7BBB">
      <w:pPr>
        <w:pStyle w:val="Heading1"/>
        <w:spacing w:after="240"/>
        <w:jc w:val="center"/>
        <w:rPr>
          <w:rFonts w:ascii="Times New Roman" w:hAnsi="Times New Roman" w:cs="Times New Roman"/>
          <w:noProof/>
          <w:sz w:val="23"/>
          <w:szCs w:val="23"/>
        </w:rPr>
      </w:pPr>
      <w:r>
        <w:rPr>
          <w:rFonts w:ascii="Times New Roman" w:hAnsi="Times New Roman" w:cs="Times New Roman"/>
          <w:noProof/>
          <w:sz w:val="23"/>
          <w:szCs w:val="23"/>
        </w:rPr>
        <mc:AlternateContent>
          <mc:Choice Requires="wps">
            <w:drawing>
              <wp:anchor distT="0" distB="0" distL="114300" distR="114300" simplePos="0" relativeHeight="251661312" behindDoc="0" locked="0" layoutInCell="1" allowOverlap="1" wp14:anchorId="2274302A" wp14:editId="77316DD8">
                <wp:simplePos x="0" y="0"/>
                <wp:positionH relativeFrom="column">
                  <wp:posOffset>1859902</wp:posOffset>
                </wp:positionH>
                <wp:positionV relativeFrom="paragraph">
                  <wp:posOffset>311552</wp:posOffset>
                </wp:positionV>
                <wp:extent cx="2325992"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25992" cy="914400"/>
                        </a:xfrm>
                        <a:prstGeom prst="rect">
                          <a:avLst/>
                        </a:prstGeom>
                        <a:solidFill>
                          <a:schemeClr val="lt1"/>
                        </a:solidFill>
                        <a:ln w="6350">
                          <a:noFill/>
                        </a:ln>
                      </wps:spPr>
                      <wps:txbx>
                        <w:txbxContent>
                          <w:p w14:paraId="7525FE0B" w14:textId="5578B922"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 xml:space="preserve">Fatima </w:t>
                            </w:r>
                            <w:proofErr w:type="spellStart"/>
                            <w:r w:rsidRPr="00016B53">
                              <w:rPr>
                                <w:b/>
                                <w:bCs/>
                                <w:color w:val="1F497D" w:themeColor="text2"/>
                              </w:rPr>
                              <w:t>Seemab</w:t>
                            </w:r>
                            <w:proofErr w:type="spellEnd"/>
                          </w:p>
                          <w:p w14:paraId="13633342" w14:textId="3086440C"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291310</w:t>
                            </w:r>
                          </w:p>
                          <w:p w14:paraId="29ED47C5" w14:textId="1A313203"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BSCS  9</w:t>
                            </w:r>
                            <w:r w:rsidR="00016B53">
                              <w:rPr>
                                <w:b/>
                                <w:bCs/>
                                <w:color w:val="1F497D" w:themeColor="text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74302A" id="_x0000_t202" coordsize="21600,21600" o:spt="202" path="m,l,21600r21600,l21600,xe">
                <v:stroke joinstyle="miter"/>
                <v:path gradientshapeok="t" o:connecttype="rect"/>
              </v:shapetype>
              <v:shape id="Text Box 14" o:spid="_x0000_s1026" type="#_x0000_t202" style="position:absolute;left:0;text-align:left;margin-left:146.45pt;margin-top:24.55pt;width:183.1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Hq8LAIAAFQEAAAOAAAAZHJzL2Uyb0RvYy54bWysVF1v2jAUfZ+0/2D5fSSk0JWIUDEqpkmo&#13;&#10;rUSnPhvHJpEcX882JOzX79oJhXV7mvbiXPte349zjjO/7xpFjsK6GnRBx6OUEqE5lLXeF/T7y/rT&#13;&#10;HSXOM10yBVoU9CQcvV98/DBvTS4yqECVwhJMol3emoJW3ps8SRyvRMPcCIzQ6JRgG+Zxa/dJaVmL&#13;&#10;2RuVZGl6m7RgS2OBC+fw9KF30kXML6Xg/klKJzxRBcXefFxtXHdhTRZzlu8tM1XNhzbYP3TRsFpj&#13;&#10;0bdUD8wzcrD1H6mamltwIP2IQ5OAlDUXcQacZpy+m2ZbMSPiLAiOM28wuf+Xlj8et+bZEt99gQ4J&#13;&#10;DIC0xuUOD8M8nbRN+GKnBP0I4ekNNtF5wvEwu8mms1lGCUffbDyZpBHX5HLbWOe/CmhIMApqkZaI&#13;&#10;FjtunMeKGHoOCcUcqLpc10rFTZCCWClLjgxJVD72iDd+i1KatAW9vZmmMbGGcL3PrDQWuMwULN/t&#13;&#10;umHQHZQnnN9CLw1n+LrGJjfM+WdmUQs4MurbP+EiFWARGCxKKrA//3Ye4pEi9FLSorYK6n4cmBWU&#13;&#10;qG8ayYsYoRjjZjL9nGENe+3ZXXv0oVkBTj7Gl2R4NEO8V2dTWmhe8RksQ1V0Mc2xdkH92Vz5XvH4&#13;&#10;jLhYLmMQys8wv9Fbw0PqgHSg4KV7ZdYMPHlk+BHOKmT5O7r62HBTw/LgQdaRywBwj+qAO0o3Ujw8&#13;&#10;s/A2rvcx6vIzWPwCAAD//wMAUEsDBBQABgAIAAAAIQDRyLLT5gAAAA8BAAAPAAAAZHJzL2Rvd25y&#13;&#10;ZXYueG1sTI9LT8MwEITvSPwHa5G4oNZ50BancSrEU+JGw0Pc3NgkEfE6it0k/HuWE1xWWu03szP5&#13;&#10;brYdG83gW4cS4mUEzGDldIu1hJfyfnEFzAeFWnUOjYRv42FXnJ7kKtNuwmcz7kPNyAR9piQ0IfQZ&#13;&#10;575qjFV+6XqDdPt0g1WB1qHmelATmduOJ1G05la1SB8a1ZubxlRf+6OV8HFRvz/5+eF1Sldpf/c4&#13;&#10;lps3XUp5fjbfbmlcb4EFM4c/Bfx2oPxQULCDO6L2rJOQiEQQKuFSxMAIWK9EAuxApEhj4EXO//co&#13;&#10;fgAAAP//AwBQSwECLQAUAAYACAAAACEAtoM4kv4AAADhAQAAEwAAAAAAAAAAAAAAAAAAAAAAW0Nv&#13;&#10;bnRlbnRfVHlwZXNdLnhtbFBLAQItABQABgAIAAAAIQA4/SH/1gAAAJQBAAALAAAAAAAAAAAAAAAA&#13;&#10;AC8BAABfcmVscy8ucmVsc1BLAQItABQABgAIAAAAIQCp9Hq8LAIAAFQEAAAOAAAAAAAAAAAAAAAA&#13;&#10;AC4CAABkcnMvZTJvRG9jLnhtbFBLAQItABQABgAIAAAAIQDRyLLT5gAAAA8BAAAPAAAAAAAAAAAA&#13;&#10;AAAAAIYEAABkcnMvZG93bnJldi54bWxQSwUGAAAAAAQABADzAAAAmQUAAAAA&#13;&#10;" fillcolor="white [3201]" stroked="f" strokeweight=".5pt">
                <v:textbox>
                  <w:txbxContent>
                    <w:p w14:paraId="7525FE0B" w14:textId="5578B922"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 xml:space="preserve">Fatima </w:t>
                      </w:r>
                      <w:proofErr w:type="spellStart"/>
                      <w:r w:rsidRPr="00016B53">
                        <w:rPr>
                          <w:b/>
                          <w:bCs/>
                          <w:color w:val="1F497D" w:themeColor="text2"/>
                        </w:rPr>
                        <w:t>Seemab</w:t>
                      </w:r>
                      <w:proofErr w:type="spellEnd"/>
                    </w:p>
                    <w:p w14:paraId="13633342" w14:textId="3086440C"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291310</w:t>
                      </w:r>
                    </w:p>
                    <w:p w14:paraId="29ED47C5" w14:textId="1A313203" w:rsidR="008D4649" w:rsidRPr="00016B53" w:rsidRDefault="008D4649" w:rsidP="008D4649">
                      <w:pPr>
                        <w:shd w:val="clear" w:color="auto" w:fill="DBE5F1" w:themeFill="accent1" w:themeFillTint="33"/>
                        <w:jc w:val="center"/>
                        <w:rPr>
                          <w:b/>
                          <w:bCs/>
                          <w:color w:val="1F497D" w:themeColor="text2"/>
                        </w:rPr>
                      </w:pPr>
                      <w:r w:rsidRPr="00016B53">
                        <w:rPr>
                          <w:b/>
                          <w:bCs/>
                          <w:color w:val="1F497D" w:themeColor="text2"/>
                        </w:rPr>
                        <w:t>BSCS  9</w:t>
                      </w:r>
                      <w:r w:rsidR="00016B53">
                        <w:rPr>
                          <w:b/>
                          <w:bCs/>
                          <w:color w:val="1F497D" w:themeColor="text2"/>
                        </w:rPr>
                        <w:t>B</w:t>
                      </w:r>
                    </w:p>
                  </w:txbxContent>
                </v:textbox>
              </v:shape>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60288" behindDoc="0" locked="0" layoutInCell="1" allowOverlap="1" wp14:anchorId="3F4372DC" wp14:editId="29075527">
                <wp:simplePos x="0" y="0"/>
                <wp:positionH relativeFrom="column">
                  <wp:posOffset>1623553</wp:posOffset>
                </wp:positionH>
                <wp:positionV relativeFrom="paragraph">
                  <wp:posOffset>180975</wp:posOffset>
                </wp:positionV>
                <wp:extent cx="2786691" cy="1250043"/>
                <wp:effectExtent l="12700" t="12700" r="7620" b="7620"/>
                <wp:wrapNone/>
                <wp:docPr id="13" name="Rectangle 13"/>
                <wp:cNvGraphicFramePr/>
                <a:graphic xmlns:a="http://schemas.openxmlformats.org/drawingml/2006/main">
                  <a:graphicData uri="http://schemas.microsoft.com/office/word/2010/wordprocessingShape">
                    <wps:wsp>
                      <wps:cNvSpPr/>
                      <wps:spPr>
                        <a:xfrm>
                          <a:off x="0" y="0"/>
                          <a:ext cx="2786691" cy="125004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01321" id="Rectangle 13" o:spid="_x0000_s1026" style="position:absolute;margin-left:127.85pt;margin-top:14.25pt;width:219.4pt;height:9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deXgwIAAIYFAAAOAAAAZHJzL2Uyb0RvYy54bWysVN9P2zAQfp+0/8Hy+0jaFSgVKapATJMY&#13;&#10;oMHEs+vYjSXH59lu0+6v39lO0wrYHqa9JPb9+O7u891dXm1bTTbCeQWmoqOTkhJhONTKrCr64/n2&#13;&#10;05QSH5ipmQYjKroTnl7NP3647OxMjKEBXQtHEMT4WWcr2oRgZ0XheSNa5k/ACoNKCa5lAa9uVdSO&#13;&#10;dYje6mJclmdFB662DrjwHqU3WUnnCV9KwcODlF4EoiuKuYX0dem7jN9ifslmK8dso3ifBvuHLFqm&#13;&#10;DAYdoG5YYGTt1BuoVnEHHmQ44dAWIKXiItWA1YzKV9U8NcyKVAuS4+1Ak/9/sPx+82QfHdLQWT/z&#13;&#10;eIxVbKVr4x/zI9tE1m4gS2wD4Sgcn0/Pzi5GlHDUjcanZTn5HOksDu7W+fBFQEvioaIOXyORxDZ3&#13;&#10;PmTTvUmM5kGr+lZpnS6xA8S1dmTD8O0Y58KEUXLX6/Yb1FmOPVD2r4hifOssnu7FmE3qpYiUcjsK&#13;&#10;UhxKTqew0yKG1ua7kETVscgUcEB4m4tvWC2yGBnIqbyJmQAjssTiBuxczB+wMzu9fXQVqZkH5/Jv&#13;&#10;iWXnwSNFBhMG51YZcO8BaGS4j5ztkbIjauJxCfXu0REHeZS85bcKX/eO+fDIHM4OThnug/CAH6mh&#13;&#10;qyj0J0oacL/ek0d7bGnUUtLhLFbU/1wzJyjRXw02+8VoMonDmy6T0/MxXtyxZnmsMev2GrBlsDUx&#13;&#10;u3SM9kHvj9JB+4JrYxGjoooZjrEryoPbX65D3hG4eLhYLJIZDqxl4c48WR7BI6uxe5+3L8zZvsUD&#13;&#10;Tsc97OeWzV51eraNngYW6wBSpTE48NrzjcOemrVfTHGbHN+T1WF9zn8DAAD//wMAUEsDBBQABgAI&#13;&#10;AAAAIQD7ONxg4wAAAA8BAAAPAAAAZHJzL2Rvd25yZXYueG1sTE9NT8MwDL0j8R8iI3FjKaUdpWs6&#13;&#10;IT4Ok5AQGxLXrDFt1capmrTr/j3mBBfr2X5+fq/YLrYXM46+daTgdhWBQKqcaalW8Hl4vclA+KDJ&#13;&#10;6N4RKjijh215eVHo3LgTfeC8D7VgEfK5VtCEMORS+qpBq/3KDUi8+3aj1YHbsZZm1CcWt72Mo2gt&#13;&#10;rW6JPzR6wKcGq24/Wf47717qr8Nkqu59zN4o2Z3vukGp66vlecPlcQMi4BL+LuA3A/uHko0d3UTG&#13;&#10;i15BnKb3TGWQpSCYsH5IGBx5EKcJyLKQ/3OUPwAAAP//AwBQSwECLQAUAAYACAAAACEAtoM4kv4A&#13;&#10;AADhAQAAEwAAAAAAAAAAAAAAAAAAAAAAW0NvbnRlbnRfVHlwZXNdLnhtbFBLAQItABQABgAIAAAA&#13;&#10;IQA4/SH/1gAAAJQBAAALAAAAAAAAAAAAAAAAAC8BAABfcmVscy8ucmVsc1BLAQItABQABgAIAAAA&#13;&#10;IQAP6deXgwIAAIYFAAAOAAAAAAAAAAAAAAAAAC4CAABkcnMvZTJvRG9jLnhtbFBLAQItABQABgAI&#13;&#10;AAAAIQD7ONxg4wAAAA8BAAAPAAAAAAAAAAAAAAAAAN0EAABkcnMvZG93bnJldi54bWxQSwUGAAAA&#13;&#10;AAQABADzAAAA7QUAAAAA&#13;&#10;" fillcolor="#dbe5f1 [660]" strokecolor="#243f60 [1604]" strokeweight="2pt"/>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59264" behindDoc="0" locked="0" layoutInCell="1" allowOverlap="1" wp14:anchorId="2A56EBA8" wp14:editId="5CC39653">
                <wp:simplePos x="0" y="0"/>
                <wp:positionH relativeFrom="column">
                  <wp:posOffset>1430694</wp:posOffset>
                </wp:positionH>
                <wp:positionV relativeFrom="paragraph">
                  <wp:posOffset>68956</wp:posOffset>
                </wp:positionV>
                <wp:extent cx="3147526" cy="1561322"/>
                <wp:effectExtent l="12700" t="12700" r="15240" b="13970"/>
                <wp:wrapNone/>
                <wp:docPr id="12" name="Rectangle 12"/>
                <wp:cNvGraphicFramePr/>
                <a:graphic xmlns:a="http://schemas.openxmlformats.org/drawingml/2006/main">
                  <a:graphicData uri="http://schemas.microsoft.com/office/word/2010/wordprocessingShape">
                    <wps:wsp>
                      <wps:cNvSpPr/>
                      <wps:spPr>
                        <a:xfrm>
                          <a:off x="0" y="0"/>
                          <a:ext cx="3147526" cy="1561322"/>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ED611" id="Rectangle 12" o:spid="_x0000_s1026" style="position:absolute;margin-left:112.65pt;margin-top:5.45pt;width:247.8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TLwfAIAAIkFAAAOAAAAZHJzL2Uyb0RvYy54bWysVN9PGzEMfp+0/yHK+7gftGWruKIKxDQJ&#13;&#10;AQImntNc0ouUi7Mk7bX76+fkrlcGaA9ofUids/3Z/mL7/GLXarIVziswFS1OckqE4VArs67oz6fr&#13;&#10;L18p8YGZmmkwoqJ74enF4vOn887ORQkN6Fo4giDGzztb0SYEO88yzxvRMn8CVhhUSnAtC3h166x2&#13;&#10;rEP0Vmdlns+yDlxtHXDhPX696pV0kfClFDzcSelFILqimFtIp0vnKp7Z4pzN147ZRvEhDfaBLFqm&#13;&#10;DAYdoa5YYGTj1BuoVnEHHmQ44dBmIKXiItWA1RT5q2oeG2ZFqgXJ8Xakyf8/WH67fbT3DmnorJ97&#13;&#10;FGMVO+na+I/5kV0iaz+SJXaBcPx4WkzOpuWMEo66YjorTssy0pkd3a3z4buAlkShog5fI5HEtjc+&#13;&#10;9KYHkxjNg1b1tdI6Xdx6dakd2bL4cnmZz9JjIfpfZtp8zBNxomt2rDpJYa9FBNTmQUiiaqyzTCmn&#13;&#10;hhRjQoxzYULRqxpWiz7PaY6/gYTRI1GSACOyxPpG7AEgNvtb7J6gwT66itTPo3P+r8R659EjRQYT&#13;&#10;RudWGXDvAWisaojc2x9I6qmJLK2g3t874qCfJm/5tcIHvmE+3DOH44ODhish3OEhNXQVhUGipAH3&#13;&#10;+73v0R67GrWUdDiOFfW/NswJSvQPg/3+rZhM4vymy2R6VuLFvdSsXmrMpr0E7JsCl4/lSYz2QR9E&#13;&#10;6aB9xs2xjFFRxQzH2BXlwR0ul6FfE7h7uFgukxnOrGXhxjxaHsEjq7GBn3bPzNmhywMOyC0cRpfN&#13;&#10;XzV7bxs9DSw3AaRKk3DkdeAb5z01zrCb4kJ5eU9Wxw26+AMAAP//AwBQSwMEFAAGAAgAAAAhAHS8&#13;&#10;epzlAAAADwEAAA8AAABkcnMvZG93bnJldi54bWxMj0tPwzAQhO9I/AdrkbhRu6n6SuNUCATiwAFC&#13;&#10;H3DbxiaJiNdR7Lbh37Oc4LLS6pudncnWg2vFyfah8aRhPFIgLJXeNFRp2Lw93CxAhIhksPVkNXzb&#13;&#10;AOv88iLD1PgzvdpTESvBJhRS1FDH2KVShrK2DsPId5aYffreYeS1r6Tp8czmrpWJUjPpsCH+UGNn&#13;&#10;72pbfhVHp2G/e38Mvikm22f18jHf4r5YPpHW11fD/YrH7QpEtEP8u4DfDpwfcg528EcyQbQakmQ6&#13;&#10;YSkDtQTBgnky5oYHJtPZAmSeyf898h8AAAD//wMAUEsBAi0AFAAGAAgAAAAhALaDOJL+AAAA4QEA&#13;&#10;ABMAAAAAAAAAAAAAAAAAAAAAAFtDb250ZW50X1R5cGVzXS54bWxQSwECLQAUAAYACAAAACEAOP0h&#13;&#10;/9YAAACUAQAACwAAAAAAAAAAAAAAAAAvAQAAX3JlbHMvLnJlbHNQSwECLQAUAAYACAAAACEAGN0y&#13;&#10;8HwCAACJBQAADgAAAAAAAAAAAAAAAAAuAgAAZHJzL2Uyb0RvYy54bWxQSwECLQAUAAYACAAAACEA&#13;&#10;dLx6nOUAAAAPAQAADwAAAAAAAAAAAAAAAADWBAAAZHJzL2Rvd25yZXYueG1sUEsFBgAAAAAEAAQA&#13;&#10;8wAAAOgFAAAAAA==&#13;&#10;" fillcolor="#002060" strokecolor="#002060" strokeweight="2pt"/>
            </w:pict>
          </mc:Fallback>
        </mc:AlternateContent>
      </w:r>
    </w:p>
    <w:p w14:paraId="2DC854C8" w14:textId="3064E288" w:rsidR="00FC220F" w:rsidRPr="001B17A3" w:rsidRDefault="00FC220F" w:rsidP="00FC220F">
      <w:pPr>
        <w:rPr>
          <w:rFonts w:ascii="Times New Roman" w:hAnsi="Times New Roman"/>
          <w:sz w:val="23"/>
          <w:szCs w:val="23"/>
        </w:rPr>
      </w:pP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4DD1D265" w14:textId="77777777" w:rsidR="00D32076" w:rsidRDefault="00D32076" w:rsidP="00D32076">
      <w:pPr>
        <w:rPr>
          <w:rFonts w:ascii="Times New Roman" w:hAnsi="Times New Roman"/>
          <w:sz w:val="23"/>
          <w:szCs w:val="23"/>
        </w:rPr>
      </w:pPr>
    </w:p>
    <w:p w14:paraId="72A28860" w14:textId="79633BFC" w:rsidR="00A0543C" w:rsidRDefault="004D491A" w:rsidP="00A0543C">
      <w:pPr>
        <w:pStyle w:val="Heading1"/>
        <w:jc w:val="center"/>
        <w:rPr>
          <w:rFonts w:asciiTheme="majorBidi" w:hAnsiTheme="majorBidi" w:cstheme="majorBidi"/>
          <w:b w:val="0"/>
          <w:noProof/>
        </w:rPr>
      </w:pPr>
      <w:r>
        <w:rPr>
          <w:sz w:val="28"/>
          <w:u w:val="single"/>
        </w:rPr>
        <w:lastRenderedPageBreak/>
        <w:t>Lab 10</w:t>
      </w:r>
      <w:r w:rsidR="00A0543C">
        <w:rPr>
          <w:sz w:val="28"/>
          <w:u w:val="single"/>
        </w:rPr>
        <w:t xml:space="preserve">: </w:t>
      </w:r>
      <w:r w:rsidR="000C69FB">
        <w:rPr>
          <w:sz w:val="28"/>
          <w:u w:val="single"/>
        </w:rPr>
        <w:t>Introduction to RabbitMQ</w:t>
      </w:r>
      <w:r w:rsidR="00501BE4" w:rsidRPr="00501BE4">
        <w:rPr>
          <w:sz w:val="28"/>
          <w:u w:val="single"/>
        </w:rPr>
        <w:t xml:space="preserve"> </w:t>
      </w:r>
    </w:p>
    <w:p w14:paraId="6056BA5E" w14:textId="77777777" w:rsidR="00A0543C" w:rsidRDefault="00A0543C" w:rsidP="00A0543C">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14:paraId="7A388CC6" w14:textId="73C2A37D" w:rsidR="00A0543C" w:rsidRDefault="00501BE4" w:rsidP="00A0543C">
      <w:pPr>
        <w:tabs>
          <w:tab w:val="left" w:pos="4127"/>
        </w:tabs>
        <w:jc w:val="both"/>
        <w:rPr>
          <w:rFonts w:asciiTheme="majorBidi" w:hAnsiTheme="majorBidi" w:cstheme="majorBidi"/>
          <w:sz w:val="24"/>
          <w:szCs w:val="36"/>
        </w:rPr>
      </w:pPr>
      <w:r w:rsidRPr="00501BE4">
        <w:rPr>
          <w:rFonts w:asciiTheme="majorBidi" w:hAnsiTheme="majorBidi" w:cstheme="majorBidi"/>
          <w:sz w:val="24"/>
          <w:szCs w:val="36"/>
        </w:rPr>
        <w:t>RabbitMQ is a message broker. The principal idea is pretty simple: it accepts and forwards messages.</w:t>
      </w:r>
      <w:r>
        <w:rPr>
          <w:rFonts w:asciiTheme="majorBidi" w:hAnsiTheme="majorBidi" w:cstheme="majorBidi"/>
          <w:sz w:val="24"/>
          <w:szCs w:val="36"/>
        </w:rPr>
        <w:t xml:space="preserve"> This lab introduces the concepts of RabbitMQ.</w:t>
      </w:r>
    </w:p>
    <w:p w14:paraId="7888F5EC" w14:textId="77777777" w:rsidR="00A0543C" w:rsidRDefault="00A0543C" w:rsidP="00A0543C">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14:paraId="394F4A7B" w14:textId="078A56CA" w:rsidR="00A0543C" w:rsidRDefault="00501BE4" w:rsidP="00A0543C">
      <w:pPr>
        <w:tabs>
          <w:tab w:val="left" w:pos="4127"/>
        </w:tabs>
        <w:rPr>
          <w:rFonts w:asciiTheme="majorBidi" w:hAnsiTheme="majorBidi" w:cstheme="majorBidi"/>
          <w:sz w:val="24"/>
          <w:szCs w:val="36"/>
        </w:rPr>
      </w:pPr>
      <w:r>
        <w:rPr>
          <w:rFonts w:asciiTheme="majorBidi" w:hAnsiTheme="majorBidi" w:cstheme="majorBidi"/>
          <w:sz w:val="24"/>
          <w:szCs w:val="36"/>
        </w:rPr>
        <w:t>Understand and implement RabbitMQ</w:t>
      </w:r>
    </w:p>
    <w:p w14:paraId="5A3C1AE6" w14:textId="77777777" w:rsidR="00A0543C" w:rsidRDefault="00A0543C" w:rsidP="00A0543C">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4EE0E2B7" w14:textId="59938525" w:rsidR="00A0543C" w:rsidRPr="00501BE4" w:rsidRDefault="00501BE4" w:rsidP="00501BE4">
      <w:pPr>
        <w:pStyle w:val="ListParagraph"/>
        <w:numPr>
          <w:ilvl w:val="0"/>
          <w:numId w:val="16"/>
        </w:numPr>
        <w:tabs>
          <w:tab w:val="left" w:pos="4127"/>
        </w:tabs>
        <w:rPr>
          <w:rFonts w:asciiTheme="majorBidi" w:hAnsiTheme="majorBidi" w:cstheme="majorBidi"/>
          <w:sz w:val="24"/>
          <w:szCs w:val="36"/>
        </w:rPr>
      </w:pPr>
      <w:r w:rsidRPr="00501BE4">
        <w:rPr>
          <w:rFonts w:asciiTheme="majorBidi" w:hAnsiTheme="majorBidi" w:cstheme="majorBidi"/>
          <w:sz w:val="24"/>
          <w:szCs w:val="36"/>
        </w:rPr>
        <w:t>Eclipse</w:t>
      </w:r>
    </w:p>
    <w:p w14:paraId="66A81752" w14:textId="0B67CCEA" w:rsidR="00501BE4" w:rsidRPr="00501BE4" w:rsidRDefault="00501BE4" w:rsidP="00501BE4">
      <w:pPr>
        <w:pStyle w:val="ListParagraph"/>
        <w:numPr>
          <w:ilvl w:val="0"/>
          <w:numId w:val="16"/>
        </w:numPr>
        <w:tabs>
          <w:tab w:val="left" w:pos="4127"/>
        </w:tabs>
        <w:rPr>
          <w:rFonts w:asciiTheme="majorBidi" w:hAnsiTheme="majorBidi" w:cstheme="majorBidi"/>
          <w:sz w:val="24"/>
          <w:szCs w:val="36"/>
        </w:rPr>
      </w:pPr>
      <w:r w:rsidRPr="00501BE4">
        <w:rPr>
          <w:rFonts w:asciiTheme="majorBidi" w:hAnsiTheme="majorBidi" w:cstheme="majorBidi"/>
          <w:sz w:val="24"/>
          <w:szCs w:val="36"/>
        </w:rPr>
        <w:t>RabbitMQ</w:t>
      </w:r>
    </w:p>
    <w:p w14:paraId="04E36E7A" w14:textId="77777777" w:rsidR="00A0543C" w:rsidRDefault="00A0543C" w:rsidP="00A0543C">
      <w:pPr>
        <w:tabs>
          <w:tab w:val="left" w:pos="4127"/>
        </w:tabs>
        <w:rPr>
          <w:rFonts w:asciiTheme="majorBidi" w:hAnsiTheme="majorBidi" w:cstheme="majorBidi"/>
          <w:sz w:val="24"/>
          <w:szCs w:val="36"/>
        </w:rPr>
      </w:pPr>
      <w:r>
        <w:rPr>
          <w:rFonts w:asciiTheme="majorBidi" w:hAnsiTheme="majorBidi" w:cstheme="majorBidi"/>
          <w:b/>
          <w:sz w:val="24"/>
          <w:szCs w:val="36"/>
        </w:rPr>
        <w:t>Description</w:t>
      </w:r>
    </w:p>
    <w:p w14:paraId="6BE59749" w14:textId="77777777" w:rsidR="00501BE4" w:rsidRDefault="00501BE4" w:rsidP="00501BE4">
      <w:pPr>
        <w:pStyle w:val="NormalWeb"/>
        <w:jc w:val="both"/>
      </w:pPr>
      <w:r>
        <w:t>RabbitMQ is a message broker. The principal idea is pretty simple: it accepts and forwards messages. You can think about it as a post office: when you send mail to the post box you're pretty sure that Mr. Postman will eventually deliver the mail to your recipient. Using this metaphor RabbitMQ is a post box, a post office and a postman.</w:t>
      </w:r>
    </w:p>
    <w:p w14:paraId="61E9B7CA" w14:textId="77777777" w:rsidR="00501BE4" w:rsidRDefault="00501BE4" w:rsidP="00501BE4">
      <w:pPr>
        <w:pStyle w:val="NormalWeb"/>
        <w:jc w:val="both"/>
      </w:pPr>
      <w:r>
        <w:t xml:space="preserve">The major difference between RabbitMQ and the post office is the fact that it doesn't deal with paper, instead it accepts, stores and forwards binary blobs of data ‒ </w:t>
      </w:r>
      <w:r>
        <w:rPr>
          <w:rStyle w:val="Emphasis"/>
          <w:rFonts w:eastAsiaTheme="majorEastAsia"/>
        </w:rPr>
        <w:t>messages</w:t>
      </w:r>
      <w:r>
        <w:t>.</w:t>
      </w:r>
    </w:p>
    <w:p w14:paraId="5E3CAC5A" w14:textId="77777777" w:rsidR="00501BE4" w:rsidRDefault="00501BE4" w:rsidP="00501BE4">
      <w:pPr>
        <w:pStyle w:val="NormalWeb"/>
        <w:jc w:val="both"/>
      </w:pPr>
      <w:r>
        <w:t>RabbitMQ, and messaging in general, uses some jargon like</w:t>
      </w:r>
    </w:p>
    <w:p w14:paraId="58ACEF15" w14:textId="55C9D4AA" w:rsidR="00501BE4" w:rsidRPr="00501BE4" w:rsidRDefault="00501BE4" w:rsidP="00501BE4">
      <w:pPr>
        <w:spacing w:before="100" w:beforeAutospacing="1" w:after="100" w:afterAutospacing="1" w:line="240" w:lineRule="auto"/>
        <w:jc w:val="both"/>
        <w:outlineLvl w:val="0"/>
        <w:rPr>
          <w:rFonts w:ascii="Times New Roman" w:hAnsi="Times New Roman"/>
          <w:sz w:val="24"/>
        </w:rPr>
      </w:pPr>
      <w:r w:rsidRPr="00501BE4">
        <w:rPr>
          <w:rStyle w:val="Emphasis"/>
          <w:rFonts w:ascii="Times New Roman" w:hAnsi="Times New Roman"/>
          <w:sz w:val="24"/>
        </w:rPr>
        <w:t>Producing</w:t>
      </w:r>
      <w:r w:rsidRPr="00501BE4">
        <w:rPr>
          <w:rFonts w:ascii="Times New Roman" w:hAnsi="Times New Roman"/>
          <w:sz w:val="24"/>
        </w:rPr>
        <w:t xml:space="preserve"> means nothing more than sending. A program that sends messages is a </w:t>
      </w:r>
      <w:r w:rsidRPr="00501BE4">
        <w:rPr>
          <w:rStyle w:val="Emphasis"/>
          <w:rFonts w:ascii="Times New Roman" w:hAnsi="Times New Roman"/>
          <w:sz w:val="24"/>
        </w:rPr>
        <w:t>producer</w:t>
      </w:r>
      <w:r w:rsidRPr="00501BE4">
        <w:rPr>
          <w:rFonts w:ascii="Times New Roman" w:hAnsi="Times New Roman"/>
          <w:sz w:val="24"/>
        </w:rPr>
        <w:t>. We'll draw it like that, with "P"</w:t>
      </w:r>
    </w:p>
    <w:p w14:paraId="7D5CD22A" w14:textId="77777777" w:rsidR="00501BE4" w:rsidRPr="00501BE4" w:rsidRDefault="00501BE4" w:rsidP="00501BE4">
      <w:pPr>
        <w:spacing w:before="100" w:beforeAutospacing="1" w:after="100" w:afterAutospacing="1" w:line="240" w:lineRule="auto"/>
        <w:jc w:val="both"/>
        <w:outlineLvl w:val="0"/>
        <w:rPr>
          <w:rFonts w:ascii="Times New Roman" w:hAnsi="Times New Roman"/>
          <w:sz w:val="24"/>
        </w:rPr>
      </w:pPr>
      <w:r w:rsidRPr="00501BE4">
        <w:rPr>
          <w:rStyle w:val="Emphasis"/>
          <w:rFonts w:ascii="Times New Roman" w:hAnsi="Times New Roman"/>
          <w:sz w:val="24"/>
        </w:rPr>
        <w:t>A queue</w:t>
      </w:r>
      <w:r w:rsidRPr="00501BE4">
        <w:rPr>
          <w:rFonts w:ascii="Times New Roman" w:hAnsi="Times New Roman"/>
          <w:sz w:val="24"/>
        </w:rPr>
        <w:t xml:space="preserve"> is the name for a mailbox. It lives inside RabbitMQ. Although messages flow through RabbitMQ and your applications, they can be stored only inside a </w:t>
      </w:r>
      <w:r w:rsidRPr="00501BE4">
        <w:rPr>
          <w:rStyle w:val="Emphasis"/>
          <w:rFonts w:ascii="Times New Roman" w:hAnsi="Times New Roman"/>
          <w:sz w:val="24"/>
        </w:rPr>
        <w:t>queue</w:t>
      </w:r>
      <w:r w:rsidRPr="00501BE4">
        <w:rPr>
          <w:rFonts w:ascii="Times New Roman" w:hAnsi="Times New Roman"/>
          <w:sz w:val="24"/>
        </w:rPr>
        <w:t xml:space="preserve">. A </w:t>
      </w:r>
      <w:r w:rsidRPr="00501BE4">
        <w:rPr>
          <w:rStyle w:val="Emphasis"/>
          <w:rFonts w:ascii="Times New Roman" w:hAnsi="Times New Roman"/>
          <w:sz w:val="24"/>
        </w:rPr>
        <w:t>queue</w:t>
      </w:r>
      <w:r w:rsidRPr="00501BE4">
        <w:rPr>
          <w:rFonts w:ascii="Times New Roman" w:hAnsi="Times New Roman"/>
          <w:sz w:val="24"/>
        </w:rPr>
        <w:t xml:space="preserve"> is not bound by any limits, it can store as many messages as you like ‒ it's essentially an infinite buffer. Many </w:t>
      </w:r>
      <w:r w:rsidRPr="00501BE4">
        <w:rPr>
          <w:rStyle w:val="Emphasis"/>
          <w:rFonts w:ascii="Times New Roman" w:hAnsi="Times New Roman"/>
          <w:sz w:val="24"/>
        </w:rPr>
        <w:t>producers</w:t>
      </w:r>
      <w:r w:rsidRPr="00501BE4">
        <w:rPr>
          <w:rFonts w:ascii="Times New Roman" w:hAnsi="Times New Roman"/>
          <w:sz w:val="24"/>
        </w:rPr>
        <w:t xml:space="preserve"> can send messages that go to one queue, many </w:t>
      </w:r>
      <w:r w:rsidRPr="00501BE4">
        <w:rPr>
          <w:rStyle w:val="Emphasis"/>
          <w:rFonts w:ascii="Times New Roman" w:hAnsi="Times New Roman"/>
          <w:sz w:val="24"/>
        </w:rPr>
        <w:t>consumers</w:t>
      </w:r>
      <w:r w:rsidRPr="00501BE4">
        <w:rPr>
          <w:rFonts w:ascii="Times New Roman" w:hAnsi="Times New Roman"/>
          <w:sz w:val="24"/>
        </w:rPr>
        <w:t xml:space="preserve"> can try to receive data from one </w:t>
      </w:r>
      <w:r w:rsidRPr="00501BE4">
        <w:rPr>
          <w:rStyle w:val="Emphasis"/>
          <w:rFonts w:ascii="Times New Roman" w:hAnsi="Times New Roman"/>
          <w:sz w:val="24"/>
        </w:rPr>
        <w:t>queue</w:t>
      </w:r>
      <w:r w:rsidRPr="00501BE4">
        <w:rPr>
          <w:rFonts w:ascii="Times New Roman" w:hAnsi="Times New Roman"/>
          <w:sz w:val="24"/>
        </w:rPr>
        <w:t>. A queue will be drawn as like that, with its name above it</w:t>
      </w:r>
    </w:p>
    <w:p w14:paraId="6CF797C8" w14:textId="77777777" w:rsidR="00501BE4" w:rsidRPr="00501BE4" w:rsidRDefault="00501BE4" w:rsidP="00501BE4">
      <w:pPr>
        <w:spacing w:before="100" w:beforeAutospacing="1" w:after="100" w:afterAutospacing="1" w:line="240" w:lineRule="auto"/>
        <w:jc w:val="both"/>
        <w:outlineLvl w:val="0"/>
        <w:rPr>
          <w:rFonts w:ascii="Times New Roman" w:hAnsi="Times New Roman"/>
          <w:sz w:val="24"/>
        </w:rPr>
      </w:pPr>
      <w:r w:rsidRPr="00501BE4">
        <w:rPr>
          <w:rStyle w:val="Emphasis"/>
          <w:rFonts w:ascii="Times New Roman" w:hAnsi="Times New Roman"/>
          <w:sz w:val="24"/>
        </w:rPr>
        <w:t>Consuming</w:t>
      </w:r>
      <w:r w:rsidRPr="00501BE4">
        <w:rPr>
          <w:rFonts w:ascii="Times New Roman" w:hAnsi="Times New Roman"/>
          <w:sz w:val="24"/>
        </w:rPr>
        <w:t xml:space="preserve"> has a similar meaning to receiving. A </w:t>
      </w:r>
      <w:r w:rsidRPr="00501BE4">
        <w:rPr>
          <w:rStyle w:val="Emphasis"/>
          <w:rFonts w:ascii="Times New Roman" w:hAnsi="Times New Roman"/>
          <w:sz w:val="24"/>
        </w:rPr>
        <w:t>consumer</w:t>
      </w:r>
      <w:r w:rsidRPr="00501BE4">
        <w:rPr>
          <w:rFonts w:ascii="Times New Roman" w:hAnsi="Times New Roman"/>
          <w:sz w:val="24"/>
        </w:rPr>
        <w:t xml:space="preserve"> is a program that mostly waits to receive messages. On our drawings it's shown with "C"</w:t>
      </w:r>
    </w:p>
    <w:p w14:paraId="7186BDAD" w14:textId="77777777" w:rsidR="00501BE4" w:rsidRPr="00501BE4" w:rsidRDefault="00501BE4" w:rsidP="00501BE4">
      <w:pPr>
        <w:spacing w:before="100" w:beforeAutospacing="1" w:after="100" w:afterAutospacing="1" w:line="240" w:lineRule="auto"/>
        <w:jc w:val="both"/>
        <w:outlineLvl w:val="0"/>
        <w:rPr>
          <w:rFonts w:ascii="Times New Roman" w:hAnsi="Times New Roman"/>
          <w:sz w:val="24"/>
        </w:rPr>
      </w:pPr>
      <w:r w:rsidRPr="00501BE4">
        <w:rPr>
          <w:rFonts w:ascii="Times New Roman" w:hAnsi="Times New Roman"/>
          <w:sz w:val="24"/>
        </w:rPr>
        <w:t>Note that the producer, consumer, and broker do not have to reside on the same machine; indeed in most applications they don't</w:t>
      </w:r>
    </w:p>
    <w:p w14:paraId="592796F3" w14:textId="77777777" w:rsidR="00501BE4" w:rsidRDefault="00501BE4" w:rsidP="00501BE4">
      <w:pPr>
        <w:spacing w:before="100" w:beforeAutospacing="1" w:after="100" w:afterAutospacing="1" w:line="240" w:lineRule="auto"/>
        <w:jc w:val="both"/>
        <w:outlineLvl w:val="0"/>
      </w:pPr>
    </w:p>
    <w:p w14:paraId="5ED6C0EA" w14:textId="77777777" w:rsidR="00501BE4" w:rsidRDefault="00501BE4" w:rsidP="00501BE4">
      <w:pPr>
        <w:spacing w:before="100" w:beforeAutospacing="1" w:after="100" w:afterAutospacing="1" w:line="240" w:lineRule="auto"/>
        <w:jc w:val="both"/>
        <w:outlineLvl w:val="0"/>
        <w:rPr>
          <w:rFonts w:ascii="Times New Roman" w:eastAsia="Times New Roman" w:hAnsi="Times New Roman"/>
          <w:b/>
          <w:bCs/>
          <w:kern w:val="36"/>
          <w:sz w:val="48"/>
          <w:szCs w:val="48"/>
        </w:rPr>
      </w:pPr>
      <w:r>
        <w:rPr>
          <w:rFonts w:ascii="Times New Roman" w:eastAsia="Times New Roman" w:hAnsi="Times New Roman"/>
          <w:b/>
          <w:bCs/>
          <w:noProof/>
          <w:kern w:val="36"/>
          <w:sz w:val="48"/>
          <w:szCs w:val="48"/>
          <w:lang w:val="en-GB" w:eastAsia="en-GB"/>
        </w:rPr>
        <w:lastRenderedPageBreak/>
        <w:drawing>
          <wp:inline distT="0" distB="0" distL="0" distR="0" wp14:anchorId="001D9236" wp14:editId="097EBFD1">
            <wp:extent cx="4038600" cy="876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038600" cy="876300"/>
                    </a:xfrm>
                    <a:prstGeom prst="rect">
                      <a:avLst/>
                    </a:prstGeom>
                    <a:noFill/>
                    <a:ln w="9525">
                      <a:noFill/>
                      <a:miter lim="800000"/>
                      <a:headEnd/>
                      <a:tailEnd/>
                    </a:ln>
                  </pic:spPr>
                </pic:pic>
              </a:graphicData>
            </a:graphic>
          </wp:inline>
        </w:drawing>
      </w:r>
    </w:p>
    <w:p w14:paraId="6FB3CCA3" w14:textId="77777777" w:rsidR="00501BE4" w:rsidRPr="00501BE4" w:rsidRDefault="00501BE4" w:rsidP="00501BE4">
      <w:pPr>
        <w:spacing w:before="100" w:beforeAutospacing="1" w:after="100" w:afterAutospacing="1" w:line="240" w:lineRule="auto"/>
        <w:jc w:val="both"/>
        <w:outlineLvl w:val="0"/>
        <w:rPr>
          <w:rFonts w:ascii="Times New Roman" w:eastAsia="Times New Roman" w:hAnsi="Times New Roman"/>
          <w:b/>
          <w:bCs/>
          <w:kern w:val="36"/>
          <w:sz w:val="24"/>
          <w:szCs w:val="48"/>
        </w:rPr>
      </w:pPr>
      <w:r w:rsidRPr="00501BE4">
        <w:rPr>
          <w:rFonts w:ascii="Times New Roman" w:eastAsia="Times New Roman" w:hAnsi="Times New Roman"/>
          <w:b/>
          <w:bCs/>
          <w:kern w:val="36"/>
          <w:sz w:val="24"/>
          <w:szCs w:val="48"/>
        </w:rPr>
        <w:t>What can RabbitMQ do for you?</w:t>
      </w:r>
    </w:p>
    <w:p w14:paraId="5FBE7E2D" w14:textId="77777777" w:rsidR="00501BE4" w:rsidRPr="00E9676A" w:rsidRDefault="00501BE4" w:rsidP="00501BE4">
      <w:pPr>
        <w:spacing w:before="100" w:beforeAutospacing="1" w:after="100" w:afterAutospacing="1" w:line="240" w:lineRule="auto"/>
        <w:jc w:val="both"/>
        <w:rPr>
          <w:rFonts w:ascii="Times New Roman" w:eastAsia="Times New Roman" w:hAnsi="Times New Roman"/>
          <w:sz w:val="24"/>
          <w:szCs w:val="24"/>
        </w:rPr>
      </w:pPr>
      <w:r w:rsidRPr="00E9676A">
        <w:rPr>
          <w:rFonts w:ascii="Times New Roman" w:eastAsia="Times New Roman" w:hAnsi="Times New Roman"/>
          <w:sz w:val="24"/>
          <w:szCs w:val="24"/>
        </w:rPr>
        <w:t xml:space="preserve">Messaging enables software applications to connect and scale. Applications can connect to each other, as components of a larger application, or to user devices and data. Messaging is asynchronous, decoupling applications by separating sending and receiving data. </w:t>
      </w:r>
    </w:p>
    <w:p w14:paraId="29FB7305" w14:textId="77777777" w:rsidR="00501BE4" w:rsidRPr="00E9676A" w:rsidRDefault="00501BE4" w:rsidP="00501BE4">
      <w:pPr>
        <w:spacing w:before="100" w:beforeAutospacing="1" w:after="100" w:afterAutospacing="1" w:line="240" w:lineRule="auto"/>
        <w:jc w:val="both"/>
        <w:rPr>
          <w:rFonts w:ascii="Times New Roman" w:eastAsia="Times New Roman" w:hAnsi="Times New Roman"/>
          <w:sz w:val="24"/>
          <w:szCs w:val="24"/>
        </w:rPr>
      </w:pPr>
      <w:r w:rsidRPr="00E9676A">
        <w:rPr>
          <w:rFonts w:ascii="Times New Roman" w:eastAsia="Times New Roman" w:hAnsi="Times New Roman"/>
          <w:sz w:val="24"/>
          <w:szCs w:val="24"/>
        </w:rPr>
        <w:t xml:space="preserve">You may be thinking of data delivery, non-blocking operations or push notifications. Or you want to use publish / subscribe, asynchronous processing, or work queues. All these are patterns, and they form part of messaging. </w:t>
      </w:r>
    </w:p>
    <w:p w14:paraId="2E784528" w14:textId="77777777" w:rsidR="00501BE4" w:rsidRDefault="00501BE4" w:rsidP="00501BE4">
      <w:pPr>
        <w:spacing w:before="100" w:beforeAutospacing="1" w:after="100" w:afterAutospacing="1" w:line="240" w:lineRule="auto"/>
        <w:jc w:val="both"/>
        <w:rPr>
          <w:rFonts w:ascii="Times New Roman" w:eastAsia="Times New Roman" w:hAnsi="Times New Roman"/>
          <w:sz w:val="24"/>
          <w:szCs w:val="24"/>
        </w:rPr>
      </w:pPr>
      <w:r w:rsidRPr="00E9676A">
        <w:rPr>
          <w:rFonts w:ascii="Times New Roman" w:eastAsia="Times New Roman" w:hAnsi="Times New Roman"/>
          <w:sz w:val="24"/>
          <w:szCs w:val="24"/>
        </w:rPr>
        <w:t xml:space="preserve">RabbitMQ is a messaging broker - an intermediary for messaging. It gives your applications a common platform to send and receive messages, and your messages a safe place to live until received. </w:t>
      </w:r>
    </w:p>
    <w:p w14:paraId="5701EE2A" w14:textId="77777777" w:rsidR="00501BE4" w:rsidRDefault="00501BE4" w:rsidP="00501BE4">
      <w:pPr>
        <w:pStyle w:val="Heading2"/>
        <w:jc w:val="both"/>
      </w:pPr>
      <w:r>
        <w:t>Feature Highlights</w:t>
      </w:r>
    </w:p>
    <w:p w14:paraId="001AAAE9" w14:textId="77777777" w:rsidR="00501BE4" w:rsidRDefault="00501BE4" w:rsidP="00501BE4">
      <w:pPr>
        <w:pStyle w:val="Heading3"/>
        <w:jc w:val="both"/>
      </w:pPr>
      <w:r>
        <w:t>Reliability</w:t>
      </w:r>
    </w:p>
    <w:p w14:paraId="1A1B6478" w14:textId="77777777" w:rsidR="00501BE4" w:rsidRDefault="00501BE4" w:rsidP="00501BE4">
      <w:pPr>
        <w:pStyle w:val="NormalWeb"/>
        <w:jc w:val="both"/>
      </w:pPr>
      <w:r>
        <w:t xml:space="preserve">RabbitMQ offers a variety of features to let you trade off performance with reliability, including persistence, delivery acknowledgements, publisher confirms, and high availability. </w:t>
      </w:r>
    </w:p>
    <w:p w14:paraId="27EA0F70" w14:textId="77777777" w:rsidR="00501BE4" w:rsidRDefault="00501BE4" w:rsidP="00501BE4">
      <w:pPr>
        <w:pStyle w:val="Heading3"/>
        <w:jc w:val="both"/>
      </w:pPr>
      <w:r>
        <w:t>Flexible Routing</w:t>
      </w:r>
    </w:p>
    <w:p w14:paraId="595EF43D" w14:textId="77777777" w:rsidR="00501BE4" w:rsidRDefault="00501BE4" w:rsidP="00501BE4">
      <w:pPr>
        <w:pStyle w:val="NormalWeb"/>
        <w:jc w:val="both"/>
      </w:pPr>
      <w:r>
        <w:t xml:space="preserve">Messages are routed through exchanges before arriving at queues. RabbitMQ features several built-in exchange types for typical routing logic. For more complex routing you can </w:t>
      </w:r>
      <w:hyperlink r:id="rId9" w:anchor="routing" w:history="1">
        <w:r>
          <w:rPr>
            <w:rStyle w:val="Hyperlink"/>
            <w:rFonts w:eastAsia="Calibri"/>
          </w:rPr>
          <w:t>bind exchanges together</w:t>
        </w:r>
      </w:hyperlink>
      <w:r>
        <w:t xml:space="preserve"> or even write your own exchange type as a plugin. </w:t>
      </w:r>
    </w:p>
    <w:p w14:paraId="2ACCAF30" w14:textId="77777777" w:rsidR="00501BE4" w:rsidRDefault="00501BE4" w:rsidP="00501BE4">
      <w:pPr>
        <w:pStyle w:val="Heading3"/>
        <w:jc w:val="both"/>
      </w:pPr>
      <w:r>
        <w:t>Clustering</w:t>
      </w:r>
    </w:p>
    <w:p w14:paraId="096994EA" w14:textId="77777777" w:rsidR="00501BE4" w:rsidRDefault="00501BE4" w:rsidP="00501BE4">
      <w:pPr>
        <w:pStyle w:val="NormalWeb"/>
        <w:jc w:val="both"/>
      </w:pPr>
      <w:r>
        <w:t xml:space="preserve">Several RabbitMQ servers on a local network can be </w:t>
      </w:r>
      <w:hyperlink r:id="rId10" w:history="1">
        <w:r>
          <w:rPr>
            <w:rStyle w:val="Hyperlink"/>
            <w:rFonts w:eastAsia="Calibri"/>
          </w:rPr>
          <w:t>clustered</w:t>
        </w:r>
      </w:hyperlink>
      <w:r>
        <w:t xml:space="preserve"> together, forming a single logical broker. </w:t>
      </w:r>
    </w:p>
    <w:p w14:paraId="32828BA2" w14:textId="77777777" w:rsidR="00501BE4" w:rsidRDefault="00501BE4" w:rsidP="00501BE4">
      <w:pPr>
        <w:pStyle w:val="Heading3"/>
        <w:jc w:val="both"/>
      </w:pPr>
      <w:r>
        <w:t>Federation</w:t>
      </w:r>
    </w:p>
    <w:p w14:paraId="55338949" w14:textId="77777777" w:rsidR="00501BE4" w:rsidRDefault="00501BE4" w:rsidP="00501BE4">
      <w:pPr>
        <w:pStyle w:val="NormalWeb"/>
        <w:jc w:val="both"/>
      </w:pPr>
      <w:r>
        <w:t xml:space="preserve">For servers that need to be more loosely and unreliably connected than clustering allows, RabbitMQ offers a federation model. </w:t>
      </w:r>
    </w:p>
    <w:p w14:paraId="3526A1A4" w14:textId="77777777" w:rsidR="00501BE4" w:rsidRDefault="00501BE4" w:rsidP="00501BE4">
      <w:pPr>
        <w:pStyle w:val="Heading3"/>
        <w:jc w:val="both"/>
      </w:pPr>
      <w:r>
        <w:lastRenderedPageBreak/>
        <w:t>Highly Available Queues</w:t>
      </w:r>
    </w:p>
    <w:p w14:paraId="2613EE8A" w14:textId="77777777" w:rsidR="00501BE4" w:rsidRDefault="00501BE4" w:rsidP="00501BE4">
      <w:pPr>
        <w:pStyle w:val="NormalWeb"/>
        <w:jc w:val="both"/>
      </w:pPr>
      <w:r>
        <w:t xml:space="preserve">Queues can be </w:t>
      </w:r>
      <w:hyperlink r:id="rId11" w:history="1">
        <w:r>
          <w:rPr>
            <w:rStyle w:val="Hyperlink"/>
            <w:rFonts w:eastAsia="Calibri"/>
          </w:rPr>
          <w:t>mirrored</w:t>
        </w:r>
      </w:hyperlink>
      <w:r>
        <w:t xml:space="preserve"> across several machines in a cluster, ensuring that even in the event of hardware failure your messages are safe. </w:t>
      </w:r>
    </w:p>
    <w:p w14:paraId="65B2F56E" w14:textId="77777777" w:rsidR="00501BE4" w:rsidRDefault="00501BE4" w:rsidP="00501BE4">
      <w:pPr>
        <w:pStyle w:val="Heading3"/>
        <w:jc w:val="both"/>
      </w:pPr>
      <w:r>
        <w:t>Multi-protocol</w:t>
      </w:r>
    </w:p>
    <w:p w14:paraId="134AA2D8" w14:textId="61304924" w:rsidR="00501BE4" w:rsidRDefault="00501BE4" w:rsidP="00501BE4">
      <w:pPr>
        <w:pStyle w:val="NormalWeb"/>
        <w:jc w:val="both"/>
      </w:pPr>
      <w:r>
        <w:t xml:space="preserve">RabbitMQ supports messaging over </w:t>
      </w:r>
      <w:hyperlink r:id="rId12" w:history="1">
        <w:r>
          <w:rPr>
            <w:rStyle w:val="Hyperlink"/>
            <w:rFonts w:eastAsia="Calibri"/>
          </w:rPr>
          <w:t>a variety of messaging protocols</w:t>
        </w:r>
      </w:hyperlink>
      <w:r>
        <w:t xml:space="preserve">. </w:t>
      </w:r>
    </w:p>
    <w:p w14:paraId="31560259" w14:textId="77777777" w:rsidR="00501BE4" w:rsidRPr="00501BE4" w:rsidRDefault="00501BE4" w:rsidP="00501BE4">
      <w:pPr>
        <w:keepNext/>
        <w:jc w:val="both"/>
        <w:rPr>
          <w:rFonts w:ascii="Times New Roman" w:hAnsi="Times New Roman"/>
          <w:sz w:val="24"/>
        </w:rPr>
      </w:pPr>
      <w:r w:rsidRPr="00501BE4">
        <w:rPr>
          <w:rFonts w:ascii="Times New Roman" w:hAnsi="Times New Roman"/>
          <w:sz w:val="24"/>
        </w:rPr>
        <w:t>In the below mentioned code, we created a work queue. The assumption behind a work queue is that each task is delivered to exactly one worker.</w:t>
      </w:r>
    </w:p>
    <w:p w14:paraId="4BA4EDEB" w14:textId="7E545748" w:rsidR="00501BE4" w:rsidRPr="00501BE4" w:rsidRDefault="00501BE4" w:rsidP="00501BE4">
      <w:pPr>
        <w:keepNext/>
        <w:jc w:val="both"/>
        <w:rPr>
          <w:rFonts w:ascii="Times New Roman" w:hAnsi="Times New Roman"/>
          <w:sz w:val="24"/>
        </w:rPr>
      </w:pPr>
      <w:r w:rsidRPr="00501BE4">
        <w:rPr>
          <w:rFonts w:ascii="Times New Roman" w:hAnsi="Times New Roman"/>
          <w:sz w:val="24"/>
        </w:rPr>
        <w:t xml:space="preserve">Before coding download the RABBITMQ server from </w:t>
      </w:r>
      <w:hyperlink r:id="rId13" w:history="1">
        <w:r w:rsidR="005A0B86" w:rsidRPr="00B97F40">
          <w:rPr>
            <w:rStyle w:val="Hyperlink"/>
            <w:rFonts w:ascii="Times New Roman" w:hAnsi="Times New Roman"/>
            <w:sz w:val="24"/>
          </w:rPr>
          <w:t>\\10.3.20.65\downloads\RABBITMQ</w:t>
        </w:r>
      </w:hyperlink>
    </w:p>
    <w:p w14:paraId="11482531" w14:textId="77777777" w:rsidR="00501BE4" w:rsidRDefault="00501BE4" w:rsidP="00501BE4">
      <w:pPr>
        <w:keepNext/>
        <w:jc w:val="both"/>
      </w:pPr>
      <w:r>
        <w:rPr>
          <w:noProof/>
          <w:lang w:val="en-GB" w:eastAsia="en-GB"/>
        </w:rPr>
        <w:drawing>
          <wp:inline distT="0" distB="0" distL="0" distR="0" wp14:anchorId="5E91701E" wp14:editId="0C872A26">
            <wp:extent cx="5705475" cy="5029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05475" cy="5029200"/>
                    </a:xfrm>
                    <a:prstGeom prst="rect">
                      <a:avLst/>
                    </a:prstGeom>
                    <a:noFill/>
                    <a:ln w="9525">
                      <a:noFill/>
                      <a:miter lim="800000"/>
                      <a:headEnd/>
                      <a:tailEnd/>
                    </a:ln>
                  </pic:spPr>
                </pic:pic>
              </a:graphicData>
            </a:graphic>
          </wp:inline>
        </w:drawing>
      </w:r>
    </w:p>
    <w:p w14:paraId="17C793F5" w14:textId="77777777" w:rsidR="00501BE4" w:rsidRDefault="00501BE4" w:rsidP="00501BE4">
      <w:pPr>
        <w:pStyle w:val="Caption"/>
        <w:jc w:val="both"/>
      </w:pPr>
      <w:r>
        <w:t xml:space="preserve">Figure </w:t>
      </w:r>
      <w:r w:rsidR="00A75F83">
        <w:fldChar w:fldCharType="begin"/>
      </w:r>
      <w:r w:rsidR="00A75F83">
        <w:instrText xml:space="preserve"> SEQ Figure \* ARABIC </w:instrText>
      </w:r>
      <w:r w:rsidR="00A75F83">
        <w:fldChar w:fldCharType="separate"/>
      </w:r>
      <w:r>
        <w:rPr>
          <w:noProof/>
        </w:rPr>
        <w:t>1</w:t>
      </w:r>
      <w:r w:rsidR="00A75F83">
        <w:rPr>
          <w:noProof/>
        </w:rPr>
        <w:fldChar w:fldCharType="end"/>
      </w:r>
      <w:r>
        <w:t>: SENDER CODE</w:t>
      </w:r>
    </w:p>
    <w:p w14:paraId="5E83D899" w14:textId="77777777" w:rsidR="00501BE4" w:rsidRDefault="00501BE4" w:rsidP="00501BE4">
      <w:pPr>
        <w:jc w:val="both"/>
      </w:pPr>
    </w:p>
    <w:p w14:paraId="03194113" w14:textId="77777777" w:rsidR="00501BE4" w:rsidRDefault="00501BE4" w:rsidP="00501BE4">
      <w:pPr>
        <w:keepNext/>
        <w:jc w:val="both"/>
      </w:pPr>
      <w:r>
        <w:rPr>
          <w:noProof/>
          <w:lang w:val="en-GB" w:eastAsia="en-GB"/>
        </w:rPr>
        <w:drawing>
          <wp:inline distT="0" distB="0" distL="0" distR="0" wp14:anchorId="3868B6A4" wp14:editId="24338C51">
            <wp:extent cx="5543550" cy="5067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543550" cy="5067300"/>
                    </a:xfrm>
                    <a:prstGeom prst="rect">
                      <a:avLst/>
                    </a:prstGeom>
                    <a:noFill/>
                    <a:ln w="9525">
                      <a:noFill/>
                      <a:miter lim="800000"/>
                      <a:headEnd/>
                      <a:tailEnd/>
                    </a:ln>
                  </pic:spPr>
                </pic:pic>
              </a:graphicData>
            </a:graphic>
          </wp:inline>
        </w:drawing>
      </w:r>
    </w:p>
    <w:p w14:paraId="7AE2210F" w14:textId="77777777" w:rsidR="00501BE4" w:rsidRDefault="00501BE4" w:rsidP="00501BE4">
      <w:pPr>
        <w:pStyle w:val="Caption"/>
        <w:jc w:val="both"/>
      </w:pPr>
      <w:r>
        <w:t xml:space="preserve">Figure </w:t>
      </w:r>
      <w:r w:rsidR="00A75F83">
        <w:fldChar w:fldCharType="begin"/>
      </w:r>
      <w:r w:rsidR="00A75F83">
        <w:instrText xml:space="preserve"> SEQ Figure \* ARABIC </w:instrText>
      </w:r>
      <w:r w:rsidR="00A75F83">
        <w:fldChar w:fldCharType="separate"/>
      </w:r>
      <w:r>
        <w:rPr>
          <w:noProof/>
        </w:rPr>
        <w:t>2</w:t>
      </w:r>
      <w:r w:rsidR="00A75F83">
        <w:rPr>
          <w:noProof/>
        </w:rPr>
        <w:fldChar w:fldCharType="end"/>
      </w:r>
      <w:r>
        <w:t>: RECEIVER CODE</w:t>
      </w:r>
    </w:p>
    <w:p w14:paraId="501B2E44" w14:textId="77777777" w:rsidR="00501BE4" w:rsidRDefault="00501BE4" w:rsidP="00501BE4">
      <w:pPr>
        <w:pStyle w:val="NormalWeb"/>
        <w:jc w:val="both"/>
      </w:pPr>
      <w:r>
        <w:t>The receiver will print the message it gets from the sender via RabbitMQ. The receiver will keep running, waiting for messages (Use Ctrl-C to stop it), so try running the sender from another terminal.</w:t>
      </w:r>
    </w:p>
    <w:p w14:paraId="3DCAD42C" w14:textId="77777777" w:rsidR="00501BE4" w:rsidRPr="00501BE4" w:rsidRDefault="00501BE4" w:rsidP="00501BE4">
      <w:pPr>
        <w:jc w:val="both"/>
        <w:rPr>
          <w:rFonts w:ascii="Times New Roman" w:hAnsi="Times New Roman"/>
          <w:sz w:val="24"/>
        </w:rPr>
      </w:pPr>
      <w:r w:rsidRPr="00501BE4">
        <w:rPr>
          <w:rFonts w:ascii="Times New Roman" w:hAnsi="Times New Roman"/>
          <w:sz w:val="24"/>
        </w:rPr>
        <w:t xml:space="preserve">Open </w:t>
      </w:r>
      <w:proofErr w:type="spellStart"/>
      <w:r w:rsidRPr="00501BE4">
        <w:rPr>
          <w:rFonts w:ascii="Times New Roman" w:hAnsi="Times New Roman"/>
          <w:sz w:val="24"/>
        </w:rPr>
        <w:t>rabbitMq</w:t>
      </w:r>
      <w:proofErr w:type="spellEnd"/>
      <w:r w:rsidRPr="00501BE4">
        <w:rPr>
          <w:rFonts w:ascii="Times New Roman" w:hAnsi="Times New Roman"/>
          <w:sz w:val="24"/>
        </w:rPr>
        <w:t xml:space="preserve"> command line and type following command</w:t>
      </w:r>
    </w:p>
    <w:p w14:paraId="293A8449" w14:textId="77777777" w:rsidR="00501BE4" w:rsidRPr="00501BE4" w:rsidRDefault="00501BE4" w:rsidP="00501BE4">
      <w:pPr>
        <w:jc w:val="both"/>
        <w:rPr>
          <w:rFonts w:ascii="Times New Roman" w:hAnsi="Times New Roman"/>
          <w:sz w:val="24"/>
        </w:rPr>
      </w:pPr>
      <w:r w:rsidRPr="00501BE4">
        <w:rPr>
          <w:rFonts w:ascii="Times New Roman" w:hAnsi="Times New Roman"/>
          <w:sz w:val="24"/>
        </w:rPr>
        <w:t xml:space="preserve"> </w:t>
      </w:r>
      <w:proofErr w:type="spellStart"/>
      <w:r w:rsidRPr="00501BE4">
        <w:rPr>
          <w:rStyle w:val="code"/>
          <w:rFonts w:ascii="Times New Roman" w:hAnsi="Times New Roman"/>
          <w:sz w:val="24"/>
        </w:rPr>
        <w:t>rabbitmqctl</w:t>
      </w:r>
      <w:proofErr w:type="spellEnd"/>
      <w:r w:rsidRPr="00501BE4">
        <w:rPr>
          <w:rStyle w:val="code"/>
          <w:rFonts w:ascii="Times New Roman" w:hAnsi="Times New Roman"/>
          <w:sz w:val="24"/>
        </w:rPr>
        <w:t xml:space="preserve">     </w:t>
      </w:r>
      <w:proofErr w:type="spellStart"/>
      <w:r w:rsidRPr="00501BE4">
        <w:rPr>
          <w:rStyle w:val="code"/>
          <w:rFonts w:ascii="Times New Roman" w:hAnsi="Times New Roman"/>
          <w:sz w:val="24"/>
        </w:rPr>
        <w:t>list_queues</w:t>
      </w:r>
      <w:proofErr w:type="spellEnd"/>
      <w:r w:rsidRPr="00501BE4">
        <w:rPr>
          <w:rFonts w:ascii="Times New Roman" w:hAnsi="Times New Roman"/>
          <w:sz w:val="24"/>
        </w:rPr>
        <w:t>.</w:t>
      </w:r>
    </w:p>
    <w:p w14:paraId="44F1B85D" w14:textId="77777777" w:rsidR="00501BE4" w:rsidRPr="00501BE4" w:rsidRDefault="00501BE4" w:rsidP="00501BE4">
      <w:pPr>
        <w:jc w:val="both"/>
        <w:rPr>
          <w:rFonts w:ascii="Times New Roman" w:hAnsi="Times New Roman"/>
          <w:sz w:val="24"/>
        </w:rPr>
      </w:pPr>
      <w:r w:rsidRPr="00501BE4">
        <w:rPr>
          <w:rFonts w:ascii="Times New Roman" w:hAnsi="Times New Roman"/>
          <w:sz w:val="24"/>
        </w:rPr>
        <w:t xml:space="preserve">Your task is after implementing the above mentioned code. Please go to below mentioned link and implement the publish subscribe mechanism using RabbitMQ by adding </w:t>
      </w:r>
      <w:proofErr w:type="spellStart"/>
      <w:r w:rsidRPr="00501BE4">
        <w:rPr>
          <w:rFonts w:ascii="Times New Roman" w:hAnsi="Times New Roman"/>
          <w:sz w:val="24"/>
        </w:rPr>
        <w:t>a</w:t>
      </w:r>
      <w:proofErr w:type="spellEnd"/>
      <w:r w:rsidRPr="00501BE4">
        <w:rPr>
          <w:rFonts w:ascii="Times New Roman" w:hAnsi="Times New Roman"/>
          <w:sz w:val="24"/>
        </w:rPr>
        <w:t xml:space="preserve"> exchange (</w:t>
      </w:r>
      <w:hyperlink r:id="rId16" w:history="1">
        <w:r w:rsidRPr="00501BE4">
          <w:rPr>
            <w:rStyle w:val="Hyperlink"/>
            <w:rFonts w:ascii="Times New Roman" w:hAnsi="Times New Roman"/>
            <w:sz w:val="24"/>
          </w:rPr>
          <w:t>https://www.rabbitmq.com/tutorials/tutorial-three-dotnet.html</w:t>
        </w:r>
      </w:hyperlink>
      <w:r w:rsidRPr="00501BE4">
        <w:rPr>
          <w:rFonts w:ascii="Times New Roman" w:hAnsi="Times New Roman"/>
          <w:sz w:val="24"/>
        </w:rPr>
        <w:t xml:space="preserve">) </w:t>
      </w:r>
    </w:p>
    <w:p w14:paraId="3998C32D" w14:textId="77777777" w:rsidR="00501BE4" w:rsidRDefault="00501BE4" w:rsidP="00501BE4">
      <w:pPr>
        <w:pStyle w:val="Heading4"/>
        <w:jc w:val="both"/>
      </w:pPr>
      <w:r>
        <w:lastRenderedPageBreak/>
        <w:t>Nameless exchange</w:t>
      </w:r>
    </w:p>
    <w:p w14:paraId="34846E4A" w14:textId="77777777" w:rsidR="00501BE4" w:rsidRDefault="00501BE4" w:rsidP="00501BE4">
      <w:pPr>
        <w:pStyle w:val="NormalWeb"/>
        <w:jc w:val="both"/>
      </w:pPr>
      <w:r>
        <w:t>In previous parts of the tutorial we knew nothing about exchanges, but still were able to send messages to queues. That was possible because we were using a default exchange, which we identify by the empty string (</w:t>
      </w:r>
      <w:r>
        <w:rPr>
          <w:rStyle w:val="code"/>
        </w:rPr>
        <w:t>""</w:t>
      </w:r>
      <w:r>
        <w:t>).</w:t>
      </w:r>
    </w:p>
    <w:p w14:paraId="5787D7A9" w14:textId="77777777" w:rsidR="00501BE4" w:rsidRDefault="00501BE4" w:rsidP="00501BE4">
      <w:pPr>
        <w:pStyle w:val="NormalWeb"/>
        <w:jc w:val="both"/>
      </w:pPr>
      <w:r>
        <w:t>Recall how we published a message before:</w:t>
      </w:r>
    </w:p>
    <w:p w14:paraId="116952E0" w14:textId="77777777" w:rsidR="00501BE4" w:rsidRDefault="00501BE4" w:rsidP="00501BE4">
      <w:pPr>
        <w:spacing w:before="100" w:beforeAutospacing="1" w:after="100" w:afterAutospacing="1" w:line="240" w:lineRule="auto"/>
        <w:jc w:val="both"/>
        <w:rPr>
          <w:rFonts w:ascii="Times New Roman" w:eastAsia="Times New Roman" w:hAnsi="Times New Roman"/>
          <w:b/>
          <w:bCs/>
          <w:sz w:val="24"/>
          <w:szCs w:val="24"/>
        </w:rPr>
      </w:pPr>
      <w:r>
        <w:rPr>
          <w:rFonts w:ascii="Times New Roman" w:eastAsia="Times New Roman" w:hAnsi="Times New Roman"/>
          <w:b/>
          <w:bCs/>
          <w:noProof/>
          <w:sz w:val="24"/>
          <w:szCs w:val="24"/>
          <w:lang w:val="en-GB" w:eastAsia="en-GB"/>
        </w:rPr>
        <w:drawing>
          <wp:inline distT="0" distB="0" distL="0" distR="0" wp14:anchorId="689AD7FD" wp14:editId="175CF994">
            <wp:extent cx="3933825" cy="1162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33825" cy="1162050"/>
                    </a:xfrm>
                    <a:prstGeom prst="rect">
                      <a:avLst/>
                    </a:prstGeom>
                    <a:noFill/>
                    <a:ln w="9525">
                      <a:noFill/>
                      <a:miter lim="800000"/>
                      <a:headEnd/>
                      <a:tailEnd/>
                    </a:ln>
                  </pic:spPr>
                </pic:pic>
              </a:graphicData>
            </a:graphic>
          </wp:inline>
        </w:drawing>
      </w:r>
    </w:p>
    <w:p w14:paraId="109D251C" w14:textId="77777777" w:rsidR="00501BE4" w:rsidRPr="00501BE4" w:rsidRDefault="00501BE4" w:rsidP="00501BE4">
      <w:pPr>
        <w:spacing w:before="100" w:beforeAutospacing="1" w:after="100" w:afterAutospacing="1" w:line="240" w:lineRule="auto"/>
        <w:jc w:val="both"/>
        <w:rPr>
          <w:rFonts w:ascii="Times New Roman" w:eastAsia="Times New Roman" w:hAnsi="Times New Roman"/>
          <w:b/>
          <w:bCs/>
          <w:sz w:val="28"/>
          <w:szCs w:val="24"/>
        </w:rPr>
      </w:pPr>
      <w:r w:rsidRPr="00501BE4">
        <w:rPr>
          <w:rFonts w:ascii="Times New Roman" w:hAnsi="Times New Roman"/>
          <w:sz w:val="24"/>
        </w:rPr>
        <w:t xml:space="preserve">The first parameter is the the name of the exchange. The empty string denotes the default or </w:t>
      </w:r>
      <w:r w:rsidRPr="00501BE4">
        <w:rPr>
          <w:rStyle w:val="Emphasis"/>
          <w:rFonts w:ascii="Times New Roman" w:hAnsi="Times New Roman"/>
          <w:sz w:val="24"/>
        </w:rPr>
        <w:t>nameless</w:t>
      </w:r>
      <w:r w:rsidRPr="00501BE4">
        <w:rPr>
          <w:rFonts w:ascii="Times New Roman" w:hAnsi="Times New Roman"/>
          <w:sz w:val="24"/>
        </w:rPr>
        <w:t xml:space="preserve"> exchange: messages are routed to the queue with the name specified by </w:t>
      </w:r>
      <w:proofErr w:type="spellStart"/>
      <w:r w:rsidRPr="00501BE4">
        <w:rPr>
          <w:rStyle w:val="code"/>
          <w:rFonts w:ascii="Times New Roman" w:hAnsi="Times New Roman"/>
          <w:sz w:val="24"/>
        </w:rPr>
        <w:t>routingKey</w:t>
      </w:r>
      <w:proofErr w:type="spellEnd"/>
      <w:r w:rsidRPr="00501BE4">
        <w:rPr>
          <w:rFonts w:ascii="Times New Roman" w:hAnsi="Times New Roman"/>
          <w:sz w:val="24"/>
        </w:rPr>
        <w:t>, if it exists</w:t>
      </w:r>
    </w:p>
    <w:p w14:paraId="77A54C74" w14:textId="77777777" w:rsidR="00501BE4" w:rsidRPr="007E751F" w:rsidRDefault="00501BE4" w:rsidP="00501BE4">
      <w:p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b/>
          <w:bCs/>
          <w:sz w:val="24"/>
          <w:szCs w:val="24"/>
        </w:rPr>
        <w:t>Durability basics</w:t>
      </w:r>
    </w:p>
    <w:p w14:paraId="1B730191" w14:textId="77777777" w:rsidR="00501BE4" w:rsidRPr="007E751F" w:rsidRDefault="00501BE4" w:rsidP="00501BE4">
      <w:p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There are two types of queues, exchanges and messages from a persistence point of view:</w:t>
      </w:r>
    </w:p>
    <w:p w14:paraId="260FE23B" w14:textId="77777777" w:rsidR="00501BE4" w:rsidRPr="007E751F" w:rsidRDefault="00501BE4" w:rsidP="00501BE4">
      <w:pPr>
        <w:numPr>
          <w:ilvl w:val="0"/>
          <w:numId w:val="14"/>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Durable: messages and other resources are saved to disk so they are available even after a server restart. There’s some overhead incurred while reading and saving messages. If durability is set to true then the resource will be persisted to disk and not only exist in memory. You’ll probably want to have the durable parameter set to true in a real life messaging scenario</w:t>
      </w:r>
    </w:p>
    <w:p w14:paraId="4A66C102" w14:textId="77777777" w:rsidR="00501BE4" w:rsidRPr="007E751F" w:rsidRDefault="00501BE4" w:rsidP="00501BE4">
      <w:pPr>
        <w:numPr>
          <w:ilvl w:val="0"/>
          <w:numId w:val="14"/>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Non-durable: the resources are persisted in memory only. They disappear after a server restart but offer a faster service</w:t>
      </w:r>
    </w:p>
    <w:p w14:paraId="63073FD1" w14:textId="77777777" w:rsidR="00501BE4" w:rsidRDefault="00501BE4" w:rsidP="00501BE4">
      <w:pPr>
        <w:jc w:val="both"/>
      </w:pPr>
    </w:p>
    <w:tbl>
      <w:tblPr>
        <w:tblW w:w="0" w:type="auto"/>
        <w:tblCellSpacing w:w="0" w:type="dxa"/>
        <w:tblCellMar>
          <w:left w:w="0" w:type="dxa"/>
          <w:right w:w="0" w:type="dxa"/>
        </w:tblCellMar>
        <w:tblLook w:val="04A0" w:firstRow="1" w:lastRow="0" w:firstColumn="1" w:lastColumn="0" w:noHBand="0" w:noVBand="1"/>
      </w:tblPr>
      <w:tblGrid>
        <w:gridCol w:w="6"/>
        <w:gridCol w:w="7802"/>
      </w:tblGrid>
      <w:tr w:rsidR="00501BE4" w:rsidRPr="007E751F" w14:paraId="49B62B4B" w14:textId="77777777" w:rsidTr="004F3580">
        <w:trPr>
          <w:tblCellSpacing w:w="0" w:type="dxa"/>
        </w:trPr>
        <w:tc>
          <w:tcPr>
            <w:tcW w:w="0" w:type="auto"/>
            <w:vAlign w:val="center"/>
            <w:hideMark/>
          </w:tcPr>
          <w:p w14:paraId="282829D1" w14:textId="77777777" w:rsidR="00501BE4" w:rsidRPr="007E751F" w:rsidRDefault="00501BE4" w:rsidP="004F3580">
            <w:pPr>
              <w:spacing w:after="0" w:line="240" w:lineRule="auto"/>
              <w:jc w:val="both"/>
              <w:rPr>
                <w:rFonts w:ascii="Times New Roman" w:eastAsia="Times New Roman" w:hAnsi="Times New Roman"/>
                <w:sz w:val="24"/>
                <w:szCs w:val="24"/>
              </w:rPr>
            </w:pPr>
          </w:p>
        </w:tc>
        <w:tc>
          <w:tcPr>
            <w:tcW w:w="0" w:type="auto"/>
            <w:vAlign w:val="center"/>
            <w:hideMark/>
          </w:tcPr>
          <w:p w14:paraId="27D8F831" w14:textId="77777777" w:rsidR="00501BE4" w:rsidRPr="007E751F" w:rsidRDefault="00501BE4" w:rsidP="004F3580">
            <w:pPr>
              <w:spacing w:after="0" w:line="240" w:lineRule="auto"/>
              <w:jc w:val="both"/>
              <w:rPr>
                <w:rFonts w:ascii="Times New Roman" w:eastAsia="Times New Roman" w:hAnsi="Times New Roman"/>
                <w:sz w:val="24"/>
                <w:szCs w:val="24"/>
              </w:rPr>
            </w:pPr>
            <w:proofErr w:type="spellStart"/>
            <w:r w:rsidRPr="007E751F">
              <w:rPr>
                <w:rFonts w:ascii="Courier New" w:eastAsia="Times New Roman" w:hAnsi="Courier New" w:cs="Courier New"/>
                <w:sz w:val="20"/>
              </w:rPr>
              <w:t>channel.QueueDeclare</w:t>
            </w:r>
            <w:proofErr w:type="spellEnd"/>
            <w:r w:rsidRPr="007E751F">
              <w:rPr>
                <w:rFonts w:ascii="Courier New" w:eastAsia="Times New Roman" w:hAnsi="Courier New" w:cs="Courier New"/>
                <w:sz w:val="20"/>
              </w:rPr>
              <w:t>("</w:t>
            </w:r>
            <w:proofErr w:type="spellStart"/>
            <w:r w:rsidRPr="007E751F">
              <w:rPr>
                <w:rFonts w:ascii="Courier New" w:eastAsia="Times New Roman" w:hAnsi="Courier New" w:cs="Courier New"/>
                <w:sz w:val="20"/>
              </w:rPr>
              <w:t>my.first.queue</w:t>
            </w:r>
            <w:proofErr w:type="spellEnd"/>
            <w:r w:rsidRPr="007E751F">
              <w:rPr>
                <w:rFonts w:ascii="Courier New" w:eastAsia="Times New Roman" w:hAnsi="Courier New" w:cs="Courier New"/>
                <w:sz w:val="20"/>
              </w:rPr>
              <w:t>", true, false, false, null);</w:t>
            </w:r>
          </w:p>
        </w:tc>
      </w:tr>
    </w:tbl>
    <w:p w14:paraId="6CA7BEA0" w14:textId="77777777" w:rsidR="00501BE4" w:rsidRPr="007E751F" w:rsidRDefault="00501BE4" w:rsidP="00501BE4">
      <w:p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We have the following parameters to the function:</w:t>
      </w:r>
    </w:p>
    <w:p w14:paraId="7A48ECEB" w14:textId="77777777" w:rsidR="00501BE4" w:rsidRPr="007E751F" w:rsidRDefault="00501BE4" w:rsidP="00501BE4">
      <w:pPr>
        <w:numPr>
          <w:ilvl w:val="0"/>
          <w:numId w:val="15"/>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The queue name</w:t>
      </w:r>
    </w:p>
    <w:p w14:paraId="5AB5E9AE" w14:textId="77777777" w:rsidR="00501BE4" w:rsidRPr="007E751F" w:rsidRDefault="00501BE4" w:rsidP="00501BE4">
      <w:pPr>
        <w:numPr>
          <w:ilvl w:val="0"/>
          <w:numId w:val="15"/>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Whether it is durable</w:t>
      </w:r>
    </w:p>
    <w:p w14:paraId="0FD2B139" w14:textId="77777777" w:rsidR="00501BE4" w:rsidRPr="007E751F" w:rsidRDefault="00501BE4" w:rsidP="00501BE4">
      <w:pPr>
        <w:numPr>
          <w:ilvl w:val="0"/>
          <w:numId w:val="15"/>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Whether it is exclusive, which means whether the queue is exclusively used for the connection</w:t>
      </w:r>
    </w:p>
    <w:p w14:paraId="20E59899" w14:textId="77777777" w:rsidR="00501BE4" w:rsidRPr="007E751F" w:rsidRDefault="00501BE4" w:rsidP="00501BE4">
      <w:pPr>
        <w:numPr>
          <w:ilvl w:val="0"/>
          <w:numId w:val="15"/>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Whether it should be auto-deleted</w:t>
      </w:r>
    </w:p>
    <w:p w14:paraId="231BE499" w14:textId="77777777" w:rsidR="00501BE4" w:rsidRPr="007E751F" w:rsidRDefault="00501BE4" w:rsidP="00501BE4">
      <w:pPr>
        <w:numPr>
          <w:ilvl w:val="0"/>
          <w:numId w:val="15"/>
        </w:numPr>
        <w:spacing w:before="100" w:beforeAutospacing="1" w:after="100" w:afterAutospacing="1" w:line="240" w:lineRule="auto"/>
        <w:jc w:val="both"/>
        <w:rPr>
          <w:rFonts w:ascii="Times New Roman" w:eastAsia="Times New Roman" w:hAnsi="Times New Roman"/>
          <w:sz w:val="24"/>
          <w:szCs w:val="24"/>
        </w:rPr>
      </w:pPr>
      <w:r w:rsidRPr="007E751F">
        <w:rPr>
          <w:rFonts w:ascii="Times New Roman" w:eastAsia="Times New Roman" w:hAnsi="Times New Roman"/>
          <w:sz w:val="24"/>
          <w:szCs w:val="24"/>
        </w:rPr>
        <w:t xml:space="preserve">The same dictionary object with custom options as in </w:t>
      </w:r>
      <w:proofErr w:type="spellStart"/>
      <w:r w:rsidRPr="007E751F">
        <w:rPr>
          <w:rFonts w:ascii="Times New Roman" w:eastAsia="Times New Roman" w:hAnsi="Times New Roman"/>
          <w:sz w:val="24"/>
          <w:szCs w:val="24"/>
        </w:rPr>
        <w:t>ExchangeDeclare</w:t>
      </w:r>
      <w:proofErr w:type="spellEnd"/>
    </w:p>
    <w:p w14:paraId="1D8E4467" w14:textId="77777777" w:rsidR="00A0543C" w:rsidRDefault="00A0543C" w:rsidP="00A0543C">
      <w:pPr>
        <w:tabs>
          <w:tab w:val="left" w:pos="4127"/>
        </w:tabs>
        <w:rPr>
          <w:rFonts w:asciiTheme="majorBidi" w:hAnsiTheme="majorBidi" w:cstheme="majorBidi"/>
          <w:sz w:val="24"/>
          <w:szCs w:val="36"/>
        </w:rPr>
      </w:pPr>
      <w:r>
        <w:rPr>
          <w:rFonts w:asciiTheme="majorBidi" w:hAnsiTheme="majorBidi" w:cstheme="majorBidi"/>
          <w:b/>
          <w:sz w:val="24"/>
          <w:szCs w:val="36"/>
        </w:rPr>
        <w:lastRenderedPageBreak/>
        <w:t>Lab Tasks</w:t>
      </w:r>
    </w:p>
    <w:p w14:paraId="75E2EDAB" w14:textId="53CBAD13" w:rsidR="00A0543C" w:rsidRDefault="00501BE4" w:rsidP="00A0543C">
      <w:pPr>
        <w:tabs>
          <w:tab w:val="left" w:pos="4127"/>
        </w:tabs>
        <w:rPr>
          <w:rFonts w:asciiTheme="majorBidi" w:hAnsiTheme="majorBidi" w:cstheme="majorBidi"/>
          <w:sz w:val="24"/>
          <w:szCs w:val="36"/>
        </w:rPr>
      </w:pPr>
      <w:r>
        <w:rPr>
          <w:rFonts w:asciiTheme="majorBidi" w:hAnsiTheme="majorBidi" w:cstheme="majorBidi"/>
          <w:sz w:val="24"/>
          <w:szCs w:val="36"/>
        </w:rPr>
        <w:t xml:space="preserve">Complete the </w:t>
      </w:r>
      <w:proofErr w:type="gramStart"/>
      <w:r>
        <w:rPr>
          <w:rFonts w:asciiTheme="majorBidi" w:hAnsiTheme="majorBidi" w:cstheme="majorBidi"/>
          <w:sz w:val="24"/>
          <w:szCs w:val="36"/>
        </w:rPr>
        <w:t>above mentioned</w:t>
      </w:r>
      <w:proofErr w:type="gramEnd"/>
      <w:r>
        <w:rPr>
          <w:rFonts w:asciiTheme="majorBidi" w:hAnsiTheme="majorBidi" w:cstheme="majorBidi"/>
          <w:sz w:val="24"/>
          <w:szCs w:val="36"/>
        </w:rPr>
        <w:t xml:space="preserve"> steps.</w:t>
      </w:r>
    </w:p>
    <w:p w14:paraId="22E857DE" w14:textId="14375C0A" w:rsidR="00E55780" w:rsidRPr="00065756" w:rsidRDefault="00065756" w:rsidP="00065756">
      <w:pPr>
        <w:pStyle w:val="IntenseQuote"/>
        <w:rPr>
          <w:b/>
          <w:bCs/>
          <w:color w:val="1F497D" w:themeColor="text2"/>
          <w:sz w:val="28"/>
          <w:szCs w:val="28"/>
        </w:rPr>
      </w:pPr>
      <w:r w:rsidRPr="00065756">
        <w:rPr>
          <w:b/>
          <w:bCs/>
          <w:color w:val="1F497D" w:themeColor="text2"/>
          <w:sz w:val="28"/>
          <w:szCs w:val="28"/>
        </w:rPr>
        <w:t xml:space="preserve">Simple </w:t>
      </w:r>
      <w:r w:rsidR="00E55780" w:rsidRPr="00065756">
        <w:rPr>
          <w:b/>
          <w:bCs/>
          <w:color w:val="1F497D" w:themeColor="text2"/>
          <w:sz w:val="28"/>
          <w:szCs w:val="28"/>
        </w:rPr>
        <w:t>Hello World Program</w:t>
      </w:r>
    </w:p>
    <w:p w14:paraId="519750A7" w14:textId="76A2C6EC" w:rsidR="00E55780" w:rsidRPr="0030732D" w:rsidRDefault="00E55780" w:rsidP="00065756">
      <w:pPr>
        <w:tabs>
          <w:tab w:val="left" w:pos="4127"/>
        </w:tabs>
        <w:rPr>
          <w:rStyle w:val="IntenseReference"/>
          <w:color w:val="1F497D" w:themeColor="text2"/>
          <w:sz w:val="32"/>
          <w:szCs w:val="32"/>
        </w:rPr>
      </w:pPr>
      <w:r w:rsidRPr="0030732D">
        <w:rPr>
          <w:rStyle w:val="IntenseReference"/>
          <w:color w:val="1F497D" w:themeColor="text2"/>
          <w:sz w:val="32"/>
          <w:szCs w:val="32"/>
        </w:rPr>
        <w:t>CODE:</w:t>
      </w:r>
    </w:p>
    <w:p w14:paraId="5DB638D4" w14:textId="720288FA" w:rsidR="00065756" w:rsidRPr="0030732D" w:rsidRDefault="00065756" w:rsidP="00065756">
      <w:pPr>
        <w:tabs>
          <w:tab w:val="left" w:pos="4127"/>
        </w:tabs>
        <w:rPr>
          <w:rStyle w:val="IntenseReference"/>
          <w:color w:val="1F497D" w:themeColor="text2"/>
          <w:sz w:val="28"/>
          <w:szCs w:val="28"/>
        </w:rPr>
      </w:pPr>
      <w:r w:rsidRPr="0030732D">
        <w:rPr>
          <w:rStyle w:val="IntenseReference"/>
          <w:color w:val="1F497D" w:themeColor="text2"/>
          <w:sz w:val="28"/>
          <w:szCs w:val="28"/>
        </w:rPr>
        <w:t>Sender:</w:t>
      </w:r>
    </w:p>
    <w:tbl>
      <w:tblPr>
        <w:tblStyle w:val="TableGrid"/>
        <w:tblW w:w="0" w:type="auto"/>
        <w:tblLook w:val="04A0" w:firstRow="1" w:lastRow="0" w:firstColumn="1" w:lastColumn="0" w:noHBand="0" w:noVBand="1"/>
      </w:tblPr>
      <w:tblGrid>
        <w:gridCol w:w="9350"/>
      </w:tblGrid>
      <w:tr w:rsidR="00065756" w14:paraId="12B25761" w14:textId="77777777" w:rsidTr="00065756">
        <w:tc>
          <w:tcPr>
            <w:tcW w:w="9350" w:type="dxa"/>
          </w:tcPr>
          <w:p w14:paraId="07A9C9F6" w14:textId="77777777" w:rsidR="00065756" w:rsidRDefault="00065756" w:rsidP="00065756">
            <w:pPr>
              <w:shd w:val="clear" w:color="auto" w:fill="1E1E1E"/>
              <w:spacing w:line="270" w:lineRule="atLeast"/>
              <w:rPr>
                <w:rFonts w:ascii="Menlo" w:eastAsia="Times New Roman"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gramStart"/>
            <w:r>
              <w:rPr>
                <w:rFonts w:ascii="Menlo" w:hAnsi="Menlo" w:cs="Menlo"/>
                <w:color w:val="9B0000"/>
                <w:sz w:val="18"/>
                <w:szCs w:val="18"/>
              </w:rPr>
              <w:t>System</w:t>
            </w:r>
            <w:r>
              <w:rPr>
                <w:rFonts w:ascii="Menlo" w:hAnsi="Menlo" w:cs="Menlo"/>
                <w:color w:val="C5C8C6"/>
                <w:sz w:val="18"/>
                <w:szCs w:val="18"/>
              </w:rPr>
              <w:t>;</w:t>
            </w:r>
            <w:proofErr w:type="gramEnd"/>
          </w:p>
          <w:p w14:paraId="17B59A31"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spellStart"/>
            <w:r>
              <w:rPr>
                <w:rFonts w:ascii="Menlo" w:hAnsi="Menlo" w:cs="Menlo"/>
                <w:color w:val="9B0000"/>
                <w:sz w:val="18"/>
                <w:szCs w:val="18"/>
              </w:rPr>
              <w:t>RabbitMQ</w:t>
            </w:r>
            <w:r>
              <w:rPr>
                <w:rFonts w:ascii="Menlo" w:hAnsi="Menlo" w:cs="Menlo"/>
                <w:color w:val="C5C8C6"/>
                <w:sz w:val="18"/>
                <w:szCs w:val="18"/>
              </w:rPr>
              <w:t>.</w:t>
            </w:r>
            <w:proofErr w:type="gramStart"/>
            <w:r>
              <w:rPr>
                <w:rFonts w:ascii="Menlo" w:hAnsi="Menlo" w:cs="Menlo"/>
                <w:color w:val="9B0000"/>
                <w:sz w:val="18"/>
                <w:szCs w:val="18"/>
              </w:rPr>
              <w:t>Client</w:t>
            </w:r>
            <w:proofErr w:type="spellEnd"/>
            <w:r>
              <w:rPr>
                <w:rFonts w:ascii="Menlo" w:hAnsi="Menlo" w:cs="Menlo"/>
                <w:color w:val="C5C8C6"/>
                <w:sz w:val="18"/>
                <w:szCs w:val="18"/>
              </w:rPr>
              <w:t>;</w:t>
            </w:r>
            <w:proofErr w:type="gramEnd"/>
          </w:p>
          <w:p w14:paraId="2CE909A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spellStart"/>
            <w:r>
              <w:rPr>
                <w:rFonts w:ascii="Menlo" w:hAnsi="Menlo" w:cs="Menlo"/>
                <w:color w:val="9B0000"/>
                <w:sz w:val="18"/>
                <w:szCs w:val="18"/>
              </w:rPr>
              <w:t>System</w:t>
            </w:r>
            <w:r>
              <w:rPr>
                <w:rFonts w:ascii="Menlo" w:hAnsi="Menlo" w:cs="Menlo"/>
                <w:color w:val="C5C8C6"/>
                <w:sz w:val="18"/>
                <w:szCs w:val="18"/>
              </w:rPr>
              <w:t>.</w:t>
            </w:r>
            <w:proofErr w:type="gramStart"/>
            <w:r>
              <w:rPr>
                <w:rFonts w:ascii="Menlo" w:hAnsi="Menlo" w:cs="Menlo"/>
                <w:color w:val="9B0000"/>
                <w:sz w:val="18"/>
                <w:szCs w:val="18"/>
              </w:rPr>
              <w:t>Text</w:t>
            </w:r>
            <w:proofErr w:type="spellEnd"/>
            <w:r>
              <w:rPr>
                <w:rFonts w:ascii="Menlo" w:hAnsi="Menlo" w:cs="Menlo"/>
                <w:color w:val="C5C8C6"/>
                <w:sz w:val="18"/>
                <w:szCs w:val="18"/>
              </w:rPr>
              <w:t>;</w:t>
            </w:r>
            <w:proofErr w:type="gramEnd"/>
          </w:p>
          <w:p w14:paraId="0323A921" w14:textId="77777777" w:rsidR="00065756" w:rsidRDefault="00065756" w:rsidP="00065756">
            <w:pPr>
              <w:shd w:val="clear" w:color="auto" w:fill="1E1E1E"/>
              <w:spacing w:line="270" w:lineRule="atLeast"/>
              <w:rPr>
                <w:rFonts w:ascii="Menlo" w:hAnsi="Menlo" w:cs="Menlo"/>
                <w:color w:val="C5C8C6"/>
                <w:sz w:val="18"/>
                <w:szCs w:val="18"/>
              </w:rPr>
            </w:pPr>
          </w:p>
          <w:p w14:paraId="0A1C149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676867"/>
                <w:sz w:val="18"/>
                <w:szCs w:val="18"/>
              </w:rPr>
              <w:t>class</w:t>
            </w:r>
            <w:r>
              <w:rPr>
                <w:rFonts w:ascii="Menlo" w:hAnsi="Menlo" w:cs="Menlo"/>
                <w:color w:val="C5C8C6"/>
                <w:sz w:val="18"/>
                <w:szCs w:val="18"/>
              </w:rPr>
              <w:t xml:space="preserve"> </w:t>
            </w:r>
            <w:r>
              <w:rPr>
                <w:rFonts w:ascii="Menlo" w:hAnsi="Menlo" w:cs="Menlo"/>
                <w:color w:val="9B0000"/>
                <w:sz w:val="18"/>
                <w:szCs w:val="18"/>
              </w:rPr>
              <w:t>Send</w:t>
            </w:r>
          </w:p>
          <w:p w14:paraId="724E5771"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427D8D8A"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public</w:t>
            </w:r>
            <w:r>
              <w:rPr>
                <w:rFonts w:ascii="Menlo" w:hAnsi="Menlo" w:cs="Menlo"/>
                <w:color w:val="C5C8C6"/>
                <w:sz w:val="18"/>
                <w:szCs w:val="18"/>
              </w:rPr>
              <w:t xml:space="preserve"> </w:t>
            </w:r>
            <w:r>
              <w:rPr>
                <w:rFonts w:ascii="Menlo" w:hAnsi="Menlo" w:cs="Menlo"/>
                <w:color w:val="9872A2"/>
                <w:sz w:val="18"/>
                <w:szCs w:val="18"/>
              </w:rPr>
              <w:t>static</w:t>
            </w:r>
            <w:r>
              <w:rPr>
                <w:rFonts w:ascii="Menlo" w:hAnsi="Menlo" w:cs="Menlo"/>
                <w:color w:val="C5C8C6"/>
                <w:sz w:val="18"/>
                <w:szCs w:val="18"/>
              </w:rPr>
              <w:t xml:space="preserve"> </w:t>
            </w:r>
            <w:r>
              <w:rPr>
                <w:rFonts w:ascii="Menlo" w:hAnsi="Menlo" w:cs="Menlo"/>
                <w:color w:val="676867"/>
                <w:sz w:val="18"/>
                <w:szCs w:val="18"/>
              </w:rPr>
              <w:t>void</w:t>
            </w:r>
            <w:r>
              <w:rPr>
                <w:rFonts w:ascii="Menlo" w:hAnsi="Menlo" w:cs="Menlo"/>
                <w:color w:val="C5C8C6"/>
                <w:sz w:val="18"/>
                <w:szCs w:val="18"/>
              </w:rPr>
              <w:t xml:space="preserve"> </w:t>
            </w:r>
            <w:proofErr w:type="gramStart"/>
            <w:r>
              <w:rPr>
                <w:rFonts w:ascii="Menlo" w:hAnsi="Menlo" w:cs="Menlo"/>
                <w:color w:val="CE6700"/>
                <w:sz w:val="18"/>
                <w:szCs w:val="18"/>
              </w:rPr>
              <w:t>Main</w:t>
            </w:r>
            <w:r>
              <w:rPr>
                <w:rFonts w:ascii="Menlo" w:hAnsi="Menlo" w:cs="Menlo"/>
                <w:color w:val="C5C8C6"/>
                <w:sz w:val="18"/>
                <w:szCs w:val="18"/>
              </w:rPr>
              <w:t>(</w:t>
            </w:r>
            <w:proofErr w:type="gramEnd"/>
            <w:r>
              <w:rPr>
                <w:rFonts w:ascii="Menlo" w:hAnsi="Menlo" w:cs="Menlo"/>
                <w:color w:val="C5C8C6"/>
                <w:sz w:val="18"/>
                <w:szCs w:val="18"/>
              </w:rPr>
              <w:t>)</w:t>
            </w:r>
          </w:p>
          <w:p w14:paraId="65ABCFA8"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B4A48C9"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factory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76867"/>
                <w:sz w:val="18"/>
                <w:szCs w:val="18"/>
              </w:rPr>
              <w:t>new</w:t>
            </w:r>
            <w:r>
              <w:rPr>
                <w:rFonts w:ascii="Menlo" w:hAnsi="Menlo" w:cs="Menlo"/>
                <w:color w:val="C5C8C6"/>
                <w:sz w:val="18"/>
                <w:szCs w:val="18"/>
              </w:rPr>
              <w:t xml:space="preserve"> </w:t>
            </w:r>
            <w:proofErr w:type="spellStart"/>
            <w:proofErr w:type="gramStart"/>
            <w:r>
              <w:rPr>
                <w:rFonts w:ascii="Menlo" w:hAnsi="Menlo" w:cs="Menlo"/>
                <w:color w:val="9B0000"/>
                <w:sz w:val="18"/>
                <w:szCs w:val="18"/>
              </w:rPr>
              <w:t>ConnectionFactory</w:t>
            </w:r>
            <w:proofErr w:type="spellEnd"/>
            <w:r>
              <w:rPr>
                <w:rFonts w:ascii="Menlo" w:hAnsi="Menlo" w:cs="Menlo"/>
                <w:color w:val="C5C8C6"/>
                <w:sz w:val="18"/>
                <w:szCs w:val="18"/>
              </w:rPr>
              <w:t>(</w:t>
            </w:r>
            <w:proofErr w:type="gramEnd"/>
            <w:r>
              <w:rPr>
                <w:rFonts w:ascii="Menlo" w:hAnsi="Menlo" w:cs="Menlo"/>
                <w:color w:val="C5C8C6"/>
                <w:sz w:val="18"/>
                <w:szCs w:val="18"/>
              </w:rPr>
              <w:t xml:space="preserve">) { </w:t>
            </w:r>
            <w:proofErr w:type="spellStart"/>
            <w:r>
              <w:rPr>
                <w:rFonts w:ascii="Menlo" w:hAnsi="Menlo" w:cs="Menlo"/>
                <w:color w:val="6089B4"/>
                <w:sz w:val="18"/>
                <w:szCs w:val="18"/>
              </w:rPr>
              <w:t>HostName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"localhost"</w:t>
            </w:r>
            <w:r>
              <w:rPr>
                <w:rFonts w:ascii="Menlo" w:hAnsi="Menlo" w:cs="Menlo"/>
                <w:color w:val="C5C8C6"/>
                <w:sz w:val="18"/>
                <w:szCs w:val="18"/>
              </w:rPr>
              <w:t xml:space="preserve"> };</w:t>
            </w:r>
          </w:p>
          <w:p w14:paraId="3BD6F7F3"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9872A2"/>
                <w:sz w:val="18"/>
                <w:szCs w:val="18"/>
              </w:rPr>
              <w:t>using</w:t>
            </w:r>
            <w:r>
              <w:rPr>
                <w:rFonts w:ascii="Menlo" w:hAnsi="Menlo" w:cs="Menlo"/>
                <w:color w:val="C5C8C6"/>
                <w:sz w:val="18"/>
                <w:szCs w:val="18"/>
              </w:rPr>
              <w:t>(</w:t>
            </w:r>
            <w:proofErr w:type="gramEnd"/>
            <w:r>
              <w:rPr>
                <w:rFonts w:ascii="Menlo" w:hAnsi="Menlo" w:cs="Menlo"/>
                <w:color w:val="676867"/>
                <w:sz w:val="18"/>
                <w:szCs w:val="18"/>
              </w:rPr>
              <w:t>var</w:t>
            </w:r>
            <w:r>
              <w:rPr>
                <w:rFonts w:ascii="Menlo" w:hAnsi="Menlo" w:cs="Menlo"/>
                <w:color w:val="C5C8C6"/>
                <w:sz w:val="18"/>
                <w:szCs w:val="18"/>
              </w:rPr>
              <w:t xml:space="preserve"> connection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factory</w:t>
            </w:r>
            <w:r>
              <w:rPr>
                <w:rFonts w:ascii="Menlo" w:hAnsi="Menlo" w:cs="Menlo"/>
                <w:color w:val="C5C8C6"/>
                <w:sz w:val="18"/>
                <w:szCs w:val="18"/>
              </w:rPr>
              <w:t>.</w:t>
            </w:r>
            <w:r>
              <w:rPr>
                <w:rFonts w:ascii="Menlo" w:hAnsi="Menlo" w:cs="Menlo"/>
                <w:color w:val="CE6700"/>
                <w:sz w:val="18"/>
                <w:szCs w:val="18"/>
              </w:rPr>
              <w:t>CreateConnection</w:t>
            </w:r>
            <w:proofErr w:type="spellEnd"/>
            <w:r>
              <w:rPr>
                <w:rFonts w:ascii="Menlo" w:hAnsi="Menlo" w:cs="Menlo"/>
                <w:color w:val="C5C8C6"/>
                <w:sz w:val="18"/>
                <w:szCs w:val="18"/>
              </w:rPr>
              <w:t>())</w:t>
            </w:r>
          </w:p>
          <w:p w14:paraId="40F2F03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9872A2"/>
                <w:sz w:val="18"/>
                <w:szCs w:val="18"/>
              </w:rPr>
              <w:t>using</w:t>
            </w:r>
            <w:r>
              <w:rPr>
                <w:rFonts w:ascii="Menlo" w:hAnsi="Menlo" w:cs="Menlo"/>
                <w:color w:val="C5C8C6"/>
                <w:sz w:val="18"/>
                <w:szCs w:val="18"/>
              </w:rPr>
              <w:t>(</w:t>
            </w:r>
            <w:proofErr w:type="gramEnd"/>
            <w:r>
              <w:rPr>
                <w:rFonts w:ascii="Menlo" w:hAnsi="Menlo" w:cs="Menlo"/>
                <w:color w:val="676867"/>
                <w:sz w:val="18"/>
                <w:szCs w:val="18"/>
              </w:rPr>
              <w:t>var</w:t>
            </w:r>
            <w:r>
              <w:rPr>
                <w:rFonts w:ascii="Menlo" w:hAnsi="Menlo" w:cs="Menlo"/>
                <w:color w:val="C5C8C6"/>
                <w:sz w:val="18"/>
                <w:szCs w:val="18"/>
              </w:rPr>
              <w:t xml:space="preserve"> channel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connection</w:t>
            </w:r>
            <w:r>
              <w:rPr>
                <w:rFonts w:ascii="Menlo" w:hAnsi="Menlo" w:cs="Menlo"/>
                <w:color w:val="C5C8C6"/>
                <w:sz w:val="18"/>
                <w:szCs w:val="18"/>
              </w:rPr>
              <w:t>.</w:t>
            </w:r>
            <w:r>
              <w:rPr>
                <w:rFonts w:ascii="Menlo" w:hAnsi="Menlo" w:cs="Menlo"/>
                <w:color w:val="CE6700"/>
                <w:sz w:val="18"/>
                <w:szCs w:val="18"/>
              </w:rPr>
              <w:t>CreateModel</w:t>
            </w:r>
            <w:proofErr w:type="spellEnd"/>
            <w:r>
              <w:rPr>
                <w:rFonts w:ascii="Menlo" w:hAnsi="Menlo" w:cs="Menlo"/>
                <w:color w:val="C5C8C6"/>
                <w:sz w:val="18"/>
                <w:szCs w:val="18"/>
              </w:rPr>
              <w:t>())</w:t>
            </w:r>
          </w:p>
          <w:p w14:paraId="42F5ED4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6F9DB12F"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channel</w:t>
            </w:r>
            <w:r>
              <w:rPr>
                <w:rFonts w:ascii="Menlo" w:hAnsi="Menlo" w:cs="Menlo"/>
                <w:color w:val="C5C8C6"/>
                <w:sz w:val="18"/>
                <w:szCs w:val="18"/>
              </w:rPr>
              <w:t>.</w:t>
            </w:r>
            <w:r>
              <w:rPr>
                <w:rFonts w:ascii="Menlo" w:hAnsi="Menlo" w:cs="Menlo"/>
                <w:color w:val="CE6700"/>
                <w:sz w:val="18"/>
                <w:szCs w:val="18"/>
              </w:rPr>
              <w:t>QueueDeclare</w:t>
            </w:r>
            <w:proofErr w:type="spellEnd"/>
            <w:proofErr w:type="gramEnd"/>
            <w:r>
              <w:rPr>
                <w:rFonts w:ascii="Menlo" w:hAnsi="Menlo" w:cs="Menlo"/>
                <w:color w:val="C5C8C6"/>
                <w:sz w:val="18"/>
                <w:szCs w:val="18"/>
              </w:rPr>
              <w:t xml:space="preserve">(queue: </w:t>
            </w:r>
            <w:r>
              <w:rPr>
                <w:rFonts w:ascii="Menlo" w:hAnsi="Menlo" w:cs="Menlo"/>
                <w:color w:val="9AA83A"/>
                <w:sz w:val="18"/>
                <w:szCs w:val="18"/>
              </w:rPr>
              <w:t>"hello"</w:t>
            </w:r>
            <w:r>
              <w:rPr>
                <w:rFonts w:ascii="Menlo" w:hAnsi="Menlo" w:cs="Menlo"/>
                <w:color w:val="C5C8C6"/>
                <w:sz w:val="18"/>
                <w:szCs w:val="18"/>
              </w:rPr>
              <w:t>,</w:t>
            </w:r>
          </w:p>
          <w:p w14:paraId="0FA34ED7"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durable: </w:t>
            </w:r>
            <w:r>
              <w:rPr>
                <w:rFonts w:ascii="Menlo" w:hAnsi="Menlo" w:cs="Menlo"/>
                <w:color w:val="408080"/>
                <w:sz w:val="18"/>
                <w:szCs w:val="18"/>
              </w:rPr>
              <w:t>false</w:t>
            </w:r>
            <w:r>
              <w:rPr>
                <w:rFonts w:ascii="Menlo" w:hAnsi="Menlo" w:cs="Menlo"/>
                <w:color w:val="C5C8C6"/>
                <w:sz w:val="18"/>
                <w:szCs w:val="18"/>
              </w:rPr>
              <w:t>,</w:t>
            </w:r>
          </w:p>
          <w:p w14:paraId="07143DD7"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exclusive: </w:t>
            </w:r>
            <w:r>
              <w:rPr>
                <w:rFonts w:ascii="Menlo" w:hAnsi="Menlo" w:cs="Menlo"/>
                <w:color w:val="408080"/>
                <w:sz w:val="18"/>
                <w:szCs w:val="18"/>
              </w:rPr>
              <w:t>false</w:t>
            </w:r>
            <w:r>
              <w:rPr>
                <w:rFonts w:ascii="Menlo" w:hAnsi="Menlo" w:cs="Menlo"/>
                <w:color w:val="C5C8C6"/>
                <w:sz w:val="18"/>
                <w:szCs w:val="18"/>
              </w:rPr>
              <w:t>,</w:t>
            </w:r>
          </w:p>
          <w:p w14:paraId="2E95094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C5C8C6"/>
                <w:sz w:val="18"/>
                <w:szCs w:val="18"/>
              </w:rPr>
              <w:t>autoDelete</w:t>
            </w:r>
            <w:proofErr w:type="spellEnd"/>
            <w:r>
              <w:rPr>
                <w:rFonts w:ascii="Menlo" w:hAnsi="Menlo" w:cs="Menlo"/>
                <w:color w:val="C5C8C6"/>
                <w:sz w:val="18"/>
                <w:szCs w:val="18"/>
              </w:rPr>
              <w:t xml:space="preserve">: </w:t>
            </w:r>
            <w:r>
              <w:rPr>
                <w:rFonts w:ascii="Menlo" w:hAnsi="Menlo" w:cs="Menlo"/>
                <w:color w:val="408080"/>
                <w:sz w:val="18"/>
                <w:szCs w:val="18"/>
              </w:rPr>
              <w:t>false</w:t>
            </w:r>
            <w:r>
              <w:rPr>
                <w:rFonts w:ascii="Menlo" w:hAnsi="Menlo" w:cs="Menlo"/>
                <w:color w:val="C5C8C6"/>
                <w:sz w:val="18"/>
                <w:szCs w:val="18"/>
              </w:rPr>
              <w:t>,</w:t>
            </w:r>
          </w:p>
          <w:p w14:paraId="26915D5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arguments: </w:t>
            </w:r>
            <w:r>
              <w:rPr>
                <w:rFonts w:ascii="Menlo" w:hAnsi="Menlo" w:cs="Menlo"/>
                <w:color w:val="408080"/>
                <w:sz w:val="18"/>
                <w:szCs w:val="18"/>
              </w:rPr>
              <w:t>null</w:t>
            </w:r>
            <w:proofErr w:type="gramStart"/>
            <w:r>
              <w:rPr>
                <w:rFonts w:ascii="Menlo" w:hAnsi="Menlo" w:cs="Menlo"/>
                <w:color w:val="C5C8C6"/>
                <w:sz w:val="18"/>
                <w:szCs w:val="18"/>
              </w:rPr>
              <w:t>);</w:t>
            </w:r>
            <w:proofErr w:type="gramEnd"/>
          </w:p>
          <w:p w14:paraId="31B64160" w14:textId="77777777" w:rsidR="00065756" w:rsidRDefault="00065756" w:rsidP="00065756">
            <w:pPr>
              <w:shd w:val="clear" w:color="auto" w:fill="1E1E1E"/>
              <w:spacing w:line="270" w:lineRule="atLeast"/>
              <w:rPr>
                <w:rFonts w:ascii="Menlo" w:hAnsi="Menlo" w:cs="Menlo"/>
                <w:color w:val="C5C8C6"/>
                <w:sz w:val="18"/>
                <w:szCs w:val="18"/>
              </w:rPr>
            </w:pPr>
          </w:p>
          <w:p w14:paraId="37F6BBE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string</w:t>
            </w:r>
            <w:r>
              <w:rPr>
                <w:rFonts w:ascii="Menlo" w:hAnsi="Menlo" w:cs="Menlo"/>
                <w:color w:val="C5C8C6"/>
                <w:sz w:val="18"/>
                <w:szCs w:val="18"/>
              </w:rPr>
              <w:t xml:space="preserve"> message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"Hello World!</w:t>
            </w:r>
            <w:proofErr w:type="gramStart"/>
            <w:r>
              <w:rPr>
                <w:rFonts w:ascii="Menlo" w:hAnsi="Menlo" w:cs="Menlo"/>
                <w:color w:val="9AA83A"/>
                <w:sz w:val="18"/>
                <w:szCs w:val="18"/>
              </w:rPr>
              <w:t>"</w:t>
            </w:r>
            <w:r>
              <w:rPr>
                <w:rFonts w:ascii="Menlo" w:hAnsi="Menlo" w:cs="Menlo"/>
                <w:color w:val="C5C8C6"/>
                <w:sz w:val="18"/>
                <w:szCs w:val="18"/>
              </w:rPr>
              <w:t>;</w:t>
            </w:r>
            <w:proofErr w:type="gramEnd"/>
          </w:p>
          <w:p w14:paraId="0F9306A1"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body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Encoding</w:t>
            </w:r>
            <w:r>
              <w:rPr>
                <w:rFonts w:ascii="Menlo" w:hAnsi="Menlo" w:cs="Menlo"/>
                <w:color w:val="C5C8C6"/>
                <w:sz w:val="18"/>
                <w:szCs w:val="18"/>
              </w:rPr>
              <w:t>.</w:t>
            </w:r>
            <w:r>
              <w:rPr>
                <w:rFonts w:ascii="Menlo" w:hAnsi="Menlo" w:cs="Menlo"/>
                <w:color w:val="6089B4"/>
                <w:sz w:val="18"/>
                <w:szCs w:val="18"/>
              </w:rPr>
              <w:t>UTF</w:t>
            </w:r>
            <w:proofErr w:type="gramStart"/>
            <w:r>
              <w:rPr>
                <w:rFonts w:ascii="Menlo" w:hAnsi="Menlo" w:cs="Menlo"/>
                <w:color w:val="6089B4"/>
                <w:sz w:val="18"/>
                <w:szCs w:val="18"/>
              </w:rPr>
              <w:t>8</w:t>
            </w:r>
            <w:r>
              <w:rPr>
                <w:rFonts w:ascii="Menlo" w:hAnsi="Menlo" w:cs="Menlo"/>
                <w:color w:val="C5C8C6"/>
                <w:sz w:val="18"/>
                <w:szCs w:val="18"/>
              </w:rPr>
              <w:t>.</w:t>
            </w:r>
            <w:r>
              <w:rPr>
                <w:rFonts w:ascii="Menlo" w:hAnsi="Menlo" w:cs="Menlo"/>
                <w:color w:val="CE6700"/>
                <w:sz w:val="18"/>
                <w:szCs w:val="18"/>
              </w:rPr>
              <w:t>GetBytes</w:t>
            </w:r>
            <w:proofErr w:type="gramEnd"/>
            <w:r>
              <w:rPr>
                <w:rFonts w:ascii="Menlo" w:hAnsi="Menlo" w:cs="Menlo"/>
                <w:color w:val="C5C8C6"/>
                <w:sz w:val="18"/>
                <w:szCs w:val="18"/>
              </w:rPr>
              <w:t>(</w:t>
            </w:r>
            <w:r>
              <w:rPr>
                <w:rFonts w:ascii="Menlo" w:hAnsi="Menlo" w:cs="Menlo"/>
                <w:color w:val="6089B4"/>
                <w:sz w:val="18"/>
                <w:szCs w:val="18"/>
              </w:rPr>
              <w:t>message</w:t>
            </w:r>
            <w:r>
              <w:rPr>
                <w:rFonts w:ascii="Menlo" w:hAnsi="Menlo" w:cs="Menlo"/>
                <w:color w:val="C5C8C6"/>
                <w:sz w:val="18"/>
                <w:szCs w:val="18"/>
              </w:rPr>
              <w:t>);</w:t>
            </w:r>
          </w:p>
          <w:p w14:paraId="1671F814" w14:textId="77777777" w:rsidR="00065756" w:rsidRDefault="00065756" w:rsidP="00065756">
            <w:pPr>
              <w:shd w:val="clear" w:color="auto" w:fill="1E1E1E"/>
              <w:spacing w:line="270" w:lineRule="atLeast"/>
              <w:rPr>
                <w:rFonts w:ascii="Menlo" w:hAnsi="Menlo" w:cs="Menlo"/>
                <w:color w:val="C5C8C6"/>
                <w:sz w:val="18"/>
                <w:szCs w:val="18"/>
              </w:rPr>
            </w:pPr>
          </w:p>
          <w:p w14:paraId="2D46C37A"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channel</w:t>
            </w:r>
            <w:r>
              <w:rPr>
                <w:rFonts w:ascii="Menlo" w:hAnsi="Menlo" w:cs="Menlo"/>
                <w:color w:val="C5C8C6"/>
                <w:sz w:val="18"/>
                <w:szCs w:val="18"/>
              </w:rPr>
              <w:t>.</w:t>
            </w:r>
            <w:r>
              <w:rPr>
                <w:rFonts w:ascii="Menlo" w:hAnsi="Menlo" w:cs="Menlo"/>
                <w:color w:val="CE6700"/>
                <w:sz w:val="18"/>
                <w:szCs w:val="18"/>
              </w:rPr>
              <w:t>BasicPublish</w:t>
            </w:r>
            <w:proofErr w:type="spellEnd"/>
            <w:proofErr w:type="gramEnd"/>
            <w:r>
              <w:rPr>
                <w:rFonts w:ascii="Menlo" w:hAnsi="Menlo" w:cs="Menlo"/>
                <w:color w:val="C5C8C6"/>
                <w:sz w:val="18"/>
                <w:szCs w:val="18"/>
              </w:rPr>
              <w:t xml:space="preserve">(exchange: </w:t>
            </w:r>
            <w:r>
              <w:rPr>
                <w:rFonts w:ascii="Menlo" w:hAnsi="Menlo" w:cs="Menlo"/>
                <w:color w:val="9AA83A"/>
                <w:sz w:val="18"/>
                <w:szCs w:val="18"/>
              </w:rPr>
              <w:t>""</w:t>
            </w:r>
            <w:r>
              <w:rPr>
                <w:rFonts w:ascii="Menlo" w:hAnsi="Menlo" w:cs="Menlo"/>
                <w:color w:val="C5C8C6"/>
                <w:sz w:val="18"/>
                <w:szCs w:val="18"/>
              </w:rPr>
              <w:t>,</w:t>
            </w:r>
          </w:p>
          <w:p w14:paraId="0EC5D93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C5C8C6"/>
                <w:sz w:val="18"/>
                <w:szCs w:val="18"/>
              </w:rPr>
              <w:t>routingKey</w:t>
            </w:r>
            <w:proofErr w:type="spellEnd"/>
            <w:r>
              <w:rPr>
                <w:rFonts w:ascii="Menlo" w:hAnsi="Menlo" w:cs="Menlo"/>
                <w:color w:val="C5C8C6"/>
                <w:sz w:val="18"/>
                <w:szCs w:val="18"/>
              </w:rPr>
              <w:t xml:space="preserve">: </w:t>
            </w:r>
            <w:r>
              <w:rPr>
                <w:rFonts w:ascii="Menlo" w:hAnsi="Menlo" w:cs="Menlo"/>
                <w:color w:val="9AA83A"/>
                <w:sz w:val="18"/>
                <w:szCs w:val="18"/>
              </w:rPr>
              <w:t>"hello"</w:t>
            </w:r>
            <w:r>
              <w:rPr>
                <w:rFonts w:ascii="Menlo" w:hAnsi="Menlo" w:cs="Menlo"/>
                <w:color w:val="C5C8C6"/>
                <w:sz w:val="18"/>
                <w:szCs w:val="18"/>
              </w:rPr>
              <w:t>,</w:t>
            </w:r>
          </w:p>
          <w:p w14:paraId="572BE2A8"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C5C8C6"/>
                <w:sz w:val="18"/>
                <w:szCs w:val="18"/>
              </w:rPr>
              <w:t>basicProperties</w:t>
            </w:r>
            <w:proofErr w:type="spellEnd"/>
            <w:r>
              <w:rPr>
                <w:rFonts w:ascii="Menlo" w:hAnsi="Menlo" w:cs="Menlo"/>
                <w:color w:val="C5C8C6"/>
                <w:sz w:val="18"/>
                <w:szCs w:val="18"/>
              </w:rPr>
              <w:t xml:space="preserve">: </w:t>
            </w:r>
            <w:r>
              <w:rPr>
                <w:rFonts w:ascii="Menlo" w:hAnsi="Menlo" w:cs="Menlo"/>
                <w:color w:val="408080"/>
                <w:sz w:val="18"/>
                <w:szCs w:val="18"/>
              </w:rPr>
              <w:t>null</w:t>
            </w:r>
            <w:r>
              <w:rPr>
                <w:rFonts w:ascii="Menlo" w:hAnsi="Menlo" w:cs="Menlo"/>
                <w:color w:val="C5C8C6"/>
                <w:sz w:val="18"/>
                <w:szCs w:val="18"/>
              </w:rPr>
              <w:t>,</w:t>
            </w:r>
          </w:p>
          <w:p w14:paraId="49A33DA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body: </w:t>
            </w:r>
            <w:r>
              <w:rPr>
                <w:rFonts w:ascii="Menlo" w:hAnsi="Menlo" w:cs="Menlo"/>
                <w:color w:val="6089B4"/>
                <w:sz w:val="18"/>
                <w:szCs w:val="18"/>
              </w:rPr>
              <w:t>body</w:t>
            </w:r>
            <w:proofErr w:type="gramStart"/>
            <w:r>
              <w:rPr>
                <w:rFonts w:ascii="Menlo" w:hAnsi="Menlo" w:cs="Menlo"/>
                <w:color w:val="C5C8C6"/>
                <w:sz w:val="18"/>
                <w:szCs w:val="18"/>
              </w:rPr>
              <w:t>);</w:t>
            </w:r>
            <w:proofErr w:type="gramEnd"/>
          </w:p>
          <w:p w14:paraId="1680AB06"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WriteLine</w:t>
            </w:r>
            <w:proofErr w:type="spellEnd"/>
            <w:r>
              <w:rPr>
                <w:rFonts w:ascii="Menlo" w:hAnsi="Menlo" w:cs="Menlo"/>
                <w:color w:val="C5C8C6"/>
                <w:sz w:val="18"/>
                <w:szCs w:val="18"/>
              </w:rPr>
              <w:t>(</w:t>
            </w:r>
            <w:r>
              <w:rPr>
                <w:rFonts w:ascii="Menlo" w:hAnsi="Menlo" w:cs="Menlo"/>
                <w:color w:val="9AA83A"/>
                <w:sz w:val="18"/>
                <w:szCs w:val="18"/>
              </w:rPr>
              <w:t>" [x] Sent {0}"</w:t>
            </w:r>
            <w:r>
              <w:rPr>
                <w:rFonts w:ascii="Menlo" w:hAnsi="Menlo" w:cs="Menlo"/>
                <w:color w:val="C5C8C6"/>
                <w:sz w:val="18"/>
                <w:szCs w:val="18"/>
              </w:rPr>
              <w:t xml:space="preserve">, </w:t>
            </w:r>
            <w:r>
              <w:rPr>
                <w:rFonts w:ascii="Menlo" w:hAnsi="Menlo" w:cs="Menlo"/>
                <w:color w:val="6089B4"/>
                <w:sz w:val="18"/>
                <w:szCs w:val="18"/>
              </w:rPr>
              <w:t>message</w:t>
            </w:r>
            <w:proofErr w:type="gramStart"/>
            <w:r>
              <w:rPr>
                <w:rFonts w:ascii="Menlo" w:hAnsi="Menlo" w:cs="Menlo"/>
                <w:color w:val="C5C8C6"/>
                <w:sz w:val="18"/>
                <w:szCs w:val="18"/>
              </w:rPr>
              <w:t>);</w:t>
            </w:r>
            <w:proofErr w:type="gramEnd"/>
          </w:p>
          <w:p w14:paraId="612DD4FA"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365065D2" w14:textId="77777777" w:rsidR="00065756" w:rsidRDefault="00065756" w:rsidP="00065756">
            <w:pPr>
              <w:shd w:val="clear" w:color="auto" w:fill="1E1E1E"/>
              <w:spacing w:line="270" w:lineRule="atLeast"/>
              <w:rPr>
                <w:rFonts w:ascii="Menlo" w:hAnsi="Menlo" w:cs="Menlo"/>
                <w:color w:val="C5C8C6"/>
                <w:sz w:val="18"/>
                <w:szCs w:val="18"/>
              </w:rPr>
            </w:pPr>
          </w:p>
          <w:p w14:paraId="455EEB73"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WriteLine</w:t>
            </w:r>
            <w:proofErr w:type="spellEnd"/>
            <w:r>
              <w:rPr>
                <w:rFonts w:ascii="Menlo" w:hAnsi="Menlo" w:cs="Menlo"/>
                <w:color w:val="C5C8C6"/>
                <w:sz w:val="18"/>
                <w:szCs w:val="18"/>
              </w:rPr>
              <w:t>(</w:t>
            </w:r>
            <w:r>
              <w:rPr>
                <w:rFonts w:ascii="Menlo" w:hAnsi="Menlo" w:cs="Menlo"/>
                <w:color w:val="9AA83A"/>
                <w:sz w:val="18"/>
                <w:szCs w:val="18"/>
              </w:rPr>
              <w:t>" Press [enter] to exit."</w:t>
            </w:r>
            <w:proofErr w:type="gramStart"/>
            <w:r>
              <w:rPr>
                <w:rFonts w:ascii="Menlo" w:hAnsi="Menlo" w:cs="Menlo"/>
                <w:color w:val="C5C8C6"/>
                <w:sz w:val="18"/>
                <w:szCs w:val="18"/>
              </w:rPr>
              <w:t>);</w:t>
            </w:r>
            <w:proofErr w:type="gramEnd"/>
          </w:p>
          <w:p w14:paraId="657B8386"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ReadLine</w:t>
            </w:r>
            <w:proofErr w:type="spellEnd"/>
            <w:r>
              <w:rPr>
                <w:rFonts w:ascii="Menlo" w:hAnsi="Menlo" w:cs="Menlo"/>
                <w:color w:val="C5C8C6"/>
                <w:sz w:val="18"/>
                <w:szCs w:val="18"/>
              </w:rPr>
              <w:t>(</w:t>
            </w:r>
            <w:proofErr w:type="gramStart"/>
            <w:r>
              <w:rPr>
                <w:rFonts w:ascii="Menlo" w:hAnsi="Menlo" w:cs="Menlo"/>
                <w:color w:val="C5C8C6"/>
                <w:sz w:val="18"/>
                <w:szCs w:val="18"/>
              </w:rPr>
              <w:t>);</w:t>
            </w:r>
            <w:proofErr w:type="gramEnd"/>
          </w:p>
          <w:p w14:paraId="4E71A95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797A132B"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7ECCD272" w14:textId="77777777" w:rsidR="00065756" w:rsidRDefault="00065756" w:rsidP="00065756">
            <w:pPr>
              <w:tabs>
                <w:tab w:val="left" w:pos="4127"/>
              </w:tabs>
              <w:rPr>
                <w:rStyle w:val="IntenseReference"/>
                <w:color w:val="1F497D" w:themeColor="text2"/>
              </w:rPr>
            </w:pPr>
          </w:p>
        </w:tc>
      </w:tr>
    </w:tbl>
    <w:p w14:paraId="4486B6CD" w14:textId="5C2B0A71" w:rsidR="00065756" w:rsidRDefault="00065756" w:rsidP="00065756">
      <w:pPr>
        <w:tabs>
          <w:tab w:val="left" w:pos="4127"/>
        </w:tabs>
        <w:rPr>
          <w:rStyle w:val="IntenseReference"/>
          <w:color w:val="1F497D" w:themeColor="text2"/>
        </w:rPr>
      </w:pPr>
    </w:p>
    <w:p w14:paraId="7A3C674A" w14:textId="2FE73216" w:rsidR="00065756" w:rsidRPr="0030732D" w:rsidRDefault="00065756" w:rsidP="0030732D">
      <w:pPr>
        <w:tabs>
          <w:tab w:val="left" w:pos="4127"/>
        </w:tabs>
        <w:rPr>
          <w:rStyle w:val="IntenseReference"/>
          <w:color w:val="1F497D" w:themeColor="text2"/>
          <w:sz w:val="28"/>
          <w:szCs w:val="28"/>
        </w:rPr>
      </w:pPr>
      <w:r w:rsidRPr="0030732D">
        <w:rPr>
          <w:rStyle w:val="IntenseReference"/>
          <w:color w:val="1F497D" w:themeColor="text2"/>
          <w:sz w:val="28"/>
          <w:szCs w:val="28"/>
        </w:rPr>
        <w:t>Rece</w:t>
      </w:r>
      <w:r w:rsidR="0030732D">
        <w:rPr>
          <w:rStyle w:val="IntenseReference"/>
          <w:color w:val="1F497D" w:themeColor="text2"/>
          <w:sz w:val="28"/>
          <w:szCs w:val="28"/>
        </w:rPr>
        <w:t>i</w:t>
      </w:r>
      <w:r w:rsidRPr="0030732D">
        <w:rPr>
          <w:rStyle w:val="IntenseReference"/>
          <w:color w:val="1F497D" w:themeColor="text2"/>
          <w:sz w:val="28"/>
          <w:szCs w:val="28"/>
        </w:rPr>
        <w:t>ver</w:t>
      </w:r>
      <w:r w:rsidR="0030732D">
        <w:rPr>
          <w:rStyle w:val="IntenseReference"/>
          <w:color w:val="1F497D" w:themeColor="text2"/>
          <w:sz w:val="28"/>
          <w:szCs w:val="28"/>
        </w:rPr>
        <w:t>:</w:t>
      </w:r>
    </w:p>
    <w:tbl>
      <w:tblPr>
        <w:tblStyle w:val="TableGrid"/>
        <w:tblW w:w="0" w:type="auto"/>
        <w:tblLook w:val="04A0" w:firstRow="1" w:lastRow="0" w:firstColumn="1" w:lastColumn="0" w:noHBand="0" w:noVBand="1"/>
      </w:tblPr>
      <w:tblGrid>
        <w:gridCol w:w="9350"/>
      </w:tblGrid>
      <w:tr w:rsidR="00065756" w14:paraId="08927BC4" w14:textId="77777777" w:rsidTr="00CE3F1C">
        <w:tc>
          <w:tcPr>
            <w:tcW w:w="9350" w:type="dxa"/>
          </w:tcPr>
          <w:p w14:paraId="4D59804D" w14:textId="77777777" w:rsidR="00065756" w:rsidRDefault="00065756" w:rsidP="00065756">
            <w:pPr>
              <w:shd w:val="clear" w:color="auto" w:fill="1E1E1E"/>
              <w:spacing w:line="270" w:lineRule="atLeast"/>
              <w:rPr>
                <w:rFonts w:ascii="Menlo" w:eastAsia="Times New Roman"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spellStart"/>
            <w:r>
              <w:rPr>
                <w:rFonts w:ascii="Menlo" w:hAnsi="Menlo" w:cs="Menlo"/>
                <w:color w:val="9B0000"/>
                <w:sz w:val="18"/>
                <w:szCs w:val="18"/>
              </w:rPr>
              <w:t>RabbitMQ</w:t>
            </w:r>
            <w:r>
              <w:rPr>
                <w:rFonts w:ascii="Menlo" w:hAnsi="Menlo" w:cs="Menlo"/>
                <w:color w:val="C5C8C6"/>
                <w:sz w:val="18"/>
                <w:szCs w:val="18"/>
              </w:rPr>
              <w:t>.</w:t>
            </w:r>
            <w:proofErr w:type="gramStart"/>
            <w:r>
              <w:rPr>
                <w:rFonts w:ascii="Menlo" w:hAnsi="Menlo" w:cs="Menlo"/>
                <w:color w:val="9B0000"/>
                <w:sz w:val="18"/>
                <w:szCs w:val="18"/>
              </w:rPr>
              <w:t>Client</w:t>
            </w:r>
            <w:proofErr w:type="spellEnd"/>
            <w:r>
              <w:rPr>
                <w:rFonts w:ascii="Menlo" w:hAnsi="Menlo" w:cs="Menlo"/>
                <w:color w:val="C5C8C6"/>
                <w:sz w:val="18"/>
                <w:szCs w:val="18"/>
              </w:rPr>
              <w:t>;</w:t>
            </w:r>
            <w:proofErr w:type="gramEnd"/>
          </w:p>
          <w:p w14:paraId="7D9BDA38"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spellStart"/>
            <w:proofErr w:type="gramStart"/>
            <w:r>
              <w:rPr>
                <w:rFonts w:ascii="Menlo" w:hAnsi="Menlo" w:cs="Menlo"/>
                <w:color w:val="9B0000"/>
                <w:sz w:val="18"/>
                <w:szCs w:val="18"/>
              </w:rPr>
              <w:t>RabbitMQ</w:t>
            </w:r>
            <w:r>
              <w:rPr>
                <w:rFonts w:ascii="Menlo" w:hAnsi="Menlo" w:cs="Menlo"/>
                <w:color w:val="C5C8C6"/>
                <w:sz w:val="18"/>
                <w:szCs w:val="18"/>
              </w:rPr>
              <w:t>.</w:t>
            </w:r>
            <w:r>
              <w:rPr>
                <w:rFonts w:ascii="Menlo" w:hAnsi="Menlo" w:cs="Menlo"/>
                <w:color w:val="9B0000"/>
                <w:sz w:val="18"/>
                <w:szCs w:val="18"/>
              </w:rPr>
              <w:t>Client</w:t>
            </w:r>
            <w:r>
              <w:rPr>
                <w:rFonts w:ascii="Menlo" w:hAnsi="Menlo" w:cs="Menlo"/>
                <w:color w:val="C5C8C6"/>
                <w:sz w:val="18"/>
                <w:szCs w:val="18"/>
              </w:rPr>
              <w:t>.</w:t>
            </w:r>
            <w:r>
              <w:rPr>
                <w:rFonts w:ascii="Menlo" w:hAnsi="Menlo" w:cs="Menlo"/>
                <w:color w:val="9B0000"/>
                <w:sz w:val="18"/>
                <w:szCs w:val="18"/>
              </w:rPr>
              <w:t>Events</w:t>
            </w:r>
            <w:proofErr w:type="spellEnd"/>
            <w:proofErr w:type="gramEnd"/>
            <w:r>
              <w:rPr>
                <w:rFonts w:ascii="Menlo" w:hAnsi="Menlo" w:cs="Menlo"/>
                <w:color w:val="C5C8C6"/>
                <w:sz w:val="18"/>
                <w:szCs w:val="18"/>
              </w:rPr>
              <w:t>;</w:t>
            </w:r>
          </w:p>
          <w:p w14:paraId="5F0F84C9"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gramStart"/>
            <w:r>
              <w:rPr>
                <w:rFonts w:ascii="Menlo" w:hAnsi="Menlo" w:cs="Menlo"/>
                <w:color w:val="9B0000"/>
                <w:sz w:val="18"/>
                <w:szCs w:val="18"/>
              </w:rPr>
              <w:t>System</w:t>
            </w:r>
            <w:r>
              <w:rPr>
                <w:rFonts w:ascii="Menlo" w:hAnsi="Menlo" w:cs="Menlo"/>
                <w:color w:val="C5C8C6"/>
                <w:sz w:val="18"/>
                <w:szCs w:val="18"/>
              </w:rPr>
              <w:t>;</w:t>
            </w:r>
            <w:proofErr w:type="gramEnd"/>
          </w:p>
          <w:p w14:paraId="7166095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9872A2"/>
                <w:sz w:val="18"/>
                <w:szCs w:val="18"/>
              </w:rPr>
              <w:t>using</w:t>
            </w:r>
            <w:r>
              <w:rPr>
                <w:rFonts w:ascii="Menlo" w:hAnsi="Menlo" w:cs="Menlo"/>
                <w:color w:val="C5C8C6"/>
                <w:sz w:val="18"/>
                <w:szCs w:val="18"/>
              </w:rPr>
              <w:t xml:space="preserve"> </w:t>
            </w:r>
            <w:proofErr w:type="spellStart"/>
            <w:r>
              <w:rPr>
                <w:rFonts w:ascii="Menlo" w:hAnsi="Menlo" w:cs="Menlo"/>
                <w:color w:val="9B0000"/>
                <w:sz w:val="18"/>
                <w:szCs w:val="18"/>
              </w:rPr>
              <w:t>System</w:t>
            </w:r>
            <w:r>
              <w:rPr>
                <w:rFonts w:ascii="Menlo" w:hAnsi="Menlo" w:cs="Menlo"/>
                <w:color w:val="C5C8C6"/>
                <w:sz w:val="18"/>
                <w:szCs w:val="18"/>
              </w:rPr>
              <w:t>.</w:t>
            </w:r>
            <w:proofErr w:type="gramStart"/>
            <w:r>
              <w:rPr>
                <w:rFonts w:ascii="Menlo" w:hAnsi="Menlo" w:cs="Menlo"/>
                <w:color w:val="9B0000"/>
                <w:sz w:val="18"/>
                <w:szCs w:val="18"/>
              </w:rPr>
              <w:t>Text</w:t>
            </w:r>
            <w:proofErr w:type="spellEnd"/>
            <w:r>
              <w:rPr>
                <w:rFonts w:ascii="Menlo" w:hAnsi="Menlo" w:cs="Menlo"/>
                <w:color w:val="C5C8C6"/>
                <w:sz w:val="18"/>
                <w:szCs w:val="18"/>
              </w:rPr>
              <w:t>;</w:t>
            </w:r>
            <w:proofErr w:type="gramEnd"/>
          </w:p>
          <w:p w14:paraId="7280D472" w14:textId="77777777" w:rsidR="00065756" w:rsidRDefault="00065756" w:rsidP="00065756">
            <w:pPr>
              <w:shd w:val="clear" w:color="auto" w:fill="1E1E1E"/>
              <w:spacing w:line="270" w:lineRule="atLeast"/>
              <w:rPr>
                <w:rFonts w:ascii="Menlo" w:hAnsi="Menlo" w:cs="Menlo"/>
                <w:color w:val="C5C8C6"/>
                <w:sz w:val="18"/>
                <w:szCs w:val="18"/>
              </w:rPr>
            </w:pPr>
          </w:p>
          <w:p w14:paraId="53632036"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676867"/>
                <w:sz w:val="18"/>
                <w:szCs w:val="18"/>
              </w:rPr>
              <w:t>class</w:t>
            </w:r>
            <w:r>
              <w:rPr>
                <w:rFonts w:ascii="Menlo" w:hAnsi="Menlo" w:cs="Menlo"/>
                <w:color w:val="C5C8C6"/>
                <w:sz w:val="18"/>
                <w:szCs w:val="18"/>
              </w:rPr>
              <w:t xml:space="preserve"> </w:t>
            </w:r>
            <w:r>
              <w:rPr>
                <w:rFonts w:ascii="Menlo" w:hAnsi="Menlo" w:cs="Menlo"/>
                <w:color w:val="9B0000"/>
                <w:sz w:val="18"/>
                <w:szCs w:val="18"/>
              </w:rPr>
              <w:t>Receive</w:t>
            </w:r>
          </w:p>
          <w:p w14:paraId="1CD788C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13A6962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public</w:t>
            </w:r>
            <w:r>
              <w:rPr>
                <w:rFonts w:ascii="Menlo" w:hAnsi="Menlo" w:cs="Menlo"/>
                <w:color w:val="C5C8C6"/>
                <w:sz w:val="18"/>
                <w:szCs w:val="18"/>
              </w:rPr>
              <w:t xml:space="preserve"> </w:t>
            </w:r>
            <w:r>
              <w:rPr>
                <w:rFonts w:ascii="Menlo" w:hAnsi="Menlo" w:cs="Menlo"/>
                <w:color w:val="9872A2"/>
                <w:sz w:val="18"/>
                <w:szCs w:val="18"/>
              </w:rPr>
              <w:t>static</w:t>
            </w:r>
            <w:r>
              <w:rPr>
                <w:rFonts w:ascii="Menlo" w:hAnsi="Menlo" w:cs="Menlo"/>
                <w:color w:val="C5C8C6"/>
                <w:sz w:val="18"/>
                <w:szCs w:val="18"/>
              </w:rPr>
              <w:t xml:space="preserve"> </w:t>
            </w:r>
            <w:r>
              <w:rPr>
                <w:rFonts w:ascii="Menlo" w:hAnsi="Menlo" w:cs="Menlo"/>
                <w:color w:val="676867"/>
                <w:sz w:val="18"/>
                <w:szCs w:val="18"/>
              </w:rPr>
              <w:t>void</w:t>
            </w:r>
            <w:r>
              <w:rPr>
                <w:rFonts w:ascii="Menlo" w:hAnsi="Menlo" w:cs="Menlo"/>
                <w:color w:val="C5C8C6"/>
                <w:sz w:val="18"/>
                <w:szCs w:val="18"/>
              </w:rPr>
              <w:t xml:space="preserve"> </w:t>
            </w:r>
            <w:proofErr w:type="gramStart"/>
            <w:r>
              <w:rPr>
                <w:rFonts w:ascii="Menlo" w:hAnsi="Menlo" w:cs="Menlo"/>
                <w:color w:val="CE6700"/>
                <w:sz w:val="18"/>
                <w:szCs w:val="18"/>
              </w:rPr>
              <w:t>Main</w:t>
            </w:r>
            <w:r>
              <w:rPr>
                <w:rFonts w:ascii="Menlo" w:hAnsi="Menlo" w:cs="Menlo"/>
                <w:color w:val="C5C8C6"/>
                <w:sz w:val="18"/>
                <w:szCs w:val="18"/>
              </w:rPr>
              <w:t>(</w:t>
            </w:r>
            <w:proofErr w:type="gramEnd"/>
            <w:r>
              <w:rPr>
                <w:rFonts w:ascii="Menlo" w:hAnsi="Menlo" w:cs="Menlo"/>
                <w:color w:val="C5C8C6"/>
                <w:sz w:val="18"/>
                <w:szCs w:val="18"/>
              </w:rPr>
              <w:t>)</w:t>
            </w:r>
          </w:p>
          <w:p w14:paraId="78DC276B"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30E1235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factory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76867"/>
                <w:sz w:val="18"/>
                <w:szCs w:val="18"/>
              </w:rPr>
              <w:t>new</w:t>
            </w:r>
            <w:r>
              <w:rPr>
                <w:rFonts w:ascii="Menlo" w:hAnsi="Menlo" w:cs="Menlo"/>
                <w:color w:val="C5C8C6"/>
                <w:sz w:val="18"/>
                <w:szCs w:val="18"/>
              </w:rPr>
              <w:t xml:space="preserve"> </w:t>
            </w:r>
            <w:proofErr w:type="spellStart"/>
            <w:proofErr w:type="gramStart"/>
            <w:r>
              <w:rPr>
                <w:rFonts w:ascii="Menlo" w:hAnsi="Menlo" w:cs="Menlo"/>
                <w:color w:val="9B0000"/>
                <w:sz w:val="18"/>
                <w:szCs w:val="18"/>
              </w:rPr>
              <w:t>ConnectionFactory</w:t>
            </w:r>
            <w:proofErr w:type="spellEnd"/>
            <w:r>
              <w:rPr>
                <w:rFonts w:ascii="Menlo" w:hAnsi="Menlo" w:cs="Menlo"/>
                <w:color w:val="C5C8C6"/>
                <w:sz w:val="18"/>
                <w:szCs w:val="18"/>
              </w:rPr>
              <w:t>(</w:t>
            </w:r>
            <w:proofErr w:type="gramEnd"/>
            <w:r>
              <w:rPr>
                <w:rFonts w:ascii="Menlo" w:hAnsi="Menlo" w:cs="Menlo"/>
                <w:color w:val="C5C8C6"/>
                <w:sz w:val="18"/>
                <w:szCs w:val="18"/>
              </w:rPr>
              <w:t xml:space="preserve">) { </w:t>
            </w:r>
            <w:proofErr w:type="spellStart"/>
            <w:r>
              <w:rPr>
                <w:rFonts w:ascii="Menlo" w:hAnsi="Menlo" w:cs="Menlo"/>
                <w:color w:val="6089B4"/>
                <w:sz w:val="18"/>
                <w:szCs w:val="18"/>
              </w:rPr>
              <w:t>HostName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"localhost"</w:t>
            </w:r>
            <w:r>
              <w:rPr>
                <w:rFonts w:ascii="Menlo" w:hAnsi="Menlo" w:cs="Menlo"/>
                <w:color w:val="C5C8C6"/>
                <w:sz w:val="18"/>
                <w:szCs w:val="18"/>
              </w:rPr>
              <w:t xml:space="preserve"> };</w:t>
            </w:r>
          </w:p>
          <w:p w14:paraId="48168B6A"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9872A2"/>
                <w:sz w:val="18"/>
                <w:szCs w:val="18"/>
              </w:rPr>
              <w:t>using</w:t>
            </w:r>
            <w:r>
              <w:rPr>
                <w:rFonts w:ascii="Menlo" w:hAnsi="Menlo" w:cs="Menlo"/>
                <w:color w:val="C5C8C6"/>
                <w:sz w:val="18"/>
                <w:szCs w:val="18"/>
              </w:rPr>
              <w:t>(</w:t>
            </w:r>
            <w:proofErr w:type="gramEnd"/>
            <w:r>
              <w:rPr>
                <w:rFonts w:ascii="Menlo" w:hAnsi="Menlo" w:cs="Menlo"/>
                <w:color w:val="676867"/>
                <w:sz w:val="18"/>
                <w:szCs w:val="18"/>
              </w:rPr>
              <w:t>var</w:t>
            </w:r>
            <w:r>
              <w:rPr>
                <w:rFonts w:ascii="Menlo" w:hAnsi="Menlo" w:cs="Menlo"/>
                <w:color w:val="C5C8C6"/>
                <w:sz w:val="18"/>
                <w:szCs w:val="18"/>
              </w:rPr>
              <w:t xml:space="preserve"> connection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factory</w:t>
            </w:r>
            <w:r>
              <w:rPr>
                <w:rFonts w:ascii="Menlo" w:hAnsi="Menlo" w:cs="Menlo"/>
                <w:color w:val="C5C8C6"/>
                <w:sz w:val="18"/>
                <w:szCs w:val="18"/>
              </w:rPr>
              <w:t>.</w:t>
            </w:r>
            <w:r>
              <w:rPr>
                <w:rFonts w:ascii="Menlo" w:hAnsi="Menlo" w:cs="Menlo"/>
                <w:color w:val="CE6700"/>
                <w:sz w:val="18"/>
                <w:szCs w:val="18"/>
              </w:rPr>
              <w:t>CreateConnection</w:t>
            </w:r>
            <w:proofErr w:type="spellEnd"/>
            <w:r>
              <w:rPr>
                <w:rFonts w:ascii="Menlo" w:hAnsi="Menlo" w:cs="Menlo"/>
                <w:color w:val="C5C8C6"/>
                <w:sz w:val="18"/>
                <w:szCs w:val="18"/>
              </w:rPr>
              <w:t>())</w:t>
            </w:r>
          </w:p>
          <w:p w14:paraId="23EF392D"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9872A2"/>
                <w:sz w:val="18"/>
                <w:szCs w:val="18"/>
              </w:rPr>
              <w:t>using</w:t>
            </w:r>
            <w:r>
              <w:rPr>
                <w:rFonts w:ascii="Menlo" w:hAnsi="Menlo" w:cs="Menlo"/>
                <w:color w:val="C5C8C6"/>
                <w:sz w:val="18"/>
                <w:szCs w:val="18"/>
              </w:rPr>
              <w:t>(</w:t>
            </w:r>
            <w:proofErr w:type="gramEnd"/>
            <w:r>
              <w:rPr>
                <w:rFonts w:ascii="Menlo" w:hAnsi="Menlo" w:cs="Menlo"/>
                <w:color w:val="676867"/>
                <w:sz w:val="18"/>
                <w:szCs w:val="18"/>
              </w:rPr>
              <w:t>var</w:t>
            </w:r>
            <w:r>
              <w:rPr>
                <w:rFonts w:ascii="Menlo" w:hAnsi="Menlo" w:cs="Menlo"/>
                <w:color w:val="C5C8C6"/>
                <w:sz w:val="18"/>
                <w:szCs w:val="18"/>
              </w:rPr>
              <w:t xml:space="preserve"> channel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connection</w:t>
            </w:r>
            <w:r>
              <w:rPr>
                <w:rFonts w:ascii="Menlo" w:hAnsi="Menlo" w:cs="Menlo"/>
                <w:color w:val="C5C8C6"/>
                <w:sz w:val="18"/>
                <w:szCs w:val="18"/>
              </w:rPr>
              <w:t>.</w:t>
            </w:r>
            <w:r>
              <w:rPr>
                <w:rFonts w:ascii="Menlo" w:hAnsi="Menlo" w:cs="Menlo"/>
                <w:color w:val="CE6700"/>
                <w:sz w:val="18"/>
                <w:szCs w:val="18"/>
              </w:rPr>
              <w:t>CreateModel</w:t>
            </w:r>
            <w:proofErr w:type="spellEnd"/>
            <w:r>
              <w:rPr>
                <w:rFonts w:ascii="Menlo" w:hAnsi="Menlo" w:cs="Menlo"/>
                <w:color w:val="C5C8C6"/>
                <w:sz w:val="18"/>
                <w:szCs w:val="18"/>
              </w:rPr>
              <w:t>())</w:t>
            </w:r>
          </w:p>
          <w:p w14:paraId="2B713AC2"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31E7DBED"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channel</w:t>
            </w:r>
            <w:r>
              <w:rPr>
                <w:rFonts w:ascii="Menlo" w:hAnsi="Menlo" w:cs="Menlo"/>
                <w:color w:val="C5C8C6"/>
                <w:sz w:val="18"/>
                <w:szCs w:val="18"/>
              </w:rPr>
              <w:t>.</w:t>
            </w:r>
            <w:r>
              <w:rPr>
                <w:rFonts w:ascii="Menlo" w:hAnsi="Menlo" w:cs="Menlo"/>
                <w:color w:val="CE6700"/>
                <w:sz w:val="18"/>
                <w:szCs w:val="18"/>
              </w:rPr>
              <w:t>QueueDeclare</w:t>
            </w:r>
            <w:proofErr w:type="spellEnd"/>
            <w:proofErr w:type="gramEnd"/>
            <w:r>
              <w:rPr>
                <w:rFonts w:ascii="Menlo" w:hAnsi="Menlo" w:cs="Menlo"/>
                <w:color w:val="C5C8C6"/>
                <w:sz w:val="18"/>
                <w:szCs w:val="18"/>
              </w:rPr>
              <w:t xml:space="preserve">(queue: </w:t>
            </w:r>
            <w:r>
              <w:rPr>
                <w:rFonts w:ascii="Menlo" w:hAnsi="Menlo" w:cs="Menlo"/>
                <w:color w:val="9AA83A"/>
                <w:sz w:val="18"/>
                <w:szCs w:val="18"/>
              </w:rPr>
              <w:t>"hello"</w:t>
            </w:r>
            <w:r>
              <w:rPr>
                <w:rFonts w:ascii="Menlo" w:hAnsi="Menlo" w:cs="Menlo"/>
                <w:color w:val="C5C8C6"/>
                <w:sz w:val="18"/>
                <w:szCs w:val="18"/>
              </w:rPr>
              <w:t>,</w:t>
            </w:r>
          </w:p>
          <w:p w14:paraId="26ECD676"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durable: </w:t>
            </w:r>
            <w:r>
              <w:rPr>
                <w:rFonts w:ascii="Menlo" w:hAnsi="Menlo" w:cs="Menlo"/>
                <w:color w:val="408080"/>
                <w:sz w:val="18"/>
                <w:szCs w:val="18"/>
              </w:rPr>
              <w:t>false</w:t>
            </w:r>
            <w:r>
              <w:rPr>
                <w:rFonts w:ascii="Menlo" w:hAnsi="Menlo" w:cs="Menlo"/>
                <w:color w:val="C5C8C6"/>
                <w:sz w:val="18"/>
                <w:szCs w:val="18"/>
              </w:rPr>
              <w:t>,</w:t>
            </w:r>
          </w:p>
          <w:p w14:paraId="66EC2BA8"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exclusive: </w:t>
            </w:r>
            <w:r>
              <w:rPr>
                <w:rFonts w:ascii="Menlo" w:hAnsi="Menlo" w:cs="Menlo"/>
                <w:color w:val="408080"/>
                <w:sz w:val="18"/>
                <w:szCs w:val="18"/>
              </w:rPr>
              <w:t>false</w:t>
            </w:r>
            <w:r>
              <w:rPr>
                <w:rFonts w:ascii="Menlo" w:hAnsi="Menlo" w:cs="Menlo"/>
                <w:color w:val="C5C8C6"/>
                <w:sz w:val="18"/>
                <w:szCs w:val="18"/>
              </w:rPr>
              <w:t>,</w:t>
            </w:r>
          </w:p>
          <w:p w14:paraId="0D53AE1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C5C8C6"/>
                <w:sz w:val="18"/>
                <w:szCs w:val="18"/>
              </w:rPr>
              <w:t>autoDelete</w:t>
            </w:r>
            <w:proofErr w:type="spellEnd"/>
            <w:r>
              <w:rPr>
                <w:rFonts w:ascii="Menlo" w:hAnsi="Menlo" w:cs="Menlo"/>
                <w:color w:val="C5C8C6"/>
                <w:sz w:val="18"/>
                <w:szCs w:val="18"/>
              </w:rPr>
              <w:t xml:space="preserve">: </w:t>
            </w:r>
            <w:r>
              <w:rPr>
                <w:rFonts w:ascii="Menlo" w:hAnsi="Menlo" w:cs="Menlo"/>
                <w:color w:val="408080"/>
                <w:sz w:val="18"/>
                <w:szCs w:val="18"/>
              </w:rPr>
              <w:t>false</w:t>
            </w:r>
            <w:r>
              <w:rPr>
                <w:rFonts w:ascii="Menlo" w:hAnsi="Menlo" w:cs="Menlo"/>
                <w:color w:val="C5C8C6"/>
                <w:sz w:val="18"/>
                <w:szCs w:val="18"/>
              </w:rPr>
              <w:t>,</w:t>
            </w:r>
          </w:p>
          <w:p w14:paraId="5E4B5F7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arguments: </w:t>
            </w:r>
            <w:r>
              <w:rPr>
                <w:rFonts w:ascii="Menlo" w:hAnsi="Menlo" w:cs="Menlo"/>
                <w:color w:val="408080"/>
                <w:sz w:val="18"/>
                <w:szCs w:val="18"/>
              </w:rPr>
              <w:t>null</w:t>
            </w:r>
            <w:proofErr w:type="gramStart"/>
            <w:r>
              <w:rPr>
                <w:rFonts w:ascii="Menlo" w:hAnsi="Menlo" w:cs="Menlo"/>
                <w:color w:val="C5C8C6"/>
                <w:sz w:val="18"/>
                <w:szCs w:val="18"/>
              </w:rPr>
              <w:t>);</w:t>
            </w:r>
            <w:proofErr w:type="gramEnd"/>
          </w:p>
          <w:p w14:paraId="0C99EBF1" w14:textId="77777777" w:rsidR="00065756" w:rsidRDefault="00065756" w:rsidP="00065756">
            <w:pPr>
              <w:shd w:val="clear" w:color="auto" w:fill="1E1E1E"/>
              <w:spacing w:line="270" w:lineRule="atLeast"/>
              <w:rPr>
                <w:rFonts w:ascii="Menlo" w:hAnsi="Menlo" w:cs="Menlo"/>
                <w:color w:val="C5C8C6"/>
                <w:sz w:val="18"/>
                <w:szCs w:val="18"/>
              </w:rPr>
            </w:pPr>
          </w:p>
          <w:p w14:paraId="07FD2743"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consumer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76867"/>
                <w:sz w:val="18"/>
                <w:szCs w:val="18"/>
              </w:rPr>
              <w:t>new</w:t>
            </w:r>
            <w:r>
              <w:rPr>
                <w:rFonts w:ascii="Menlo" w:hAnsi="Menlo" w:cs="Menlo"/>
                <w:color w:val="C5C8C6"/>
                <w:sz w:val="18"/>
                <w:szCs w:val="18"/>
              </w:rPr>
              <w:t xml:space="preserve"> </w:t>
            </w:r>
            <w:proofErr w:type="spellStart"/>
            <w:r>
              <w:rPr>
                <w:rFonts w:ascii="Menlo" w:hAnsi="Menlo" w:cs="Menlo"/>
                <w:color w:val="9B0000"/>
                <w:sz w:val="18"/>
                <w:szCs w:val="18"/>
              </w:rPr>
              <w:t>EventingBasicConsumer</w:t>
            </w:r>
            <w:proofErr w:type="spellEnd"/>
            <w:r>
              <w:rPr>
                <w:rFonts w:ascii="Menlo" w:hAnsi="Menlo" w:cs="Menlo"/>
                <w:color w:val="C5C8C6"/>
                <w:sz w:val="18"/>
                <w:szCs w:val="18"/>
              </w:rPr>
              <w:t>(</w:t>
            </w:r>
            <w:r>
              <w:rPr>
                <w:rFonts w:ascii="Menlo" w:hAnsi="Menlo" w:cs="Menlo"/>
                <w:color w:val="6089B4"/>
                <w:sz w:val="18"/>
                <w:szCs w:val="18"/>
              </w:rPr>
              <w:t>channel</w:t>
            </w:r>
            <w:proofErr w:type="gramStart"/>
            <w:r>
              <w:rPr>
                <w:rFonts w:ascii="Menlo" w:hAnsi="Menlo" w:cs="Menlo"/>
                <w:color w:val="C5C8C6"/>
                <w:sz w:val="18"/>
                <w:szCs w:val="18"/>
              </w:rPr>
              <w:t>);</w:t>
            </w:r>
            <w:proofErr w:type="gramEnd"/>
          </w:p>
          <w:p w14:paraId="15D7FD59"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consumer</w:t>
            </w:r>
            <w:r>
              <w:rPr>
                <w:rFonts w:ascii="Menlo" w:hAnsi="Menlo" w:cs="Menlo"/>
                <w:color w:val="C5C8C6"/>
                <w:sz w:val="18"/>
                <w:szCs w:val="18"/>
              </w:rPr>
              <w:t>.</w:t>
            </w:r>
            <w:r>
              <w:rPr>
                <w:rFonts w:ascii="Menlo" w:hAnsi="Menlo" w:cs="Menlo"/>
                <w:color w:val="6089B4"/>
                <w:sz w:val="18"/>
                <w:szCs w:val="18"/>
              </w:rPr>
              <w:t>Received</w:t>
            </w:r>
            <w:proofErr w:type="spellEnd"/>
            <w:proofErr w:type="gram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(model, </w:t>
            </w:r>
            <w:proofErr w:type="spellStart"/>
            <w:r>
              <w:rPr>
                <w:rFonts w:ascii="Menlo" w:hAnsi="Menlo" w:cs="Menlo"/>
                <w:color w:val="C5C8C6"/>
                <w:sz w:val="18"/>
                <w:szCs w:val="18"/>
              </w:rPr>
              <w:t>ea</w:t>
            </w:r>
            <w:proofErr w:type="spellEnd"/>
            <w:r>
              <w:rPr>
                <w:rFonts w:ascii="Menlo" w:hAnsi="Menlo" w:cs="Menlo"/>
                <w:color w:val="C5C8C6"/>
                <w:sz w:val="18"/>
                <w:szCs w:val="18"/>
              </w:rPr>
              <w:t xml:space="preserve">) </w:t>
            </w:r>
            <w:r>
              <w:rPr>
                <w:rFonts w:ascii="Menlo" w:hAnsi="Menlo" w:cs="Menlo"/>
                <w:color w:val="676867"/>
                <w:sz w:val="18"/>
                <w:szCs w:val="18"/>
              </w:rPr>
              <w:t>=&gt;</w:t>
            </w:r>
          </w:p>
          <w:p w14:paraId="1A1F082A"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3388FC0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body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ea</w:t>
            </w:r>
            <w:r>
              <w:rPr>
                <w:rFonts w:ascii="Menlo" w:hAnsi="Menlo" w:cs="Menlo"/>
                <w:color w:val="C5C8C6"/>
                <w:sz w:val="18"/>
                <w:szCs w:val="18"/>
              </w:rPr>
              <w:t>.</w:t>
            </w:r>
            <w:r>
              <w:rPr>
                <w:rFonts w:ascii="Menlo" w:hAnsi="Menlo" w:cs="Menlo"/>
                <w:color w:val="6089B4"/>
                <w:sz w:val="18"/>
                <w:szCs w:val="18"/>
              </w:rPr>
              <w:t>Body</w:t>
            </w:r>
            <w:r>
              <w:rPr>
                <w:rFonts w:ascii="Menlo" w:hAnsi="Menlo" w:cs="Menlo"/>
                <w:color w:val="C5C8C6"/>
                <w:sz w:val="18"/>
                <w:szCs w:val="18"/>
              </w:rPr>
              <w:t>.</w:t>
            </w:r>
            <w:r>
              <w:rPr>
                <w:rFonts w:ascii="Menlo" w:hAnsi="Menlo" w:cs="Menlo"/>
                <w:color w:val="CE6700"/>
                <w:sz w:val="18"/>
                <w:szCs w:val="18"/>
              </w:rPr>
              <w:t>ToArray</w:t>
            </w:r>
            <w:proofErr w:type="spellEnd"/>
            <w:proofErr w:type="gramEnd"/>
            <w:r>
              <w:rPr>
                <w:rFonts w:ascii="Menlo" w:hAnsi="Menlo" w:cs="Menlo"/>
                <w:color w:val="C5C8C6"/>
                <w:sz w:val="18"/>
                <w:szCs w:val="18"/>
              </w:rPr>
              <w:t>();</w:t>
            </w:r>
          </w:p>
          <w:p w14:paraId="2938E73E"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76867"/>
                <w:sz w:val="18"/>
                <w:szCs w:val="18"/>
              </w:rPr>
              <w:t>var</w:t>
            </w:r>
            <w:r>
              <w:rPr>
                <w:rFonts w:ascii="Menlo" w:hAnsi="Menlo" w:cs="Menlo"/>
                <w:color w:val="C5C8C6"/>
                <w:sz w:val="18"/>
                <w:szCs w:val="18"/>
              </w:rPr>
              <w:t xml:space="preserve"> message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Encoding</w:t>
            </w:r>
            <w:r>
              <w:rPr>
                <w:rFonts w:ascii="Menlo" w:hAnsi="Menlo" w:cs="Menlo"/>
                <w:color w:val="C5C8C6"/>
                <w:sz w:val="18"/>
                <w:szCs w:val="18"/>
              </w:rPr>
              <w:t>.</w:t>
            </w:r>
            <w:r>
              <w:rPr>
                <w:rFonts w:ascii="Menlo" w:hAnsi="Menlo" w:cs="Menlo"/>
                <w:color w:val="6089B4"/>
                <w:sz w:val="18"/>
                <w:szCs w:val="18"/>
              </w:rPr>
              <w:t>UTF</w:t>
            </w:r>
            <w:proofErr w:type="gramStart"/>
            <w:r>
              <w:rPr>
                <w:rFonts w:ascii="Menlo" w:hAnsi="Menlo" w:cs="Menlo"/>
                <w:color w:val="6089B4"/>
                <w:sz w:val="18"/>
                <w:szCs w:val="18"/>
              </w:rPr>
              <w:t>8</w:t>
            </w:r>
            <w:r>
              <w:rPr>
                <w:rFonts w:ascii="Menlo" w:hAnsi="Menlo" w:cs="Menlo"/>
                <w:color w:val="C5C8C6"/>
                <w:sz w:val="18"/>
                <w:szCs w:val="18"/>
              </w:rPr>
              <w:t>.</w:t>
            </w:r>
            <w:r>
              <w:rPr>
                <w:rFonts w:ascii="Menlo" w:hAnsi="Menlo" w:cs="Menlo"/>
                <w:color w:val="CE6700"/>
                <w:sz w:val="18"/>
                <w:szCs w:val="18"/>
              </w:rPr>
              <w:t>GetString</w:t>
            </w:r>
            <w:proofErr w:type="gramEnd"/>
            <w:r>
              <w:rPr>
                <w:rFonts w:ascii="Menlo" w:hAnsi="Menlo" w:cs="Menlo"/>
                <w:color w:val="C5C8C6"/>
                <w:sz w:val="18"/>
                <w:szCs w:val="18"/>
              </w:rPr>
              <w:t>(</w:t>
            </w:r>
            <w:r>
              <w:rPr>
                <w:rFonts w:ascii="Menlo" w:hAnsi="Menlo" w:cs="Menlo"/>
                <w:color w:val="6089B4"/>
                <w:sz w:val="18"/>
                <w:szCs w:val="18"/>
              </w:rPr>
              <w:t>body</w:t>
            </w:r>
            <w:r>
              <w:rPr>
                <w:rFonts w:ascii="Menlo" w:hAnsi="Menlo" w:cs="Menlo"/>
                <w:color w:val="C5C8C6"/>
                <w:sz w:val="18"/>
                <w:szCs w:val="18"/>
              </w:rPr>
              <w:t>);</w:t>
            </w:r>
          </w:p>
          <w:p w14:paraId="070BFB6F"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WriteLine</w:t>
            </w:r>
            <w:proofErr w:type="spellEnd"/>
            <w:r>
              <w:rPr>
                <w:rFonts w:ascii="Menlo" w:hAnsi="Menlo" w:cs="Menlo"/>
                <w:color w:val="C5C8C6"/>
                <w:sz w:val="18"/>
                <w:szCs w:val="18"/>
              </w:rPr>
              <w:t>(</w:t>
            </w:r>
            <w:r>
              <w:rPr>
                <w:rFonts w:ascii="Menlo" w:hAnsi="Menlo" w:cs="Menlo"/>
                <w:color w:val="9AA83A"/>
                <w:sz w:val="18"/>
                <w:szCs w:val="18"/>
              </w:rPr>
              <w:t>" [x] Received {0}"</w:t>
            </w:r>
            <w:r>
              <w:rPr>
                <w:rFonts w:ascii="Menlo" w:hAnsi="Menlo" w:cs="Menlo"/>
                <w:color w:val="C5C8C6"/>
                <w:sz w:val="18"/>
                <w:szCs w:val="18"/>
              </w:rPr>
              <w:t xml:space="preserve">, </w:t>
            </w:r>
            <w:r>
              <w:rPr>
                <w:rFonts w:ascii="Menlo" w:hAnsi="Menlo" w:cs="Menlo"/>
                <w:color w:val="6089B4"/>
                <w:sz w:val="18"/>
                <w:szCs w:val="18"/>
              </w:rPr>
              <w:t>message</w:t>
            </w:r>
            <w:proofErr w:type="gramStart"/>
            <w:r>
              <w:rPr>
                <w:rFonts w:ascii="Menlo" w:hAnsi="Menlo" w:cs="Menlo"/>
                <w:color w:val="C5C8C6"/>
                <w:sz w:val="18"/>
                <w:szCs w:val="18"/>
              </w:rPr>
              <w:t>);</w:t>
            </w:r>
            <w:proofErr w:type="gramEnd"/>
          </w:p>
          <w:p w14:paraId="71B996DB"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77DD3EF9"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channel</w:t>
            </w:r>
            <w:r>
              <w:rPr>
                <w:rFonts w:ascii="Menlo" w:hAnsi="Menlo" w:cs="Menlo"/>
                <w:color w:val="C5C8C6"/>
                <w:sz w:val="18"/>
                <w:szCs w:val="18"/>
              </w:rPr>
              <w:t>.</w:t>
            </w:r>
            <w:r>
              <w:rPr>
                <w:rFonts w:ascii="Menlo" w:hAnsi="Menlo" w:cs="Menlo"/>
                <w:color w:val="CE6700"/>
                <w:sz w:val="18"/>
                <w:szCs w:val="18"/>
              </w:rPr>
              <w:t>BasicConsume</w:t>
            </w:r>
            <w:proofErr w:type="spellEnd"/>
            <w:proofErr w:type="gramEnd"/>
            <w:r>
              <w:rPr>
                <w:rFonts w:ascii="Menlo" w:hAnsi="Menlo" w:cs="Menlo"/>
                <w:color w:val="C5C8C6"/>
                <w:sz w:val="18"/>
                <w:szCs w:val="18"/>
              </w:rPr>
              <w:t xml:space="preserve">(queue: </w:t>
            </w:r>
            <w:r>
              <w:rPr>
                <w:rFonts w:ascii="Menlo" w:hAnsi="Menlo" w:cs="Menlo"/>
                <w:color w:val="9AA83A"/>
                <w:sz w:val="18"/>
                <w:szCs w:val="18"/>
              </w:rPr>
              <w:t>"hello"</w:t>
            </w:r>
            <w:r>
              <w:rPr>
                <w:rFonts w:ascii="Menlo" w:hAnsi="Menlo" w:cs="Menlo"/>
                <w:color w:val="C5C8C6"/>
                <w:sz w:val="18"/>
                <w:szCs w:val="18"/>
              </w:rPr>
              <w:t>,</w:t>
            </w:r>
          </w:p>
          <w:p w14:paraId="7DC5DA8D"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C5C8C6"/>
                <w:sz w:val="18"/>
                <w:szCs w:val="18"/>
              </w:rPr>
              <w:t>autoAck</w:t>
            </w:r>
            <w:proofErr w:type="spellEnd"/>
            <w:r>
              <w:rPr>
                <w:rFonts w:ascii="Menlo" w:hAnsi="Menlo" w:cs="Menlo"/>
                <w:color w:val="C5C8C6"/>
                <w:sz w:val="18"/>
                <w:szCs w:val="18"/>
              </w:rPr>
              <w:t xml:space="preserve">: </w:t>
            </w:r>
            <w:r>
              <w:rPr>
                <w:rFonts w:ascii="Menlo" w:hAnsi="Menlo" w:cs="Menlo"/>
                <w:color w:val="408080"/>
                <w:sz w:val="18"/>
                <w:szCs w:val="18"/>
              </w:rPr>
              <w:t>true</w:t>
            </w:r>
            <w:r>
              <w:rPr>
                <w:rFonts w:ascii="Menlo" w:hAnsi="Menlo" w:cs="Menlo"/>
                <w:color w:val="C5C8C6"/>
                <w:sz w:val="18"/>
                <w:szCs w:val="18"/>
              </w:rPr>
              <w:t>,</w:t>
            </w:r>
          </w:p>
          <w:p w14:paraId="2A5E5C6B"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consumer: </w:t>
            </w:r>
            <w:r>
              <w:rPr>
                <w:rFonts w:ascii="Menlo" w:hAnsi="Menlo" w:cs="Menlo"/>
                <w:color w:val="6089B4"/>
                <w:sz w:val="18"/>
                <w:szCs w:val="18"/>
              </w:rPr>
              <w:t>consumer</w:t>
            </w:r>
            <w:proofErr w:type="gramStart"/>
            <w:r>
              <w:rPr>
                <w:rFonts w:ascii="Menlo" w:hAnsi="Menlo" w:cs="Menlo"/>
                <w:color w:val="C5C8C6"/>
                <w:sz w:val="18"/>
                <w:szCs w:val="18"/>
              </w:rPr>
              <w:t>);</w:t>
            </w:r>
            <w:proofErr w:type="gramEnd"/>
          </w:p>
          <w:p w14:paraId="010C3ED4" w14:textId="77777777" w:rsidR="00065756" w:rsidRDefault="00065756" w:rsidP="00065756">
            <w:pPr>
              <w:shd w:val="clear" w:color="auto" w:fill="1E1E1E"/>
              <w:spacing w:line="270" w:lineRule="atLeast"/>
              <w:rPr>
                <w:rFonts w:ascii="Menlo" w:hAnsi="Menlo" w:cs="Menlo"/>
                <w:color w:val="C5C8C6"/>
                <w:sz w:val="18"/>
                <w:szCs w:val="18"/>
              </w:rPr>
            </w:pPr>
          </w:p>
          <w:p w14:paraId="4DD3093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WriteLine</w:t>
            </w:r>
            <w:proofErr w:type="spellEnd"/>
            <w:r>
              <w:rPr>
                <w:rFonts w:ascii="Menlo" w:hAnsi="Menlo" w:cs="Menlo"/>
                <w:color w:val="C5C8C6"/>
                <w:sz w:val="18"/>
                <w:szCs w:val="18"/>
              </w:rPr>
              <w:t>(</w:t>
            </w:r>
            <w:r>
              <w:rPr>
                <w:rFonts w:ascii="Menlo" w:hAnsi="Menlo" w:cs="Menlo"/>
                <w:color w:val="9AA83A"/>
                <w:sz w:val="18"/>
                <w:szCs w:val="18"/>
              </w:rPr>
              <w:t>" Press [enter] to exit."</w:t>
            </w:r>
            <w:proofErr w:type="gramStart"/>
            <w:r>
              <w:rPr>
                <w:rFonts w:ascii="Menlo" w:hAnsi="Menlo" w:cs="Menlo"/>
                <w:color w:val="C5C8C6"/>
                <w:sz w:val="18"/>
                <w:szCs w:val="18"/>
              </w:rPr>
              <w:t>);</w:t>
            </w:r>
            <w:proofErr w:type="gramEnd"/>
          </w:p>
          <w:p w14:paraId="341506F4"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Console</w:t>
            </w:r>
            <w:r>
              <w:rPr>
                <w:rFonts w:ascii="Menlo" w:hAnsi="Menlo" w:cs="Menlo"/>
                <w:color w:val="C5C8C6"/>
                <w:sz w:val="18"/>
                <w:szCs w:val="18"/>
              </w:rPr>
              <w:t>.</w:t>
            </w:r>
            <w:r>
              <w:rPr>
                <w:rFonts w:ascii="Menlo" w:hAnsi="Menlo" w:cs="Menlo"/>
                <w:color w:val="CE6700"/>
                <w:sz w:val="18"/>
                <w:szCs w:val="18"/>
              </w:rPr>
              <w:t>ReadLine</w:t>
            </w:r>
            <w:proofErr w:type="spellEnd"/>
            <w:r>
              <w:rPr>
                <w:rFonts w:ascii="Menlo" w:hAnsi="Menlo" w:cs="Menlo"/>
                <w:color w:val="C5C8C6"/>
                <w:sz w:val="18"/>
                <w:szCs w:val="18"/>
              </w:rPr>
              <w:t>(</w:t>
            </w:r>
            <w:proofErr w:type="gramStart"/>
            <w:r>
              <w:rPr>
                <w:rFonts w:ascii="Menlo" w:hAnsi="Menlo" w:cs="Menlo"/>
                <w:color w:val="C5C8C6"/>
                <w:sz w:val="18"/>
                <w:szCs w:val="18"/>
              </w:rPr>
              <w:t>);</w:t>
            </w:r>
            <w:proofErr w:type="gramEnd"/>
          </w:p>
          <w:p w14:paraId="25B895A2"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35513D45"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8A85C9B" w14:textId="77777777" w:rsidR="00065756" w:rsidRDefault="00065756" w:rsidP="00065756">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186C29F6" w14:textId="77777777" w:rsidR="00065756" w:rsidRDefault="00065756" w:rsidP="00CE3F1C">
            <w:pPr>
              <w:tabs>
                <w:tab w:val="left" w:pos="4127"/>
              </w:tabs>
              <w:rPr>
                <w:rStyle w:val="IntenseReference"/>
                <w:color w:val="1F497D" w:themeColor="text2"/>
              </w:rPr>
            </w:pPr>
          </w:p>
        </w:tc>
      </w:tr>
    </w:tbl>
    <w:p w14:paraId="697F16BA" w14:textId="33E57722" w:rsidR="00065756" w:rsidRPr="00065756" w:rsidRDefault="00065756" w:rsidP="00065756">
      <w:pPr>
        <w:tabs>
          <w:tab w:val="left" w:pos="4127"/>
        </w:tabs>
        <w:rPr>
          <w:rStyle w:val="IntenseReference"/>
          <w:color w:val="1F497D" w:themeColor="text2"/>
        </w:rPr>
      </w:pPr>
      <w:r>
        <w:rPr>
          <w:b/>
          <w:bCs/>
          <w:smallCaps/>
          <w:noProof/>
          <w:color w:val="1F497D" w:themeColor="text2"/>
          <w:spacing w:val="5"/>
        </w:rPr>
        <w:lastRenderedPageBreak/>
        <w:drawing>
          <wp:inline distT="0" distB="0" distL="0" distR="0" wp14:anchorId="05182B79" wp14:editId="4ECE8A0A">
            <wp:extent cx="5943600" cy="1659255"/>
            <wp:effectExtent l="50800" t="50800" r="127000" b="131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stretch>
                      <a:fillRect/>
                    </a:stretch>
                  </pic:blipFill>
                  <pic:spPr>
                    <a:xfrm>
                      <a:off x="0" y="0"/>
                      <a:ext cx="5943600" cy="1659255"/>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2227DFD2" w14:textId="6CE520D0" w:rsidR="00065756" w:rsidRPr="00065756" w:rsidRDefault="00E55780" w:rsidP="00065756">
      <w:pPr>
        <w:tabs>
          <w:tab w:val="left" w:pos="4127"/>
        </w:tabs>
        <w:rPr>
          <w:rStyle w:val="IntenseReference"/>
          <w:color w:val="1F497D" w:themeColor="text2"/>
        </w:rPr>
      </w:pPr>
      <w:r w:rsidRPr="00065756">
        <w:rPr>
          <w:rStyle w:val="IntenseReference"/>
          <w:color w:val="1F497D" w:themeColor="text2"/>
        </w:rPr>
        <w:t>OUTPUT:</w:t>
      </w:r>
      <w:r w:rsidR="00065756">
        <w:rPr>
          <w:b/>
          <w:bCs/>
          <w:smallCaps/>
          <w:noProof/>
          <w:color w:val="1F497D" w:themeColor="text2"/>
          <w:spacing w:val="5"/>
        </w:rPr>
        <w:drawing>
          <wp:inline distT="0" distB="0" distL="0" distR="0" wp14:anchorId="214E27C9" wp14:editId="1D80AFCE">
            <wp:extent cx="5943600" cy="549910"/>
            <wp:effectExtent l="50800" t="50800" r="127000" b="1231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stretch>
                      <a:fillRect/>
                    </a:stretch>
                  </pic:blipFill>
                  <pic:spPr>
                    <a:xfrm>
                      <a:off x="0" y="0"/>
                      <a:ext cx="5943600" cy="549910"/>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406149A5" w14:textId="37928409" w:rsidR="00E55780" w:rsidRPr="00065756" w:rsidRDefault="00065756" w:rsidP="00065756">
      <w:pPr>
        <w:pStyle w:val="IntenseQuote"/>
        <w:rPr>
          <w:b/>
          <w:bCs/>
          <w:color w:val="1F497D" w:themeColor="text2"/>
          <w:sz w:val="28"/>
          <w:szCs w:val="28"/>
        </w:rPr>
      </w:pPr>
      <w:r w:rsidRPr="00065756">
        <w:rPr>
          <w:b/>
          <w:bCs/>
          <w:color w:val="1F497D" w:themeColor="text2"/>
          <w:sz w:val="28"/>
          <w:szCs w:val="28"/>
        </w:rPr>
        <w:t>Publish Subscribe Model:</w:t>
      </w:r>
    </w:p>
    <w:p w14:paraId="0AE02FF4" w14:textId="3B5527E4" w:rsidR="00065756" w:rsidRPr="0030732D" w:rsidRDefault="00065756" w:rsidP="00A0543C">
      <w:pPr>
        <w:tabs>
          <w:tab w:val="left" w:pos="4127"/>
        </w:tabs>
        <w:rPr>
          <w:rStyle w:val="IntenseReference"/>
          <w:color w:val="1F497D" w:themeColor="text2"/>
          <w:sz w:val="32"/>
          <w:szCs w:val="32"/>
        </w:rPr>
      </w:pPr>
      <w:r w:rsidRPr="0030732D">
        <w:rPr>
          <w:rStyle w:val="IntenseReference"/>
          <w:color w:val="1F497D" w:themeColor="text2"/>
          <w:sz w:val="32"/>
          <w:szCs w:val="32"/>
        </w:rPr>
        <w:t>CODE:</w:t>
      </w:r>
    </w:p>
    <w:p w14:paraId="4CE83835" w14:textId="79AB949B" w:rsidR="00065756" w:rsidRDefault="00065756" w:rsidP="00A0543C">
      <w:pPr>
        <w:tabs>
          <w:tab w:val="left" w:pos="4127"/>
        </w:tabs>
        <w:rPr>
          <w:rStyle w:val="IntenseReference"/>
          <w:color w:val="1F497D" w:themeColor="text2"/>
          <w:sz w:val="28"/>
          <w:szCs w:val="28"/>
        </w:rPr>
      </w:pPr>
      <w:r w:rsidRPr="0030732D">
        <w:rPr>
          <w:rStyle w:val="IntenseReference"/>
          <w:color w:val="1F497D" w:themeColor="text2"/>
          <w:sz w:val="28"/>
          <w:szCs w:val="28"/>
        </w:rPr>
        <w:t>Sender:</w:t>
      </w:r>
    </w:p>
    <w:tbl>
      <w:tblPr>
        <w:tblStyle w:val="TableGrid"/>
        <w:tblW w:w="0" w:type="auto"/>
        <w:tblLook w:val="04A0" w:firstRow="1" w:lastRow="0" w:firstColumn="1" w:lastColumn="0" w:noHBand="0" w:noVBand="1"/>
      </w:tblPr>
      <w:tblGrid>
        <w:gridCol w:w="9350"/>
      </w:tblGrid>
      <w:tr w:rsidR="0030732D" w14:paraId="31D0BBE1" w14:textId="77777777" w:rsidTr="0030732D">
        <w:tc>
          <w:tcPr>
            <w:tcW w:w="9350" w:type="dxa"/>
          </w:tcPr>
          <w:p w14:paraId="12E68D8B" w14:textId="0B8530FD" w:rsidR="0030732D" w:rsidRPr="0030732D" w:rsidRDefault="0030732D" w:rsidP="0030732D">
            <w:pPr>
              <w:pStyle w:val="HTMLPreformatted"/>
              <w:shd w:val="clear" w:color="auto" w:fill="2B2B2B"/>
              <w:rPr>
                <w:rStyle w:val="IntenseReference"/>
                <w:b w:val="0"/>
                <w:bCs w:val="0"/>
                <w:smallCaps w:val="0"/>
                <w:color w:val="A9B7C6"/>
                <w:spacing w:val="0"/>
              </w:rPr>
            </w:pPr>
            <w:r>
              <w:rPr>
                <w:color w:val="808080"/>
              </w:rPr>
              <w:t>#!/usr/bin/env python</w:t>
            </w:r>
            <w:r>
              <w:rPr>
                <w:color w:val="808080"/>
              </w:rPr>
              <w:br/>
            </w:r>
            <w:r>
              <w:rPr>
                <w:color w:val="CC7832"/>
              </w:rPr>
              <w:t xml:space="preserve">import </w:t>
            </w:r>
            <w:r>
              <w:rPr>
                <w:color w:val="A9B7C6"/>
              </w:rPr>
              <w:t>pika</w:t>
            </w:r>
            <w:r>
              <w:rPr>
                <w:color w:val="A9B7C6"/>
              </w:rPr>
              <w:br/>
            </w:r>
            <w:r>
              <w:rPr>
                <w:color w:val="CC7832"/>
              </w:rPr>
              <w:t xml:space="preserve">import </w:t>
            </w:r>
            <w:r>
              <w:rPr>
                <w:color w:val="A9B7C6"/>
              </w:rPr>
              <w:t>sys</w:t>
            </w:r>
            <w:r>
              <w:rPr>
                <w:color w:val="A9B7C6"/>
              </w:rPr>
              <w:br/>
            </w:r>
            <w:r>
              <w:rPr>
                <w:color w:val="A9B7C6"/>
              </w:rPr>
              <w:br/>
              <w:t xml:space="preserve">connection = </w:t>
            </w:r>
            <w:proofErr w:type="spellStart"/>
            <w:r>
              <w:rPr>
                <w:color w:val="A9B7C6"/>
              </w:rPr>
              <w:t>pika.BlockingConnection</w:t>
            </w:r>
            <w:proofErr w:type="spellEnd"/>
            <w:r>
              <w:rPr>
                <w:color w:val="A9B7C6"/>
              </w:rPr>
              <w:t>(</w:t>
            </w:r>
            <w:r>
              <w:rPr>
                <w:color w:val="A9B7C6"/>
              </w:rPr>
              <w:br/>
              <w:t xml:space="preserve">    </w:t>
            </w:r>
            <w:proofErr w:type="spellStart"/>
            <w:r>
              <w:rPr>
                <w:color w:val="A9B7C6"/>
              </w:rPr>
              <w:t>pika.ConnectionParameters</w:t>
            </w:r>
            <w:proofErr w:type="spellEnd"/>
            <w:r>
              <w:rPr>
                <w:color w:val="A9B7C6"/>
              </w:rPr>
              <w:t>(</w:t>
            </w:r>
            <w:r>
              <w:rPr>
                <w:color w:val="AA4926"/>
              </w:rPr>
              <w:t>host</w:t>
            </w:r>
            <w:r>
              <w:rPr>
                <w:color w:val="A9B7C6"/>
              </w:rPr>
              <w:t>=</w:t>
            </w:r>
            <w:r>
              <w:rPr>
                <w:color w:val="6A8759"/>
              </w:rPr>
              <w:t>'localhost'</w:t>
            </w:r>
            <w:r>
              <w:rPr>
                <w:color w:val="A9B7C6"/>
              </w:rPr>
              <w:t>))</w:t>
            </w:r>
            <w:r>
              <w:rPr>
                <w:color w:val="A9B7C6"/>
              </w:rPr>
              <w:br/>
              <w:t xml:space="preserve">channel = </w:t>
            </w:r>
            <w:proofErr w:type="spellStart"/>
            <w:r>
              <w:rPr>
                <w:color w:val="A9B7C6"/>
              </w:rPr>
              <w:t>connection.channel</w:t>
            </w:r>
            <w:proofErr w:type="spellEnd"/>
            <w:r>
              <w:rPr>
                <w:color w:val="A9B7C6"/>
              </w:rPr>
              <w:t>()</w:t>
            </w:r>
            <w:r>
              <w:rPr>
                <w:color w:val="A9B7C6"/>
              </w:rPr>
              <w:br/>
            </w:r>
            <w:r>
              <w:rPr>
                <w:color w:val="A9B7C6"/>
              </w:rPr>
              <w:br/>
            </w:r>
            <w:proofErr w:type="spellStart"/>
            <w:r>
              <w:rPr>
                <w:color w:val="A9B7C6"/>
              </w:rPr>
              <w:t>channel.exchange_declare</w:t>
            </w:r>
            <w:proofErr w:type="spellEnd"/>
            <w:r>
              <w:rPr>
                <w:color w:val="A9B7C6"/>
              </w:rPr>
              <w:t>(</w:t>
            </w:r>
            <w:r>
              <w:rPr>
                <w:color w:val="AA4926"/>
              </w:rPr>
              <w:t>exchange</w:t>
            </w:r>
            <w:r>
              <w:rPr>
                <w:color w:val="A9B7C6"/>
              </w:rPr>
              <w:t>=</w:t>
            </w:r>
            <w:r>
              <w:rPr>
                <w:color w:val="6A8759"/>
              </w:rPr>
              <w:t>'logs'</w:t>
            </w:r>
            <w:r>
              <w:rPr>
                <w:color w:val="CC7832"/>
              </w:rPr>
              <w:t xml:space="preserve">, </w:t>
            </w:r>
            <w:proofErr w:type="spellStart"/>
            <w:r>
              <w:rPr>
                <w:color w:val="AA4926"/>
              </w:rPr>
              <w:t>exchange_type</w:t>
            </w:r>
            <w:proofErr w:type="spellEnd"/>
            <w:r>
              <w:rPr>
                <w:color w:val="A9B7C6"/>
              </w:rPr>
              <w:t>=</w:t>
            </w:r>
            <w:r>
              <w:rPr>
                <w:color w:val="6A8759"/>
              </w:rPr>
              <w:t>'fanout'</w:t>
            </w:r>
            <w:r>
              <w:rPr>
                <w:color w:val="A9B7C6"/>
              </w:rPr>
              <w:t>)</w:t>
            </w:r>
            <w:r>
              <w:rPr>
                <w:color w:val="A9B7C6"/>
              </w:rPr>
              <w:br/>
            </w:r>
            <w:r>
              <w:rPr>
                <w:color w:val="A9B7C6"/>
              </w:rPr>
              <w:br/>
              <w:t xml:space="preserve">message = </w:t>
            </w:r>
            <w:r>
              <w:rPr>
                <w:color w:val="6A8759"/>
              </w:rPr>
              <w:t>' '</w:t>
            </w:r>
            <w:r>
              <w:rPr>
                <w:color w:val="A9B7C6"/>
              </w:rPr>
              <w:t>.join(</w:t>
            </w:r>
            <w:proofErr w:type="spellStart"/>
            <w:r>
              <w:rPr>
                <w:color w:val="A9B7C6"/>
              </w:rPr>
              <w:t>sys.argv</w:t>
            </w:r>
            <w:proofErr w:type="spellEnd"/>
            <w:r>
              <w:rPr>
                <w:color w:val="A9B7C6"/>
              </w:rPr>
              <w:t>[</w:t>
            </w:r>
            <w:r>
              <w:rPr>
                <w:color w:val="6897BB"/>
              </w:rPr>
              <w:t>1</w:t>
            </w:r>
            <w:r>
              <w:rPr>
                <w:color w:val="A9B7C6"/>
              </w:rPr>
              <w:t xml:space="preserve">:]) </w:t>
            </w:r>
            <w:r>
              <w:rPr>
                <w:color w:val="CC7832"/>
              </w:rPr>
              <w:t xml:space="preserve">or </w:t>
            </w:r>
            <w:r>
              <w:rPr>
                <w:color w:val="6A8759"/>
              </w:rPr>
              <w:t>"info: Hello World!"</w:t>
            </w:r>
            <w:r>
              <w:rPr>
                <w:color w:val="6A8759"/>
              </w:rPr>
              <w:br/>
            </w:r>
            <w:proofErr w:type="spellStart"/>
            <w:r>
              <w:rPr>
                <w:color w:val="A9B7C6"/>
              </w:rPr>
              <w:t>channel.basic_publish</w:t>
            </w:r>
            <w:proofErr w:type="spellEnd"/>
            <w:r>
              <w:rPr>
                <w:color w:val="A9B7C6"/>
              </w:rPr>
              <w:t>(</w:t>
            </w:r>
            <w:r>
              <w:rPr>
                <w:color w:val="AA4926"/>
              </w:rPr>
              <w:t>exchange</w:t>
            </w:r>
            <w:r>
              <w:rPr>
                <w:color w:val="A9B7C6"/>
              </w:rPr>
              <w:t>=</w:t>
            </w:r>
            <w:r>
              <w:rPr>
                <w:color w:val="6A8759"/>
              </w:rPr>
              <w:t>'logs'</w:t>
            </w:r>
            <w:r>
              <w:rPr>
                <w:color w:val="CC7832"/>
              </w:rPr>
              <w:t xml:space="preserve">, </w:t>
            </w:r>
            <w:proofErr w:type="spellStart"/>
            <w:r>
              <w:rPr>
                <w:color w:val="AA4926"/>
              </w:rPr>
              <w:t>routing_key</w:t>
            </w:r>
            <w:proofErr w:type="spellEnd"/>
            <w:r>
              <w:rPr>
                <w:color w:val="A9B7C6"/>
              </w:rPr>
              <w:t>=</w:t>
            </w:r>
            <w:r>
              <w:rPr>
                <w:color w:val="6A8759"/>
              </w:rPr>
              <w:t>''</w:t>
            </w:r>
            <w:r>
              <w:rPr>
                <w:color w:val="CC7832"/>
              </w:rPr>
              <w:t xml:space="preserve">, </w:t>
            </w:r>
            <w:r>
              <w:rPr>
                <w:color w:val="AA4926"/>
              </w:rPr>
              <w:t>body</w:t>
            </w:r>
            <w:r>
              <w:rPr>
                <w:color w:val="A9B7C6"/>
              </w:rPr>
              <w:t>=message)</w:t>
            </w:r>
            <w:r>
              <w:rPr>
                <w:color w:val="A9B7C6"/>
              </w:rPr>
              <w:br/>
            </w:r>
            <w:r>
              <w:rPr>
                <w:color w:val="8888C6"/>
              </w:rPr>
              <w:t>print</w:t>
            </w:r>
            <w:r>
              <w:rPr>
                <w:color w:val="A9B7C6"/>
              </w:rPr>
              <w:t>(</w:t>
            </w:r>
            <w:r>
              <w:rPr>
                <w:color w:val="6A8759"/>
              </w:rPr>
              <w:t xml:space="preserve">" [x] Sent %r" </w:t>
            </w:r>
            <w:r>
              <w:rPr>
                <w:color w:val="A9B7C6"/>
              </w:rPr>
              <w:t>% message)</w:t>
            </w:r>
            <w:r>
              <w:rPr>
                <w:color w:val="A9B7C6"/>
              </w:rPr>
              <w:br/>
            </w:r>
            <w:proofErr w:type="spellStart"/>
            <w:r>
              <w:rPr>
                <w:color w:val="A9B7C6"/>
              </w:rPr>
              <w:t>connection.close</w:t>
            </w:r>
            <w:proofErr w:type="spellEnd"/>
            <w:r>
              <w:rPr>
                <w:color w:val="A9B7C6"/>
              </w:rPr>
              <w:t>()</w:t>
            </w:r>
          </w:p>
        </w:tc>
      </w:tr>
    </w:tbl>
    <w:p w14:paraId="3275CD9E" w14:textId="77777777" w:rsidR="0030732D" w:rsidRDefault="0030732D" w:rsidP="00A0543C">
      <w:pPr>
        <w:tabs>
          <w:tab w:val="left" w:pos="4127"/>
        </w:tabs>
        <w:rPr>
          <w:rStyle w:val="IntenseReference"/>
          <w:color w:val="1F497D" w:themeColor="text2"/>
          <w:sz w:val="28"/>
          <w:szCs w:val="28"/>
        </w:rPr>
      </w:pPr>
    </w:p>
    <w:p w14:paraId="1B11FD28" w14:textId="0FB51F13" w:rsidR="00065756" w:rsidRPr="0030732D" w:rsidRDefault="00065756" w:rsidP="00A0543C">
      <w:pPr>
        <w:tabs>
          <w:tab w:val="left" w:pos="4127"/>
        </w:tabs>
        <w:rPr>
          <w:rStyle w:val="IntenseReference"/>
          <w:color w:val="1F497D" w:themeColor="text2"/>
          <w:sz w:val="28"/>
          <w:szCs w:val="28"/>
        </w:rPr>
      </w:pPr>
      <w:r w:rsidRPr="0030732D">
        <w:rPr>
          <w:rStyle w:val="IntenseReference"/>
          <w:color w:val="1F497D" w:themeColor="text2"/>
          <w:sz w:val="28"/>
          <w:szCs w:val="28"/>
        </w:rPr>
        <w:t>Receiver:</w:t>
      </w:r>
    </w:p>
    <w:tbl>
      <w:tblPr>
        <w:tblStyle w:val="TableGrid"/>
        <w:tblW w:w="0" w:type="auto"/>
        <w:tblLook w:val="04A0" w:firstRow="1" w:lastRow="0" w:firstColumn="1" w:lastColumn="0" w:noHBand="0" w:noVBand="1"/>
      </w:tblPr>
      <w:tblGrid>
        <w:gridCol w:w="9350"/>
      </w:tblGrid>
      <w:tr w:rsidR="0030732D" w14:paraId="75B91B02" w14:textId="77777777" w:rsidTr="00CE3F1C">
        <w:tc>
          <w:tcPr>
            <w:tcW w:w="9350" w:type="dxa"/>
          </w:tcPr>
          <w:p w14:paraId="2C8566C2" w14:textId="77777777" w:rsidR="0030732D" w:rsidRDefault="0030732D" w:rsidP="0030732D">
            <w:pPr>
              <w:pStyle w:val="HTMLPreformatted"/>
              <w:shd w:val="clear" w:color="auto" w:fill="2B2B2B"/>
              <w:rPr>
                <w:color w:val="A9B7C6"/>
              </w:rPr>
            </w:pPr>
            <w:r>
              <w:rPr>
                <w:color w:val="CC7832"/>
              </w:rPr>
              <w:t xml:space="preserve">import </w:t>
            </w:r>
            <w:r>
              <w:rPr>
                <w:color w:val="A9B7C6"/>
              </w:rPr>
              <w:t>pika</w:t>
            </w:r>
            <w:r>
              <w:rPr>
                <w:color w:val="A9B7C6"/>
              </w:rPr>
              <w:br/>
            </w:r>
            <w:r>
              <w:rPr>
                <w:color w:val="A9B7C6"/>
              </w:rPr>
              <w:br/>
            </w:r>
            <w:r>
              <w:rPr>
                <w:color w:val="A9B7C6"/>
              </w:rPr>
              <w:lastRenderedPageBreak/>
              <w:t xml:space="preserve">connection = </w:t>
            </w:r>
            <w:proofErr w:type="spellStart"/>
            <w:proofErr w:type="gramStart"/>
            <w:r>
              <w:rPr>
                <w:color w:val="A9B7C6"/>
              </w:rPr>
              <w:t>pika.BlockingConnection</w:t>
            </w:r>
            <w:proofErr w:type="spellEnd"/>
            <w:proofErr w:type="gramEnd"/>
            <w:r>
              <w:rPr>
                <w:color w:val="A9B7C6"/>
              </w:rPr>
              <w:t>(</w:t>
            </w:r>
            <w:r>
              <w:rPr>
                <w:color w:val="A9B7C6"/>
              </w:rPr>
              <w:br/>
              <w:t xml:space="preserve">    </w:t>
            </w:r>
            <w:proofErr w:type="spellStart"/>
            <w:r>
              <w:rPr>
                <w:color w:val="A9B7C6"/>
              </w:rPr>
              <w:t>pika.ConnectionParameters</w:t>
            </w:r>
            <w:proofErr w:type="spellEnd"/>
            <w:r>
              <w:rPr>
                <w:color w:val="A9B7C6"/>
              </w:rPr>
              <w:t>(</w:t>
            </w:r>
            <w:r>
              <w:rPr>
                <w:color w:val="AA4926"/>
              </w:rPr>
              <w:t>host</w:t>
            </w:r>
            <w:r>
              <w:rPr>
                <w:color w:val="A9B7C6"/>
              </w:rPr>
              <w:t>=</w:t>
            </w:r>
            <w:r>
              <w:rPr>
                <w:color w:val="6A8759"/>
              </w:rPr>
              <w:t>'localhost'</w:t>
            </w:r>
            <w:r>
              <w:rPr>
                <w:color w:val="A9B7C6"/>
              </w:rPr>
              <w:t>))</w:t>
            </w:r>
            <w:r>
              <w:rPr>
                <w:color w:val="A9B7C6"/>
              </w:rPr>
              <w:br/>
              <w:t xml:space="preserve">channel = </w:t>
            </w:r>
            <w:proofErr w:type="spellStart"/>
            <w:r>
              <w:rPr>
                <w:color w:val="A9B7C6"/>
              </w:rPr>
              <w:t>connection.channel</w:t>
            </w:r>
            <w:proofErr w:type="spellEnd"/>
            <w:r>
              <w:rPr>
                <w:color w:val="A9B7C6"/>
              </w:rPr>
              <w:t>()</w:t>
            </w:r>
            <w:r>
              <w:rPr>
                <w:color w:val="A9B7C6"/>
              </w:rPr>
              <w:br/>
            </w:r>
            <w:r>
              <w:rPr>
                <w:color w:val="A9B7C6"/>
              </w:rPr>
              <w:br/>
            </w:r>
            <w:proofErr w:type="spellStart"/>
            <w:r>
              <w:rPr>
                <w:color w:val="A9B7C6"/>
              </w:rPr>
              <w:t>channel.exchange_declare</w:t>
            </w:r>
            <w:proofErr w:type="spellEnd"/>
            <w:r>
              <w:rPr>
                <w:color w:val="A9B7C6"/>
              </w:rPr>
              <w:t>(</w:t>
            </w:r>
            <w:r>
              <w:rPr>
                <w:color w:val="AA4926"/>
              </w:rPr>
              <w:t>exchange</w:t>
            </w:r>
            <w:r>
              <w:rPr>
                <w:color w:val="A9B7C6"/>
              </w:rPr>
              <w:t>=</w:t>
            </w:r>
            <w:r>
              <w:rPr>
                <w:color w:val="6A8759"/>
              </w:rPr>
              <w:t>'logs'</w:t>
            </w:r>
            <w:r>
              <w:rPr>
                <w:color w:val="CC7832"/>
              </w:rPr>
              <w:t xml:space="preserve">, </w:t>
            </w:r>
            <w:proofErr w:type="spellStart"/>
            <w:r>
              <w:rPr>
                <w:color w:val="AA4926"/>
              </w:rPr>
              <w:t>exchange_type</w:t>
            </w:r>
            <w:proofErr w:type="spellEnd"/>
            <w:r>
              <w:rPr>
                <w:color w:val="A9B7C6"/>
              </w:rPr>
              <w:t>=</w:t>
            </w:r>
            <w:r>
              <w:rPr>
                <w:color w:val="6A8759"/>
              </w:rPr>
              <w:t>'fanout'</w:t>
            </w:r>
            <w:r>
              <w:rPr>
                <w:color w:val="A9B7C6"/>
              </w:rPr>
              <w:t>)</w:t>
            </w:r>
            <w:r>
              <w:rPr>
                <w:color w:val="A9B7C6"/>
              </w:rPr>
              <w:br/>
            </w:r>
            <w:r>
              <w:rPr>
                <w:color w:val="A9B7C6"/>
              </w:rPr>
              <w:br/>
              <w:t xml:space="preserve">result = </w:t>
            </w:r>
            <w:proofErr w:type="spellStart"/>
            <w:r>
              <w:rPr>
                <w:color w:val="A9B7C6"/>
              </w:rPr>
              <w:t>channel.queue_declare</w:t>
            </w:r>
            <w:proofErr w:type="spellEnd"/>
            <w:r>
              <w:rPr>
                <w:color w:val="A9B7C6"/>
              </w:rPr>
              <w:t>(</w:t>
            </w:r>
            <w:r>
              <w:rPr>
                <w:color w:val="AA4926"/>
              </w:rPr>
              <w:t>queue</w:t>
            </w:r>
            <w:r>
              <w:rPr>
                <w:color w:val="A9B7C6"/>
              </w:rPr>
              <w:t>=</w:t>
            </w:r>
            <w:r>
              <w:rPr>
                <w:color w:val="6A8759"/>
              </w:rPr>
              <w:t>''</w:t>
            </w:r>
            <w:r>
              <w:rPr>
                <w:color w:val="CC7832"/>
              </w:rPr>
              <w:t xml:space="preserve">, </w:t>
            </w:r>
            <w:r>
              <w:rPr>
                <w:color w:val="AA4926"/>
              </w:rPr>
              <w:t>exclusive</w:t>
            </w:r>
            <w:r>
              <w:rPr>
                <w:color w:val="A9B7C6"/>
              </w:rPr>
              <w:t>=</w:t>
            </w:r>
            <w:r>
              <w:rPr>
                <w:color w:val="CC7832"/>
              </w:rPr>
              <w:t>True</w:t>
            </w:r>
            <w:r>
              <w:rPr>
                <w:color w:val="A9B7C6"/>
              </w:rPr>
              <w:t>)</w:t>
            </w:r>
            <w:r>
              <w:rPr>
                <w:color w:val="A9B7C6"/>
              </w:rPr>
              <w:br/>
            </w:r>
            <w:proofErr w:type="spellStart"/>
            <w:r>
              <w:rPr>
                <w:color w:val="A9B7C6"/>
              </w:rPr>
              <w:t>queue_name</w:t>
            </w:r>
            <w:proofErr w:type="spellEnd"/>
            <w:r>
              <w:rPr>
                <w:color w:val="A9B7C6"/>
              </w:rPr>
              <w:t xml:space="preserve"> = </w:t>
            </w:r>
            <w:proofErr w:type="spellStart"/>
            <w:r>
              <w:rPr>
                <w:color w:val="A9B7C6"/>
              </w:rPr>
              <w:t>result.method.queue</w:t>
            </w:r>
            <w:proofErr w:type="spellEnd"/>
            <w:r>
              <w:rPr>
                <w:color w:val="A9B7C6"/>
              </w:rPr>
              <w:br/>
            </w:r>
            <w:r>
              <w:rPr>
                <w:color w:val="A9B7C6"/>
              </w:rPr>
              <w:br/>
            </w:r>
            <w:proofErr w:type="spellStart"/>
            <w:r>
              <w:rPr>
                <w:color w:val="A9B7C6"/>
              </w:rPr>
              <w:t>channel.queue_bind</w:t>
            </w:r>
            <w:proofErr w:type="spellEnd"/>
            <w:r>
              <w:rPr>
                <w:color w:val="A9B7C6"/>
              </w:rPr>
              <w:t>(</w:t>
            </w:r>
            <w:r>
              <w:rPr>
                <w:color w:val="AA4926"/>
              </w:rPr>
              <w:t>exchange</w:t>
            </w:r>
            <w:r>
              <w:rPr>
                <w:color w:val="A9B7C6"/>
              </w:rPr>
              <w:t>=</w:t>
            </w:r>
            <w:r>
              <w:rPr>
                <w:color w:val="6A8759"/>
              </w:rPr>
              <w:t>'logs'</w:t>
            </w:r>
            <w:r>
              <w:rPr>
                <w:color w:val="CC7832"/>
              </w:rPr>
              <w:t xml:space="preserve">, </w:t>
            </w:r>
            <w:r>
              <w:rPr>
                <w:color w:val="AA4926"/>
              </w:rPr>
              <w:t>queue</w:t>
            </w:r>
            <w:r>
              <w:rPr>
                <w:color w:val="A9B7C6"/>
              </w:rPr>
              <w:t>=</w:t>
            </w:r>
            <w:proofErr w:type="spellStart"/>
            <w:r>
              <w:rPr>
                <w:color w:val="A9B7C6"/>
              </w:rPr>
              <w:t>queue_name</w:t>
            </w:r>
            <w:proofErr w:type="spellEnd"/>
            <w:r>
              <w:rPr>
                <w:color w:val="A9B7C6"/>
              </w:rPr>
              <w:t>)</w:t>
            </w:r>
            <w:r>
              <w:rPr>
                <w:color w:val="A9B7C6"/>
              </w:rPr>
              <w:br/>
            </w:r>
            <w:r>
              <w:rPr>
                <w:color w:val="A9B7C6"/>
              </w:rPr>
              <w:br/>
            </w:r>
            <w:r>
              <w:rPr>
                <w:color w:val="8888C6"/>
              </w:rPr>
              <w:t>print</w:t>
            </w:r>
            <w:r>
              <w:rPr>
                <w:color w:val="A9B7C6"/>
              </w:rPr>
              <w:t>(</w:t>
            </w:r>
            <w:r>
              <w:rPr>
                <w:color w:val="6A8759"/>
              </w:rPr>
              <w:t>' [*] Waiting for logs. To exit press CTRL+C'</w:t>
            </w:r>
            <w:r>
              <w:rPr>
                <w:color w:val="A9B7C6"/>
              </w:rPr>
              <w:t>)</w:t>
            </w:r>
            <w:r>
              <w:rPr>
                <w:color w:val="A9B7C6"/>
              </w:rPr>
              <w:br/>
            </w:r>
            <w:r>
              <w:rPr>
                <w:color w:val="A9B7C6"/>
              </w:rPr>
              <w:br/>
            </w:r>
            <w:r>
              <w:rPr>
                <w:color w:val="CC7832"/>
              </w:rPr>
              <w:t xml:space="preserve">def </w:t>
            </w:r>
            <w:proofErr w:type="gramStart"/>
            <w:r>
              <w:rPr>
                <w:color w:val="FFC66D"/>
              </w:rPr>
              <w:t>callback</w:t>
            </w:r>
            <w:r>
              <w:rPr>
                <w:color w:val="A9B7C6"/>
              </w:rPr>
              <w:t>(</w:t>
            </w:r>
            <w:proofErr w:type="spellStart"/>
            <w:proofErr w:type="gramEnd"/>
            <w:r>
              <w:rPr>
                <w:color w:val="72737A"/>
              </w:rPr>
              <w:t>ch</w:t>
            </w:r>
            <w:proofErr w:type="spellEnd"/>
            <w:r>
              <w:rPr>
                <w:color w:val="CC7832"/>
              </w:rPr>
              <w:t xml:space="preserve">, </w:t>
            </w:r>
            <w:r>
              <w:rPr>
                <w:color w:val="72737A"/>
              </w:rPr>
              <w:t>method</w:t>
            </w:r>
            <w:r>
              <w:rPr>
                <w:color w:val="CC7832"/>
              </w:rPr>
              <w:t xml:space="preserve">, </w:t>
            </w:r>
            <w:r>
              <w:rPr>
                <w:color w:val="72737A"/>
              </w:rPr>
              <w:t>properties</w:t>
            </w:r>
            <w:r>
              <w:rPr>
                <w:color w:val="CC7832"/>
              </w:rPr>
              <w:t xml:space="preserve">, </w:t>
            </w:r>
            <w:r>
              <w:rPr>
                <w:color w:val="A9B7C6"/>
              </w:rPr>
              <w:t>body):</w:t>
            </w:r>
            <w:r>
              <w:rPr>
                <w:color w:val="A9B7C6"/>
              </w:rPr>
              <w:br/>
              <w:t xml:space="preserve">    </w:t>
            </w:r>
            <w:r>
              <w:rPr>
                <w:color w:val="8888C6"/>
              </w:rPr>
              <w:t>print</w:t>
            </w:r>
            <w:r>
              <w:rPr>
                <w:color w:val="A9B7C6"/>
              </w:rPr>
              <w:t>(</w:t>
            </w:r>
            <w:r>
              <w:rPr>
                <w:color w:val="6A8759"/>
              </w:rPr>
              <w:t xml:space="preserve">" [x] %r" </w:t>
            </w:r>
            <w:r>
              <w:rPr>
                <w:color w:val="A9B7C6"/>
              </w:rPr>
              <w:t>% body)</w:t>
            </w:r>
            <w:r>
              <w:rPr>
                <w:color w:val="A9B7C6"/>
              </w:rPr>
              <w:br/>
            </w:r>
            <w:r>
              <w:rPr>
                <w:color w:val="A9B7C6"/>
              </w:rPr>
              <w:br/>
            </w:r>
            <w:proofErr w:type="spellStart"/>
            <w:r>
              <w:rPr>
                <w:color w:val="A9B7C6"/>
              </w:rPr>
              <w:t>channel.basic_consume</w:t>
            </w:r>
            <w:proofErr w:type="spellEnd"/>
            <w:r>
              <w:rPr>
                <w:color w:val="A9B7C6"/>
              </w:rPr>
              <w:t>(</w:t>
            </w:r>
            <w:r>
              <w:rPr>
                <w:color w:val="A9B7C6"/>
              </w:rPr>
              <w:br/>
              <w:t xml:space="preserve">    </w:t>
            </w:r>
            <w:r>
              <w:rPr>
                <w:color w:val="AA4926"/>
              </w:rPr>
              <w:t>queue</w:t>
            </w:r>
            <w:r>
              <w:rPr>
                <w:color w:val="A9B7C6"/>
              </w:rPr>
              <w:t>=</w:t>
            </w:r>
            <w:proofErr w:type="spellStart"/>
            <w:r>
              <w:rPr>
                <w:color w:val="A9B7C6"/>
              </w:rPr>
              <w:t>queue_name</w:t>
            </w:r>
            <w:proofErr w:type="spellEnd"/>
            <w:r>
              <w:rPr>
                <w:color w:val="CC7832"/>
              </w:rPr>
              <w:t xml:space="preserve">, </w:t>
            </w:r>
            <w:proofErr w:type="spellStart"/>
            <w:r>
              <w:rPr>
                <w:color w:val="AA4926"/>
              </w:rPr>
              <w:t>on_message_callback</w:t>
            </w:r>
            <w:proofErr w:type="spellEnd"/>
            <w:r>
              <w:rPr>
                <w:color w:val="A9B7C6"/>
              </w:rPr>
              <w:t>=callback</w:t>
            </w:r>
            <w:r>
              <w:rPr>
                <w:color w:val="CC7832"/>
              </w:rPr>
              <w:t xml:space="preserve">, </w:t>
            </w:r>
            <w:proofErr w:type="spellStart"/>
            <w:r>
              <w:rPr>
                <w:color w:val="AA4926"/>
              </w:rPr>
              <w:t>auto_ack</w:t>
            </w:r>
            <w:proofErr w:type="spellEnd"/>
            <w:r>
              <w:rPr>
                <w:color w:val="A9B7C6"/>
              </w:rPr>
              <w:t>=</w:t>
            </w:r>
            <w:r>
              <w:rPr>
                <w:color w:val="CC7832"/>
              </w:rPr>
              <w:t>True</w:t>
            </w:r>
            <w:r>
              <w:rPr>
                <w:color w:val="A9B7C6"/>
              </w:rPr>
              <w:t>)</w:t>
            </w:r>
            <w:r>
              <w:rPr>
                <w:color w:val="A9B7C6"/>
              </w:rPr>
              <w:br/>
            </w:r>
            <w:r>
              <w:rPr>
                <w:color w:val="A9B7C6"/>
              </w:rPr>
              <w:br/>
            </w:r>
            <w:proofErr w:type="spellStart"/>
            <w:r>
              <w:rPr>
                <w:color w:val="A9B7C6"/>
              </w:rPr>
              <w:t>channel.start_consuming</w:t>
            </w:r>
            <w:proofErr w:type="spellEnd"/>
            <w:r>
              <w:rPr>
                <w:color w:val="A9B7C6"/>
              </w:rPr>
              <w:t>()</w:t>
            </w:r>
          </w:p>
          <w:p w14:paraId="3AAC0E9B" w14:textId="77777777" w:rsidR="0030732D" w:rsidRDefault="0030732D" w:rsidP="00CE3F1C">
            <w:pPr>
              <w:tabs>
                <w:tab w:val="left" w:pos="4127"/>
              </w:tabs>
              <w:rPr>
                <w:rStyle w:val="IntenseReference"/>
                <w:color w:val="1F497D" w:themeColor="text2"/>
                <w:sz w:val="28"/>
                <w:szCs w:val="28"/>
              </w:rPr>
            </w:pPr>
          </w:p>
        </w:tc>
      </w:tr>
    </w:tbl>
    <w:p w14:paraId="0707D3A4" w14:textId="77777777" w:rsidR="0030732D" w:rsidRDefault="0030732D" w:rsidP="00A0543C">
      <w:pPr>
        <w:tabs>
          <w:tab w:val="left" w:pos="4127"/>
        </w:tabs>
        <w:rPr>
          <w:rFonts w:asciiTheme="majorBidi" w:hAnsiTheme="majorBidi" w:cstheme="majorBidi"/>
          <w:b/>
          <w:bCs/>
          <w:color w:val="1F497D" w:themeColor="text2"/>
          <w:sz w:val="24"/>
          <w:szCs w:val="36"/>
        </w:rPr>
      </w:pPr>
    </w:p>
    <w:p w14:paraId="4C54F80F" w14:textId="524EEA3B" w:rsidR="00065756" w:rsidRDefault="0030732D" w:rsidP="00A0543C">
      <w:pPr>
        <w:tabs>
          <w:tab w:val="left" w:pos="4127"/>
        </w:tabs>
        <w:rPr>
          <w:rFonts w:asciiTheme="majorBidi" w:hAnsiTheme="majorBidi" w:cstheme="majorBidi"/>
          <w:b/>
          <w:bCs/>
          <w:color w:val="1F497D" w:themeColor="text2"/>
          <w:sz w:val="24"/>
          <w:szCs w:val="36"/>
        </w:rPr>
      </w:pPr>
      <w:r w:rsidRPr="0030732D">
        <w:rPr>
          <w:rFonts w:asciiTheme="majorBidi" w:hAnsiTheme="majorBidi" w:cstheme="majorBidi"/>
          <w:b/>
          <w:bCs/>
          <w:color w:val="1F497D" w:themeColor="text2"/>
          <w:sz w:val="24"/>
          <w:szCs w:val="36"/>
        </w:rPr>
        <w:t>OUTPUT:</w:t>
      </w:r>
    </w:p>
    <w:p w14:paraId="387CC75B" w14:textId="0EDF0950" w:rsidR="0030732D" w:rsidRPr="0030732D" w:rsidRDefault="00965186" w:rsidP="00A0543C">
      <w:pPr>
        <w:tabs>
          <w:tab w:val="left" w:pos="4127"/>
        </w:tabs>
        <w:rPr>
          <w:rFonts w:asciiTheme="majorBidi" w:hAnsiTheme="majorBidi" w:cstheme="majorBidi"/>
          <w:b/>
          <w:bCs/>
          <w:color w:val="1F497D" w:themeColor="text2"/>
          <w:sz w:val="24"/>
          <w:szCs w:val="36"/>
        </w:rPr>
      </w:pPr>
      <w:r>
        <w:rPr>
          <w:rFonts w:asciiTheme="majorBidi" w:hAnsiTheme="majorBidi" w:cstheme="majorBidi"/>
          <w:b/>
          <w:bCs/>
          <w:noProof/>
          <w:color w:val="1F497D" w:themeColor="text2"/>
          <w:sz w:val="24"/>
          <w:szCs w:val="36"/>
        </w:rPr>
        <w:drawing>
          <wp:inline distT="0" distB="0" distL="0" distR="0" wp14:anchorId="1D74EB5A" wp14:editId="4EF89263">
            <wp:extent cx="5943600" cy="1616710"/>
            <wp:effectExtent l="50800" t="50800" r="127000" b="12319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5943600" cy="1616710"/>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4AF48CED" w14:textId="77880E46" w:rsidR="0030732D" w:rsidRDefault="00965186" w:rsidP="00A0543C">
      <w:pPr>
        <w:tabs>
          <w:tab w:val="left" w:pos="4127"/>
        </w:tabs>
        <w:rPr>
          <w:rFonts w:asciiTheme="majorBidi" w:hAnsiTheme="majorBidi" w:cstheme="majorBidi"/>
          <w:sz w:val="24"/>
          <w:szCs w:val="36"/>
        </w:rPr>
      </w:pPr>
      <w:r>
        <w:rPr>
          <w:rFonts w:asciiTheme="majorBidi" w:hAnsiTheme="majorBidi" w:cstheme="majorBidi"/>
          <w:noProof/>
          <w:sz w:val="24"/>
          <w:szCs w:val="36"/>
        </w:rPr>
        <w:drawing>
          <wp:inline distT="0" distB="0" distL="0" distR="0" wp14:anchorId="0F5A97E0" wp14:editId="02936C3D">
            <wp:extent cx="5943600" cy="812800"/>
            <wp:effectExtent l="50800" t="50800" r="127000" b="12700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5943600" cy="812800"/>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39989535" w14:textId="35474206" w:rsidR="008D4649" w:rsidRDefault="008D4649" w:rsidP="00A0543C">
      <w:pPr>
        <w:tabs>
          <w:tab w:val="left" w:pos="4127"/>
        </w:tabs>
        <w:rPr>
          <w:rFonts w:asciiTheme="majorBidi" w:hAnsiTheme="majorBidi" w:cstheme="majorBidi"/>
          <w:sz w:val="24"/>
          <w:szCs w:val="36"/>
        </w:rPr>
      </w:pPr>
      <w:r>
        <w:rPr>
          <w:rFonts w:asciiTheme="majorBidi" w:hAnsiTheme="majorBidi" w:cstheme="majorBidi"/>
          <w:b/>
          <w:noProof/>
          <w:sz w:val="24"/>
          <w:szCs w:val="36"/>
          <w:u w:val="single"/>
        </w:rPr>
        <w:lastRenderedPageBreak/>
        <w:drawing>
          <wp:inline distT="0" distB="0" distL="0" distR="0" wp14:anchorId="09BCAEB5" wp14:editId="1E078216">
            <wp:extent cx="5943600" cy="1892935"/>
            <wp:effectExtent l="50800" t="50800" r="127000" b="12636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943600" cy="1892935"/>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1F0F1697" w14:textId="77777777" w:rsidR="00A0543C" w:rsidRDefault="00A0543C" w:rsidP="00A0543C">
      <w:pPr>
        <w:tabs>
          <w:tab w:val="left" w:pos="4127"/>
        </w:tabs>
        <w:rPr>
          <w:rFonts w:asciiTheme="majorBidi" w:hAnsiTheme="majorBidi" w:cstheme="majorBidi"/>
          <w:b/>
          <w:sz w:val="24"/>
          <w:szCs w:val="36"/>
        </w:rPr>
      </w:pPr>
      <w:r>
        <w:rPr>
          <w:rFonts w:asciiTheme="majorBidi" w:hAnsiTheme="majorBidi" w:cstheme="majorBidi"/>
          <w:b/>
          <w:sz w:val="24"/>
          <w:szCs w:val="36"/>
        </w:rPr>
        <w:t>Deliverables</w:t>
      </w:r>
    </w:p>
    <w:p w14:paraId="20E25375" w14:textId="1FEA388C" w:rsidR="00A0543C" w:rsidRDefault="00501BE4" w:rsidP="00A0543C">
      <w:pPr>
        <w:tabs>
          <w:tab w:val="left" w:pos="4127"/>
        </w:tabs>
        <w:rPr>
          <w:rFonts w:asciiTheme="majorBidi" w:hAnsiTheme="majorBidi" w:cstheme="majorBidi"/>
          <w:b/>
          <w:sz w:val="24"/>
          <w:szCs w:val="36"/>
          <w:u w:val="single"/>
        </w:rPr>
      </w:pPr>
      <w:r>
        <w:rPr>
          <w:rFonts w:asciiTheme="majorBidi" w:hAnsiTheme="majorBidi" w:cstheme="majorBidi"/>
          <w:sz w:val="24"/>
          <w:szCs w:val="36"/>
        </w:rPr>
        <w:t>Submit the code files and screenshots on LMS.</w:t>
      </w:r>
    </w:p>
    <w:p w14:paraId="52994914" w14:textId="77777777" w:rsidR="00A0543C" w:rsidRPr="001B17A3" w:rsidRDefault="00A0543C" w:rsidP="00D32076">
      <w:pPr>
        <w:rPr>
          <w:rFonts w:ascii="Times New Roman" w:hAnsi="Times New Roman"/>
          <w:sz w:val="23"/>
          <w:szCs w:val="23"/>
        </w:rPr>
      </w:pPr>
    </w:p>
    <w:sectPr w:rsidR="00A0543C" w:rsidRPr="001B17A3" w:rsidSect="00055ECC">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F531" w14:textId="77777777" w:rsidR="00A75F83" w:rsidRDefault="00A75F83" w:rsidP="00CC0F50">
      <w:pPr>
        <w:spacing w:after="0" w:line="240" w:lineRule="auto"/>
      </w:pPr>
      <w:r>
        <w:separator/>
      </w:r>
    </w:p>
  </w:endnote>
  <w:endnote w:type="continuationSeparator" w:id="0">
    <w:p w14:paraId="0AD33C5F" w14:textId="77777777" w:rsidR="00A75F83" w:rsidRDefault="00A75F8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C082" w14:textId="77777777" w:rsidR="0081145B" w:rsidRDefault="00811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2BA9" w14:textId="42C3A82F" w:rsidR="0081145B" w:rsidRDefault="0081145B" w:rsidP="0081145B">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4D491A" w:rsidRPr="004D491A">
      <w:rPr>
        <w:rFonts w:asciiTheme="majorHAnsi" w:hAnsiTheme="majorHAnsi"/>
        <w:noProof/>
      </w:rPr>
      <w:t>6</w:t>
    </w:r>
    <w:r>
      <w:rPr>
        <w:rFonts w:asciiTheme="majorHAnsi" w:hAnsiTheme="majorHAnsi"/>
        <w:noProof/>
      </w:rPr>
      <w:fldChar w:fldCharType="end"/>
    </w:r>
  </w:p>
  <w:p w14:paraId="156530D3" w14:textId="77777777" w:rsidR="005C4512" w:rsidRPr="0081145B" w:rsidRDefault="005C4512" w:rsidP="00811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BFA9" w14:textId="77777777" w:rsidR="0081145B" w:rsidRDefault="00811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D3A4" w14:textId="77777777" w:rsidR="00A75F83" w:rsidRDefault="00A75F83" w:rsidP="00CC0F50">
      <w:pPr>
        <w:spacing w:after="0" w:line="240" w:lineRule="auto"/>
      </w:pPr>
      <w:r>
        <w:separator/>
      </w:r>
    </w:p>
  </w:footnote>
  <w:footnote w:type="continuationSeparator" w:id="0">
    <w:p w14:paraId="06AC4E4F" w14:textId="77777777" w:rsidR="00A75F83" w:rsidRDefault="00A75F83"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21BA" w14:textId="77777777" w:rsidR="0081145B" w:rsidRDefault="00811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5C4512" w:rsidRPr="00374B2D" w:rsidRDefault="005C4512" w:rsidP="00374B2D">
    <w:pPr>
      <w:pStyle w:val="Header"/>
    </w:pPr>
    <w:r w:rsidRPr="000C0F1C">
      <w:rPr>
        <w:b/>
        <w:noProof/>
        <w:sz w:val="32"/>
        <w:szCs w:val="32"/>
        <w:lang w:val="en-GB" w:eastAsia="en-GB"/>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272F2" w14:textId="77777777" w:rsidR="0081145B" w:rsidRDefault="00811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6B1"/>
    <w:multiLevelType w:val="multilevel"/>
    <w:tmpl w:val="554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2C5A9E"/>
    <w:multiLevelType w:val="hybridMultilevel"/>
    <w:tmpl w:val="2DF4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66036"/>
    <w:multiLevelType w:val="multilevel"/>
    <w:tmpl w:val="677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562372">
    <w:abstractNumId w:val="7"/>
  </w:num>
  <w:num w:numId="2" w16cid:durableId="388456641">
    <w:abstractNumId w:val="11"/>
  </w:num>
  <w:num w:numId="3" w16cid:durableId="1050687217">
    <w:abstractNumId w:val="9"/>
  </w:num>
  <w:num w:numId="4" w16cid:durableId="2113356189">
    <w:abstractNumId w:val="1"/>
  </w:num>
  <w:num w:numId="5" w16cid:durableId="1672759279">
    <w:abstractNumId w:val="15"/>
  </w:num>
  <w:num w:numId="6" w16cid:durableId="732389338">
    <w:abstractNumId w:val="8"/>
  </w:num>
  <w:num w:numId="7" w16cid:durableId="1927574757">
    <w:abstractNumId w:val="5"/>
  </w:num>
  <w:num w:numId="8" w16cid:durableId="1351251231">
    <w:abstractNumId w:val="4"/>
  </w:num>
  <w:num w:numId="9" w16cid:durableId="1984890160">
    <w:abstractNumId w:val="14"/>
  </w:num>
  <w:num w:numId="10" w16cid:durableId="1706371022">
    <w:abstractNumId w:val="13"/>
  </w:num>
  <w:num w:numId="11" w16cid:durableId="390734238">
    <w:abstractNumId w:val="2"/>
  </w:num>
  <w:num w:numId="12" w16cid:durableId="179779644">
    <w:abstractNumId w:val="3"/>
  </w:num>
  <w:num w:numId="13" w16cid:durableId="1991252128">
    <w:abstractNumId w:val="10"/>
  </w:num>
  <w:num w:numId="14" w16cid:durableId="1118836279">
    <w:abstractNumId w:val="0"/>
  </w:num>
  <w:num w:numId="15" w16cid:durableId="304507907">
    <w:abstractNumId w:val="12"/>
  </w:num>
  <w:num w:numId="16" w16cid:durableId="107855739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7A2C"/>
    <w:rsid w:val="00010D70"/>
    <w:rsid w:val="00010DA7"/>
    <w:rsid w:val="000112C3"/>
    <w:rsid w:val="0001214B"/>
    <w:rsid w:val="00013809"/>
    <w:rsid w:val="00016B53"/>
    <w:rsid w:val="00016F7D"/>
    <w:rsid w:val="0002077E"/>
    <w:rsid w:val="00021456"/>
    <w:rsid w:val="0002163E"/>
    <w:rsid w:val="00021D6B"/>
    <w:rsid w:val="0002340B"/>
    <w:rsid w:val="00026A13"/>
    <w:rsid w:val="00027920"/>
    <w:rsid w:val="000326CA"/>
    <w:rsid w:val="0003559C"/>
    <w:rsid w:val="0003793C"/>
    <w:rsid w:val="00041103"/>
    <w:rsid w:val="000412D8"/>
    <w:rsid w:val="0004147D"/>
    <w:rsid w:val="00046556"/>
    <w:rsid w:val="00047C30"/>
    <w:rsid w:val="00050991"/>
    <w:rsid w:val="000512A0"/>
    <w:rsid w:val="0005267F"/>
    <w:rsid w:val="000550D2"/>
    <w:rsid w:val="00055BAF"/>
    <w:rsid w:val="00055ECC"/>
    <w:rsid w:val="000577C7"/>
    <w:rsid w:val="000603E8"/>
    <w:rsid w:val="000612D2"/>
    <w:rsid w:val="000644B1"/>
    <w:rsid w:val="00065756"/>
    <w:rsid w:val="000718CD"/>
    <w:rsid w:val="000731E9"/>
    <w:rsid w:val="00073522"/>
    <w:rsid w:val="00075DEB"/>
    <w:rsid w:val="00075F89"/>
    <w:rsid w:val="0007633F"/>
    <w:rsid w:val="00076836"/>
    <w:rsid w:val="00080B0A"/>
    <w:rsid w:val="00083A95"/>
    <w:rsid w:val="00086258"/>
    <w:rsid w:val="00087F1C"/>
    <w:rsid w:val="00090379"/>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C69FB"/>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5562"/>
    <w:rsid w:val="00115586"/>
    <w:rsid w:val="001169F0"/>
    <w:rsid w:val="00116E8C"/>
    <w:rsid w:val="001207D0"/>
    <w:rsid w:val="0012223C"/>
    <w:rsid w:val="0012385F"/>
    <w:rsid w:val="00125C40"/>
    <w:rsid w:val="0012653D"/>
    <w:rsid w:val="0012684E"/>
    <w:rsid w:val="00126E3A"/>
    <w:rsid w:val="00127F58"/>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B7D31"/>
    <w:rsid w:val="001C1783"/>
    <w:rsid w:val="001C3E1C"/>
    <w:rsid w:val="001C7FCF"/>
    <w:rsid w:val="001D5451"/>
    <w:rsid w:val="001E0DA7"/>
    <w:rsid w:val="001E100B"/>
    <w:rsid w:val="001E5CCE"/>
    <w:rsid w:val="001F0C39"/>
    <w:rsid w:val="001F126A"/>
    <w:rsid w:val="001F4EA9"/>
    <w:rsid w:val="001F7DB9"/>
    <w:rsid w:val="00200088"/>
    <w:rsid w:val="002026FD"/>
    <w:rsid w:val="0020497C"/>
    <w:rsid w:val="002067FF"/>
    <w:rsid w:val="00207680"/>
    <w:rsid w:val="00211066"/>
    <w:rsid w:val="00212310"/>
    <w:rsid w:val="00217F7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750"/>
    <w:rsid w:val="002807E2"/>
    <w:rsid w:val="00280D90"/>
    <w:rsid w:val="002819BC"/>
    <w:rsid w:val="00283B42"/>
    <w:rsid w:val="00286E4A"/>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F0D12"/>
    <w:rsid w:val="002F273D"/>
    <w:rsid w:val="002F2BF8"/>
    <w:rsid w:val="002F3D08"/>
    <w:rsid w:val="002F51BE"/>
    <w:rsid w:val="002F62F4"/>
    <w:rsid w:val="00300288"/>
    <w:rsid w:val="003005EE"/>
    <w:rsid w:val="003014F6"/>
    <w:rsid w:val="00306297"/>
    <w:rsid w:val="00306A4C"/>
    <w:rsid w:val="0030732D"/>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B2D"/>
    <w:rsid w:val="003814BD"/>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54EF"/>
    <w:rsid w:val="004155B1"/>
    <w:rsid w:val="004275E1"/>
    <w:rsid w:val="004305B2"/>
    <w:rsid w:val="00434827"/>
    <w:rsid w:val="00436166"/>
    <w:rsid w:val="0043641B"/>
    <w:rsid w:val="004367F0"/>
    <w:rsid w:val="0044032E"/>
    <w:rsid w:val="00444761"/>
    <w:rsid w:val="00454D75"/>
    <w:rsid w:val="00456F6D"/>
    <w:rsid w:val="004636E9"/>
    <w:rsid w:val="00465259"/>
    <w:rsid w:val="00466CE0"/>
    <w:rsid w:val="00470BC6"/>
    <w:rsid w:val="00473C71"/>
    <w:rsid w:val="00475BF6"/>
    <w:rsid w:val="00475EA8"/>
    <w:rsid w:val="00481A6A"/>
    <w:rsid w:val="004828B2"/>
    <w:rsid w:val="00482C66"/>
    <w:rsid w:val="004860FA"/>
    <w:rsid w:val="00487AE1"/>
    <w:rsid w:val="004900C5"/>
    <w:rsid w:val="0049053B"/>
    <w:rsid w:val="004A264B"/>
    <w:rsid w:val="004A699F"/>
    <w:rsid w:val="004A69C6"/>
    <w:rsid w:val="004A6F06"/>
    <w:rsid w:val="004B493B"/>
    <w:rsid w:val="004B510A"/>
    <w:rsid w:val="004C18E4"/>
    <w:rsid w:val="004C56B0"/>
    <w:rsid w:val="004C78CA"/>
    <w:rsid w:val="004D1E6A"/>
    <w:rsid w:val="004D34D3"/>
    <w:rsid w:val="004D491A"/>
    <w:rsid w:val="004D68AC"/>
    <w:rsid w:val="004E1B26"/>
    <w:rsid w:val="004E2127"/>
    <w:rsid w:val="004E48D3"/>
    <w:rsid w:val="004E6838"/>
    <w:rsid w:val="004E7250"/>
    <w:rsid w:val="004E7C7D"/>
    <w:rsid w:val="004F0900"/>
    <w:rsid w:val="004F56B0"/>
    <w:rsid w:val="00500966"/>
    <w:rsid w:val="00501BE4"/>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46519"/>
    <w:rsid w:val="00546724"/>
    <w:rsid w:val="005512C8"/>
    <w:rsid w:val="005531C5"/>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0B86"/>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5824"/>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34D6"/>
    <w:rsid w:val="006940A0"/>
    <w:rsid w:val="006A0999"/>
    <w:rsid w:val="006A1E9E"/>
    <w:rsid w:val="006A3056"/>
    <w:rsid w:val="006A39AF"/>
    <w:rsid w:val="006B2433"/>
    <w:rsid w:val="006B29A8"/>
    <w:rsid w:val="006B349E"/>
    <w:rsid w:val="006C2F22"/>
    <w:rsid w:val="006C5834"/>
    <w:rsid w:val="006C5FE3"/>
    <w:rsid w:val="006C5FFD"/>
    <w:rsid w:val="006C7B34"/>
    <w:rsid w:val="006D58FD"/>
    <w:rsid w:val="006E0984"/>
    <w:rsid w:val="006E6DC7"/>
    <w:rsid w:val="006F298A"/>
    <w:rsid w:val="006F431D"/>
    <w:rsid w:val="00703EC9"/>
    <w:rsid w:val="00703F22"/>
    <w:rsid w:val="00704D40"/>
    <w:rsid w:val="007054BB"/>
    <w:rsid w:val="007120F1"/>
    <w:rsid w:val="007172BE"/>
    <w:rsid w:val="00720403"/>
    <w:rsid w:val="0072168C"/>
    <w:rsid w:val="0072197B"/>
    <w:rsid w:val="00722DC2"/>
    <w:rsid w:val="00724DC8"/>
    <w:rsid w:val="00726439"/>
    <w:rsid w:val="00731098"/>
    <w:rsid w:val="007336A9"/>
    <w:rsid w:val="00733E87"/>
    <w:rsid w:val="0073469C"/>
    <w:rsid w:val="00742043"/>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229C"/>
    <w:rsid w:val="007B27B2"/>
    <w:rsid w:val="007B4408"/>
    <w:rsid w:val="007C6D81"/>
    <w:rsid w:val="007C792C"/>
    <w:rsid w:val="007D7336"/>
    <w:rsid w:val="007E0B6A"/>
    <w:rsid w:val="007E0EFE"/>
    <w:rsid w:val="007E4B5B"/>
    <w:rsid w:val="007F13A2"/>
    <w:rsid w:val="007F5BBF"/>
    <w:rsid w:val="007F66DC"/>
    <w:rsid w:val="007F74AB"/>
    <w:rsid w:val="00800571"/>
    <w:rsid w:val="00802B58"/>
    <w:rsid w:val="0080763A"/>
    <w:rsid w:val="0081145B"/>
    <w:rsid w:val="0081428C"/>
    <w:rsid w:val="00814484"/>
    <w:rsid w:val="00814F08"/>
    <w:rsid w:val="008155A7"/>
    <w:rsid w:val="00815914"/>
    <w:rsid w:val="00822149"/>
    <w:rsid w:val="00822230"/>
    <w:rsid w:val="00824000"/>
    <w:rsid w:val="0083149E"/>
    <w:rsid w:val="00831511"/>
    <w:rsid w:val="008354FC"/>
    <w:rsid w:val="008357A9"/>
    <w:rsid w:val="0083705C"/>
    <w:rsid w:val="00841C67"/>
    <w:rsid w:val="00842B19"/>
    <w:rsid w:val="0084552E"/>
    <w:rsid w:val="00845633"/>
    <w:rsid w:val="00851402"/>
    <w:rsid w:val="00852E0C"/>
    <w:rsid w:val="0085359A"/>
    <w:rsid w:val="00856DE3"/>
    <w:rsid w:val="00857880"/>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649"/>
    <w:rsid w:val="008D4CF2"/>
    <w:rsid w:val="008D6EB7"/>
    <w:rsid w:val="008E5D57"/>
    <w:rsid w:val="008E7254"/>
    <w:rsid w:val="008F0DC2"/>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186"/>
    <w:rsid w:val="00965492"/>
    <w:rsid w:val="00965C79"/>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4D37"/>
    <w:rsid w:val="009F59F6"/>
    <w:rsid w:val="009F5D5E"/>
    <w:rsid w:val="009F6163"/>
    <w:rsid w:val="00A0103E"/>
    <w:rsid w:val="00A0113A"/>
    <w:rsid w:val="00A04E74"/>
    <w:rsid w:val="00A0543C"/>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5F83"/>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3515"/>
    <w:rsid w:val="00B27C43"/>
    <w:rsid w:val="00B313A6"/>
    <w:rsid w:val="00B40689"/>
    <w:rsid w:val="00B42D12"/>
    <w:rsid w:val="00B442BB"/>
    <w:rsid w:val="00B52063"/>
    <w:rsid w:val="00B5332E"/>
    <w:rsid w:val="00B56EFF"/>
    <w:rsid w:val="00B60FE5"/>
    <w:rsid w:val="00B65B2B"/>
    <w:rsid w:val="00B66507"/>
    <w:rsid w:val="00B72F98"/>
    <w:rsid w:val="00B766F7"/>
    <w:rsid w:val="00B76F2A"/>
    <w:rsid w:val="00B80AA5"/>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D265F"/>
    <w:rsid w:val="00BD27A4"/>
    <w:rsid w:val="00BD3380"/>
    <w:rsid w:val="00BD4E11"/>
    <w:rsid w:val="00BD627A"/>
    <w:rsid w:val="00BE344C"/>
    <w:rsid w:val="00BE3BEE"/>
    <w:rsid w:val="00BF0576"/>
    <w:rsid w:val="00BF1E8B"/>
    <w:rsid w:val="00BF1F18"/>
    <w:rsid w:val="00BF30DA"/>
    <w:rsid w:val="00BF3555"/>
    <w:rsid w:val="00BF5D61"/>
    <w:rsid w:val="00BF66D5"/>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6237"/>
    <w:rsid w:val="00C416E5"/>
    <w:rsid w:val="00C423C1"/>
    <w:rsid w:val="00C44FA6"/>
    <w:rsid w:val="00C5235C"/>
    <w:rsid w:val="00C52D98"/>
    <w:rsid w:val="00C542C1"/>
    <w:rsid w:val="00C5548B"/>
    <w:rsid w:val="00C6113B"/>
    <w:rsid w:val="00C61F29"/>
    <w:rsid w:val="00C638FD"/>
    <w:rsid w:val="00C64D4D"/>
    <w:rsid w:val="00C70F3B"/>
    <w:rsid w:val="00C72D0C"/>
    <w:rsid w:val="00C81955"/>
    <w:rsid w:val="00C8365F"/>
    <w:rsid w:val="00C852E7"/>
    <w:rsid w:val="00C85494"/>
    <w:rsid w:val="00C86167"/>
    <w:rsid w:val="00C90D9B"/>
    <w:rsid w:val="00C91080"/>
    <w:rsid w:val="00C926AC"/>
    <w:rsid w:val="00C94974"/>
    <w:rsid w:val="00C9693D"/>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50886"/>
    <w:rsid w:val="00D5254B"/>
    <w:rsid w:val="00D557A0"/>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1ABE"/>
    <w:rsid w:val="00DE5921"/>
    <w:rsid w:val="00DF3B3F"/>
    <w:rsid w:val="00DF4E1A"/>
    <w:rsid w:val="00DF5AFF"/>
    <w:rsid w:val="00DF7492"/>
    <w:rsid w:val="00DF7D37"/>
    <w:rsid w:val="00DF7FB7"/>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55780"/>
    <w:rsid w:val="00E61845"/>
    <w:rsid w:val="00E61C6F"/>
    <w:rsid w:val="00E638E4"/>
    <w:rsid w:val="00E675E4"/>
    <w:rsid w:val="00E7654F"/>
    <w:rsid w:val="00E7664D"/>
    <w:rsid w:val="00E82E64"/>
    <w:rsid w:val="00E90548"/>
    <w:rsid w:val="00E91324"/>
    <w:rsid w:val="00E91A37"/>
    <w:rsid w:val="00E92F60"/>
    <w:rsid w:val="00E947E1"/>
    <w:rsid w:val="00E96BEC"/>
    <w:rsid w:val="00EA0347"/>
    <w:rsid w:val="00EA0A7A"/>
    <w:rsid w:val="00EA1EB9"/>
    <w:rsid w:val="00EA22EB"/>
    <w:rsid w:val="00EA302D"/>
    <w:rsid w:val="00EA3617"/>
    <w:rsid w:val="00EA3B1B"/>
    <w:rsid w:val="00EA4F3F"/>
    <w:rsid w:val="00EB4A5F"/>
    <w:rsid w:val="00EB7EFA"/>
    <w:rsid w:val="00EC440A"/>
    <w:rsid w:val="00EC6D7A"/>
    <w:rsid w:val="00ED1B20"/>
    <w:rsid w:val="00ED31B8"/>
    <w:rsid w:val="00ED6516"/>
    <w:rsid w:val="00EE2257"/>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3148"/>
    <w:rsid w:val="00F23C5E"/>
    <w:rsid w:val="00F23D8D"/>
    <w:rsid w:val="00F24030"/>
    <w:rsid w:val="00F25ECE"/>
    <w:rsid w:val="00F2688B"/>
    <w:rsid w:val="00F321D5"/>
    <w:rsid w:val="00F35B26"/>
    <w:rsid w:val="00F417FA"/>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2309"/>
    <w:rsid w:val="00FD44B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62E60"/>
  <w15:docId w15:val="{7F783002-D376-4061-B3CB-EBE186BB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code">
    <w:name w:val="code"/>
    <w:basedOn w:val="DefaultParagraphFont"/>
    <w:rsid w:val="00501BE4"/>
  </w:style>
  <w:style w:type="character" w:styleId="FollowedHyperlink">
    <w:name w:val="FollowedHyperlink"/>
    <w:basedOn w:val="DefaultParagraphFont"/>
    <w:uiPriority w:val="99"/>
    <w:semiHidden/>
    <w:unhideWhenUsed/>
    <w:rsid w:val="00E82E64"/>
    <w:rPr>
      <w:color w:val="800080" w:themeColor="followedHyperlink"/>
      <w:u w:val="single"/>
    </w:rPr>
  </w:style>
  <w:style w:type="character" w:styleId="UnresolvedMention">
    <w:name w:val="Unresolved Mention"/>
    <w:basedOn w:val="DefaultParagraphFont"/>
    <w:uiPriority w:val="99"/>
    <w:rsid w:val="005A0B86"/>
    <w:rPr>
      <w:color w:val="605E5C"/>
      <w:shd w:val="clear" w:color="auto" w:fill="E1DFDD"/>
    </w:rPr>
  </w:style>
  <w:style w:type="paragraph" w:styleId="IntenseQuote">
    <w:name w:val="Intense Quote"/>
    <w:basedOn w:val="Normal"/>
    <w:next w:val="Normal"/>
    <w:link w:val="IntenseQuoteChar"/>
    <w:uiPriority w:val="30"/>
    <w:qFormat/>
    <w:rsid w:val="0006575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65756"/>
    <w:rPr>
      <w:rFonts w:ascii="Calibri" w:eastAsia="Calibri" w:hAnsi="Calibri" w:cs="Times New Roman"/>
      <w:i/>
      <w:iCs/>
      <w:color w:val="4F81BD" w:themeColor="accent1"/>
    </w:rPr>
  </w:style>
  <w:style w:type="character" w:styleId="IntenseReference">
    <w:name w:val="Intense Reference"/>
    <w:basedOn w:val="DefaultParagraphFont"/>
    <w:uiPriority w:val="32"/>
    <w:qFormat/>
    <w:rsid w:val="0006575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270749384">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503323366">
      <w:bodyDiv w:val="1"/>
      <w:marLeft w:val="0"/>
      <w:marRight w:val="0"/>
      <w:marTop w:val="0"/>
      <w:marBottom w:val="0"/>
      <w:divBdr>
        <w:top w:val="none" w:sz="0" w:space="0" w:color="auto"/>
        <w:left w:val="none" w:sz="0" w:space="0" w:color="auto"/>
        <w:bottom w:val="none" w:sz="0" w:space="0" w:color="auto"/>
        <w:right w:val="none" w:sz="0" w:space="0" w:color="auto"/>
      </w:divBdr>
      <w:divsChild>
        <w:div w:id="898629783">
          <w:marLeft w:val="0"/>
          <w:marRight w:val="0"/>
          <w:marTop w:val="0"/>
          <w:marBottom w:val="0"/>
          <w:divBdr>
            <w:top w:val="none" w:sz="0" w:space="0" w:color="auto"/>
            <w:left w:val="none" w:sz="0" w:space="0" w:color="auto"/>
            <w:bottom w:val="none" w:sz="0" w:space="0" w:color="auto"/>
            <w:right w:val="none" w:sz="0" w:space="0" w:color="auto"/>
          </w:divBdr>
          <w:divsChild>
            <w:div w:id="1568759079">
              <w:marLeft w:val="0"/>
              <w:marRight w:val="0"/>
              <w:marTop w:val="0"/>
              <w:marBottom w:val="0"/>
              <w:divBdr>
                <w:top w:val="none" w:sz="0" w:space="0" w:color="auto"/>
                <w:left w:val="none" w:sz="0" w:space="0" w:color="auto"/>
                <w:bottom w:val="none" w:sz="0" w:space="0" w:color="auto"/>
                <w:right w:val="none" w:sz="0" w:space="0" w:color="auto"/>
              </w:divBdr>
            </w:div>
            <w:div w:id="1079475301">
              <w:marLeft w:val="0"/>
              <w:marRight w:val="0"/>
              <w:marTop w:val="0"/>
              <w:marBottom w:val="0"/>
              <w:divBdr>
                <w:top w:val="none" w:sz="0" w:space="0" w:color="auto"/>
                <w:left w:val="none" w:sz="0" w:space="0" w:color="auto"/>
                <w:bottom w:val="none" w:sz="0" w:space="0" w:color="auto"/>
                <w:right w:val="none" w:sz="0" w:space="0" w:color="auto"/>
              </w:divBdr>
            </w:div>
            <w:div w:id="1555577821">
              <w:marLeft w:val="0"/>
              <w:marRight w:val="0"/>
              <w:marTop w:val="0"/>
              <w:marBottom w:val="0"/>
              <w:divBdr>
                <w:top w:val="none" w:sz="0" w:space="0" w:color="auto"/>
                <w:left w:val="none" w:sz="0" w:space="0" w:color="auto"/>
                <w:bottom w:val="none" w:sz="0" w:space="0" w:color="auto"/>
                <w:right w:val="none" w:sz="0" w:space="0" w:color="auto"/>
              </w:divBdr>
            </w:div>
            <w:div w:id="564031984">
              <w:marLeft w:val="0"/>
              <w:marRight w:val="0"/>
              <w:marTop w:val="0"/>
              <w:marBottom w:val="0"/>
              <w:divBdr>
                <w:top w:val="none" w:sz="0" w:space="0" w:color="auto"/>
                <w:left w:val="none" w:sz="0" w:space="0" w:color="auto"/>
                <w:bottom w:val="none" w:sz="0" w:space="0" w:color="auto"/>
                <w:right w:val="none" w:sz="0" w:space="0" w:color="auto"/>
              </w:divBdr>
            </w:div>
            <w:div w:id="812524279">
              <w:marLeft w:val="0"/>
              <w:marRight w:val="0"/>
              <w:marTop w:val="0"/>
              <w:marBottom w:val="0"/>
              <w:divBdr>
                <w:top w:val="none" w:sz="0" w:space="0" w:color="auto"/>
                <w:left w:val="none" w:sz="0" w:space="0" w:color="auto"/>
                <w:bottom w:val="none" w:sz="0" w:space="0" w:color="auto"/>
                <w:right w:val="none" w:sz="0" w:space="0" w:color="auto"/>
              </w:divBdr>
            </w:div>
            <w:div w:id="2106682317">
              <w:marLeft w:val="0"/>
              <w:marRight w:val="0"/>
              <w:marTop w:val="0"/>
              <w:marBottom w:val="0"/>
              <w:divBdr>
                <w:top w:val="none" w:sz="0" w:space="0" w:color="auto"/>
                <w:left w:val="none" w:sz="0" w:space="0" w:color="auto"/>
                <w:bottom w:val="none" w:sz="0" w:space="0" w:color="auto"/>
                <w:right w:val="none" w:sz="0" w:space="0" w:color="auto"/>
              </w:divBdr>
            </w:div>
            <w:div w:id="761150826">
              <w:marLeft w:val="0"/>
              <w:marRight w:val="0"/>
              <w:marTop w:val="0"/>
              <w:marBottom w:val="0"/>
              <w:divBdr>
                <w:top w:val="none" w:sz="0" w:space="0" w:color="auto"/>
                <w:left w:val="none" w:sz="0" w:space="0" w:color="auto"/>
                <w:bottom w:val="none" w:sz="0" w:space="0" w:color="auto"/>
                <w:right w:val="none" w:sz="0" w:space="0" w:color="auto"/>
              </w:divBdr>
            </w:div>
            <w:div w:id="564997499">
              <w:marLeft w:val="0"/>
              <w:marRight w:val="0"/>
              <w:marTop w:val="0"/>
              <w:marBottom w:val="0"/>
              <w:divBdr>
                <w:top w:val="none" w:sz="0" w:space="0" w:color="auto"/>
                <w:left w:val="none" w:sz="0" w:space="0" w:color="auto"/>
                <w:bottom w:val="none" w:sz="0" w:space="0" w:color="auto"/>
                <w:right w:val="none" w:sz="0" w:space="0" w:color="auto"/>
              </w:divBdr>
            </w:div>
            <w:div w:id="1435173885">
              <w:marLeft w:val="0"/>
              <w:marRight w:val="0"/>
              <w:marTop w:val="0"/>
              <w:marBottom w:val="0"/>
              <w:divBdr>
                <w:top w:val="none" w:sz="0" w:space="0" w:color="auto"/>
                <w:left w:val="none" w:sz="0" w:space="0" w:color="auto"/>
                <w:bottom w:val="none" w:sz="0" w:space="0" w:color="auto"/>
                <w:right w:val="none" w:sz="0" w:space="0" w:color="auto"/>
              </w:divBdr>
            </w:div>
            <w:div w:id="2043556525">
              <w:marLeft w:val="0"/>
              <w:marRight w:val="0"/>
              <w:marTop w:val="0"/>
              <w:marBottom w:val="0"/>
              <w:divBdr>
                <w:top w:val="none" w:sz="0" w:space="0" w:color="auto"/>
                <w:left w:val="none" w:sz="0" w:space="0" w:color="auto"/>
                <w:bottom w:val="none" w:sz="0" w:space="0" w:color="auto"/>
                <w:right w:val="none" w:sz="0" w:space="0" w:color="auto"/>
              </w:divBdr>
            </w:div>
            <w:div w:id="541788879">
              <w:marLeft w:val="0"/>
              <w:marRight w:val="0"/>
              <w:marTop w:val="0"/>
              <w:marBottom w:val="0"/>
              <w:divBdr>
                <w:top w:val="none" w:sz="0" w:space="0" w:color="auto"/>
                <w:left w:val="none" w:sz="0" w:space="0" w:color="auto"/>
                <w:bottom w:val="none" w:sz="0" w:space="0" w:color="auto"/>
                <w:right w:val="none" w:sz="0" w:space="0" w:color="auto"/>
              </w:divBdr>
            </w:div>
            <w:div w:id="687365083">
              <w:marLeft w:val="0"/>
              <w:marRight w:val="0"/>
              <w:marTop w:val="0"/>
              <w:marBottom w:val="0"/>
              <w:divBdr>
                <w:top w:val="none" w:sz="0" w:space="0" w:color="auto"/>
                <w:left w:val="none" w:sz="0" w:space="0" w:color="auto"/>
                <w:bottom w:val="none" w:sz="0" w:space="0" w:color="auto"/>
                <w:right w:val="none" w:sz="0" w:space="0" w:color="auto"/>
              </w:divBdr>
            </w:div>
            <w:div w:id="1972518095">
              <w:marLeft w:val="0"/>
              <w:marRight w:val="0"/>
              <w:marTop w:val="0"/>
              <w:marBottom w:val="0"/>
              <w:divBdr>
                <w:top w:val="none" w:sz="0" w:space="0" w:color="auto"/>
                <w:left w:val="none" w:sz="0" w:space="0" w:color="auto"/>
                <w:bottom w:val="none" w:sz="0" w:space="0" w:color="auto"/>
                <w:right w:val="none" w:sz="0" w:space="0" w:color="auto"/>
              </w:divBdr>
            </w:div>
            <w:div w:id="1902865704">
              <w:marLeft w:val="0"/>
              <w:marRight w:val="0"/>
              <w:marTop w:val="0"/>
              <w:marBottom w:val="0"/>
              <w:divBdr>
                <w:top w:val="none" w:sz="0" w:space="0" w:color="auto"/>
                <w:left w:val="none" w:sz="0" w:space="0" w:color="auto"/>
                <w:bottom w:val="none" w:sz="0" w:space="0" w:color="auto"/>
                <w:right w:val="none" w:sz="0" w:space="0" w:color="auto"/>
              </w:divBdr>
            </w:div>
            <w:div w:id="791365562">
              <w:marLeft w:val="0"/>
              <w:marRight w:val="0"/>
              <w:marTop w:val="0"/>
              <w:marBottom w:val="0"/>
              <w:divBdr>
                <w:top w:val="none" w:sz="0" w:space="0" w:color="auto"/>
                <w:left w:val="none" w:sz="0" w:space="0" w:color="auto"/>
                <w:bottom w:val="none" w:sz="0" w:space="0" w:color="auto"/>
                <w:right w:val="none" w:sz="0" w:space="0" w:color="auto"/>
              </w:divBdr>
            </w:div>
            <w:div w:id="1380978586">
              <w:marLeft w:val="0"/>
              <w:marRight w:val="0"/>
              <w:marTop w:val="0"/>
              <w:marBottom w:val="0"/>
              <w:divBdr>
                <w:top w:val="none" w:sz="0" w:space="0" w:color="auto"/>
                <w:left w:val="none" w:sz="0" w:space="0" w:color="auto"/>
                <w:bottom w:val="none" w:sz="0" w:space="0" w:color="auto"/>
                <w:right w:val="none" w:sz="0" w:space="0" w:color="auto"/>
              </w:divBdr>
            </w:div>
            <w:div w:id="526913827">
              <w:marLeft w:val="0"/>
              <w:marRight w:val="0"/>
              <w:marTop w:val="0"/>
              <w:marBottom w:val="0"/>
              <w:divBdr>
                <w:top w:val="none" w:sz="0" w:space="0" w:color="auto"/>
                <w:left w:val="none" w:sz="0" w:space="0" w:color="auto"/>
                <w:bottom w:val="none" w:sz="0" w:space="0" w:color="auto"/>
                <w:right w:val="none" w:sz="0" w:space="0" w:color="auto"/>
              </w:divBdr>
            </w:div>
            <w:div w:id="1941983266">
              <w:marLeft w:val="0"/>
              <w:marRight w:val="0"/>
              <w:marTop w:val="0"/>
              <w:marBottom w:val="0"/>
              <w:divBdr>
                <w:top w:val="none" w:sz="0" w:space="0" w:color="auto"/>
                <w:left w:val="none" w:sz="0" w:space="0" w:color="auto"/>
                <w:bottom w:val="none" w:sz="0" w:space="0" w:color="auto"/>
                <w:right w:val="none" w:sz="0" w:space="0" w:color="auto"/>
              </w:divBdr>
            </w:div>
            <w:div w:id="1496609724">
              <w:marLeft w:val="0"/>
              <w:marRight w:val="0"/>
              <w:marTop w:val="0"/>
              <w:marBottom w:val="0"/>
              <w:divBdr>
                <w:top w:val="none" w:sz="0" w:space="0" w:color="auto"/>
                <w:left w:val="none" w:sz="0" w:space="0" w:color="auto"/>
                <w:bottom w:val="none" w:sz="0" w:space="0" w:color="auto"/>
                <w:right w:val="none" w:sz="0" w:space="0" w:color="auto"/>
              </w:divBdr>
            </w:div>
            <w:div w:id="580405496">
              <w:marLeft w:val="0"/>
              <w:marRight w:val="0"/>
              <w:marTop w:val="0"/>
              <w:marBottom w:val="0"/>
              <w:divBdr>
                <w:top w:val="none" w:sz="0" w:space="0" w:color="auto"/>
                <w:left w:val="none" w:sz="0" w:space="0" w:color="auto"/>
                <w:bottom w:val="none" w:sz="0" w:space="0" w:color="auto"/>
                <w:right w:val="none" w:sz="0" w:space="0" w:color="auto"/>
              </w:divBdr>
            </w:div>
            <w:div w:id="1964997761">
              <w:marLeft w:val="0"/>
              <w:marRight w:val="0"/>
              <w:marTop w:val="0"/>
              <w:marBottom w:val="0"/>
              <w:divBdr>
                <w:top w:val="none" w:sz="0" w:space="0" w:color="auto"/>
                <w:left w:val="none" w:sz="0" w:space="0" w:color="auto"/>
                <w:bottom w:val="none" w:sz="0" w:space="0" w:color="auto"/>
                <w:right w:val="none" w:sz="0" w:space="0" w:color="auto"/>
              </w:divBdr>
            </w:div>
            <w:div w:id="312609765">
              <w:marLeft w:val="0"/>
              <w:marRight w:val="0"/>
              <w:marTop w:val="0"/>
              <w:marBottom w:val="0"/>
              <w:divBdr>
                <w:top w:val="none" w:sz="0" w:space="0" w:color="auto"/>
                <w:left w:val="none" w:sz="0" w:space="0" w:color="auto"/>
                <w:bottom w:val="none" w:sz="0" w:space="0" w:color="auto"/>
                <w:right w:val="none" w:sz="0" w:space="0" w:color="auto"/>
              </w:divBdr>
            </w:div>
            <w:div w:id="1499996960">
              <w:marLeft w:val="0"/>
              <w:marRight w:val="0"/>
              <w:marTop w:val="0"/>
              <w:marBottom w:val="0"/>
              <w:divBdr>
                <w:top w:val="none" w:sz="0" w:space="0" w:color="auto"/>
                <w:left w:val="none" w:sz="0" w:space="0" w:color="auto"/>
                <w:bottom w:val="none" w:sz="0" w:space="0" w:color="auto"/>
                <w:right w:val="none" w:sz="0" w:space="0" w:color="auto"/>
              </w:divBdr>
            </w:div>
            <w:div w:id="539434315">
              <w:marLeft w:val="0"/>
              <w:marRight w:val="0"/>
              <w:marTop w:val="0"/>
              <w:marBottom w:val="0"/>
              <w:divBdr>
                <w:top w:val="none" w:sz="0" w:space="0" w:color="auto"/>
                <w:left w:val="none" w:sz="0" w:space="0" w:color="auto"/>
                <w:bottom w:val="none" w:sz="0" w:space="0" w:color="auto"/>
                <w:right w:val="none" w:sz="0" w:space="0" w:color="auto"/>
              </w:divBdr>
            </w:div>
            <w:div w:id="1312903253">
              <w:marLeft w:val="0"/>
              <w:marRight w:val="0"/>
              <w:marTop w:val="0"/>
              <w:marBottom w:val="0"/>
              <w:divBdr>
                <w:top w:val="none" w:sz="0" w:space="0" w:color="auto"/>
                <w:left w:val="none" w:sz="0" w:space="0" w:color="auto"/>
                <w:bottom w:val="none" w:sz="0" w:space="0" w:color="auto"/>
                <w:right w:val="none" w:sz="0" w:space="0" w:color="auto"/>
              </w:divBdr>
            </w:div>
            <w:div w:id="1550726139">
              <w:marLeft w:val="0"/>
              <w:marRight w:val="0"/>
              <w:marTop w:val="0"/>
              <w:marBottom w:val="0"/>
              <w:divBdr>
                <w:top w:val="none" w:sz="0" w:space="0" w:color="auto"/>
                <w:left w:val="none" w:sz="0" w:space="0" w:color="auto"/>
                <w:bottom w:val="none" w:sz="0" w:space="0" w:color="auto"/>
                <w:right w:val="none" w:sz="0" w:space="0" w:color="auto"/>
              </w:divBdr>
            </w:div>
            <w:div w:id="973948634">
              <w:marLeft w:val="0"/>
              <w:marRight w:val="0"/>
              <w:marTop w:val="0"/>
              <w:marBottom w:val="0"/>
              <w:divBdr>
                <w:top w:val="none" w:sz="0" w:space="0" w:color="auto"/>
                <w:left w:val="none" w:sz="0" w:space="0" w:color="auto"/>
                <w:bottom w:val="none" w:sz="0" w:space="0" w:color="auto"/>
                <w:right w:val="none" w:sz="0" w:space="0" w:color="auto"/>
              </w:divBdr>
            </w:div>
            <w:div w:id="9572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5525">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855846317">
      <w:bodyDiv w:val="1"/>
      <w:marLeft w:val="0"/>
      <w:marRight w:val="0"/>
      <w:marTop w:val="0"/>
      <w:marBottom w:val="0"/>
      <w:divBdr>
        <w:top w:val="none" w:sz="0" w:space="0" w:color="auto"/>
        <w:left w:val="none" w:sz="0" w:space="0" w:color="auto"/>
        <w:bottom w:val="none" w:sz="0" w:space="0" w:color="auto"/>
        <w:right w:val="none" w:sz="0" w:space="0" w:color="auto"/>
      </w:divBdr>
      <w:divsChild>
        <w:div w:id="229970429">
          <w:marLeft w:val="0"/>
          <w:marRight w:val="0"/>
          <w:marTop w:val="0"/>
          <w:marBottom w:val="0"/>
          <w:divBdr>
            <w:top w:val="none" w:sz="0" w:space="0" w:color="auto"/>
            <w:left w:val="none" w:sz="0" w:space="0" w:color="auto"/>
            <w:bottom w:val="none" w:sz="0" w:space="0" w:color="auto"/>
            <w:right w:val="none" w:sz="0" w:space="0" w:color="auto"/>
          </w:divBdr>
          <w:divsChild>
            <w:div w:id="1628781690">
              <w:marLeft w:val="0"/>
              <w:marRight w:val="0"/>
              <w:marTop w:val="0"/>
              <w:marBottom w:val="0"/>
              <w:divBdr>
                <w:top w:val="none" w:sz="0" w:space="0" w:color="auto"/>
                <w:left w:val="none" w:sz="0" w:space="0" w:color="auto"/>
                <w:bottom w:val="none" w:sz="0" w:space="0" w:color="auto"/>
                <w:right w:val="none" w:sz="0" w:space="0" w:color="auto"/>
              </w:divBdr>
            </w:div>
            <w:div w:id="1023096099">
              <w:marLeft w:val="0"/>
              <w:marRight w:val="0"/>
              <w:marTop w:val="0"/>
              <w:marBottom w:val="0"/>
              <w:divBdr>
                <w:top w:val="none" w:sz="0" w:space="0" w:color="auto"/>
                <w:left w:val="none" w:sz="0" w:space="0" w:color="auto"/>
                <w:bottom w:val="none" w:sz="0" w:space="0" w:color="auto"/>
                <w:right w:val="none" w:sz="0" w:space="0" w:color="auto"/>
              </w:divBdr>
            </w:div>
            <w:div w:id="156269396">
              <w:marLeft w:val="0"/>
              <w:marRight w:val="0"/>
              <w:marTop w:val="0"/>
              <w:marBottom w:val="0"/>
              <w:divBdr>
                <w:top w:val="none" w:sz="0" w:space="0" w:color="auto"/>
                <w:left w:val="none" w:sz="0" w:space="0" w:color="auto"/>
                <w:bottom w:val="none" w:sz="0" w:space="0" w:color="auto"/>
                <w:right w:val="none" w:sz="0" w:space="0" w:color="auto"/>
              </w:divBdr>
            </w:div>
            <w:div w:id="1781296608">
              <w:marLeft w:val="0"/>
              <w:marRight w:val="0"/>
              <w:marTop w:val="0"/>
              <w:marBottom w:val="0"/>
              <w:divBdr>
                <w:top w:val="none" w:sz="0" w:space="0" w:color="auto"/>
                <w:left w:val="none" w:sz="0" w:space="0" w:color="auto"/>
                <w:bottom w:val="none" w:sz="0" w:space="0" w:color="auto"/>
                <w:right w:val="none" w:sz="0" w:space="0" w:color="auto"/>
              </w:divBdr>
            </w:div>
            <w:div w:id="1701012448">
              <w:marLeft w:val="0"/>
              <w:marRight w:val="0"/>
              <w:marTop w:val="0"/>
              <w:marBottom w:val="0"/>
              <w:divBdr>
                <w:top w:val="none" w:sz="0" w:space="0" w:color="auto"/>
                <w:left w:val="none" w:sz="0" w:space="0" w:color="auto"/>
                <w:bottom w:val="none" w:sz="0" w:space="0" w:color="auto"/>
                <w:right w:val="none" w:sz="0" w:space="0" w:color="auto"/>
              </w:divBdr>
            </w:div>
            <w:div w:id="1032999274">
              <w:marLeft w:val="0"/>
              <w:marRight w:val="0"/>
              <w:marTop w:val="0"/>
              <w:marBottom w:val="0"/>
              <w:divBdr>
                <w:top w:val="none" w:sz="0" w:space="0" w:color="auto"/>
                <w:left w:val="none" w:sz="0" w:space="0" w:color="auto"/>
                <w:bottom w:val="none" w:sz="0" w:space="0" w:color="auto"/>
                <w:right w:val="none" w:sz="0" w:space="0" w:color="auto"/>
              </w:divBdr>
            </w:div>
            <w:div w:id="1888757692">
              <w:marLeft w:val="0"/>
              <w:marRight w:val="0"/>
              <w:marTop w:val="0"/>
              <w:marBottom w:val="0"/>
              <w:divBdr>
                <w:top w:val="none" w:sz="0" w:space="0" w:color="auto"/>
                <w:left w:val="none" w:sz="0" w:space="0" w:color="auto"/>
                <w:bottom w:val="none" w:sz="0" w:space="0" w:color="auto"/>
                <w:right w:val="none" w:sz="0" w:space="0" w:color="auto"/>
              </w:divBdr>
            </w:div>
            <w:div w:id="1994479197">
              <w:marLeft w:val="0"/>
              <w:marRight w:val="0"/>
              <w:marTop w:val="0"/>
              <w:marBottom w:val="0"/>
              <w:divBdr>
                <w:top w:val="none" w:sz="0" w:space="0" w:color="auto"/>
                <w:left w:val="none" w:sz="0" w:space="0" w:color="auto"/>
                <w:bottom w:val="none" w:sz="0" w:space="0" w:color="auto"/>
                <w:right w:val="none" w:sz="0" w:space="0" w:color="auto"/>
              </w:divBdr>
            </w:div>
            <w:div w:id="1072509861">
              <w:marLeft w:val="0"/>
              <w:marRight w:val="0"/>
              <w:marTop w:val="0"/>
              <w:marBottom w:val="0"/>
              <w:divBdr>
                <w:top w:val="none" w:sz="0" w:space="0" w:color="auto"/>
                <w:left w:val="none" w:sz="0" w:space="0" w:color="auto"/>
                <w:bottom w:val="none" w:sz="0" w:space="0" w:color="auto"/>
                <w:right w:val="none" w:sz="0" w:space="0" w:color="auto"/>
              </w:divBdr>
            </w:div>
            <w:div w:id="1466965908">
              <w:marLeft w:val="0"/>
              <w:marRight w:val="0"/>
              <w:marTop w:val="0"/>
              <w:marBottom w:val="0"/>
              <w:divBdr>
                <w:top w:val="none" w:sz="0" w:space="0" w:color="auto"/>
                <w:left w:val="none" w:sz="0" w:space="0" w:color="auto"/>
                <w:bottom w:val="none" w:sz="0" w:space="0" w:color="auto"/>
                <w:right w:val="none" w:sz="0" w:space="0" w:color="auto"/>
              </w:divBdr>
            </w:div>
            <w:div w:id="131288404">
              <w:marLeft w:val="0"/>
              <w:marRight w:val="0"/>
              <w:marTop w:val="0"/>
              <w:marBottom w:val="0"/>
              <w:divBdr>
                <w:top w:val="none" w:sz="0" w:space="0" w:color="auto"/>
                <w:left w:val="none" w:sz="0" w:space="0" w:color="auto"/>
                <w:bottom w:val="none" w:sz="0" w:space="0" w:color="auto"/>
                <w:right w:val="none" w:sz="0" w:space="0" w:color="auto"/>
              </w:divBdr>
            </w:div>
            <w:div w:id="837694816">
              <w:marLeft w:val="0"/>
              <w:marRight w:val="0"/>
              <w:marTop w:val="0"/>
              <w:marBottom w:val="0"/>
              <w:divBdr>
                <w:top w:val="none" w:sz="0" w:space="0" w:color="auto"/>
                <w:left w:val="none" w:sz="0" w:space="0" w:color="auto"/>
                <w:bottom w:val="none" w:sz="0" w:space="0" w:color="auto"/>
                <w:right w:val="none" w:sz="0" w:space="0" w:color="auto"/>
              </w:divBdr>
            </w:div>
            <w:div w:id="1244337159">
              <w:marLeft w:val="0"/>
              <w:marRight w:val="0"/>
              <w:marTop w:val="0"/>
              <w:marBottom w:val="0"/>
              <w:divBdr>
                <w:top w:val="none" w:sz="0" w:space="0" w:color="auto"/>
                <w:left w:val="none" w:sz="0" w:space="0" w:color="auto"/>
                <w:bottom w:val="none" w:sz="0" w:space="0" w:color="auto"/>
                <w:right w:val="none" w:sz="0" w:space="0" w:color="auto"/>
              </w:divBdr>
            </w:div>
            <w:div w:id="1816483077">
              <w:marLeft w:val="0"/>
              <w:marRight w:val="0"/>
              <w:marTop w:val="0"/>
              <w:marBottom w:val="0"/>
              <w:divBdr>
                <w:top w:val="none" w:sz="0" w:space="0" w:color="auto"/>
                <w:left w:val="none" w:sz="0" w:space="0" w:color="auto"/>
                <w:bottom w:val="none" w:sz="0" w:space="0" w:color="auto"/>
                <w:right w:val="none" w:sz="0" w:space="0" w:color="auto"/>
              </w:divBdr>
            </w:div>
            <w:div w:id="1336036105">
              <w:marLeft w:val="0"/>
              <w:marRight w:val="0"/>
              <w:marTop w:val="0"/>
              <w:marBottom w:val="0"/>
              <w:divBdr>
                <w:top w:val="none" w:sz="0" w:space="0" w:color="auto"/>
                <w:left w:val="none" w:sz="0" w:space="0" w:color="auto"/>
                <w:bottom w:val="none" w:sz="0" w:space="0" w:color="auto"/>
                <w:right w:val="none" w:sz="0" w:space="0" w:color="auto"/>
              </w:divBdr>
            </w:div>
            <w:div w:id="630019118">
              <w:marLeft w:val="0"/>
              <w:marRight w:val="0"/>
              <w:marTop w:val="0"/>
              <w:marBottom w:val="0"/>
              <w:divBdr>
                <w:top w:val="none" w:sz="0" w:space="0" w:color="auto"/>
                <w:left w:val="none" w:sz="0" w:space="0" w:color="auto"/>
                <w:bottom w:val="none" w:sz="0" w:space="0" w:color="auto"/>
                <w:right w:val="none" w:sz="0" w:space="0" w:color="auto"/>
              </w:divBdr>
            </w:div>
            <w:div w:id="2047023663">
              <w:marLeft w:val="0"/>
              <w:marRight w:val="0"/>
              <w:marTop w:val="0"/>
              <w:marBottom w:val="0"/>
              <w:divBdr>
                <w:top w:val="none" w:sz="0" w:space="0" w:color="auto"/>
                <w:left w:val="none" w:sz="0" w:space="0" w:color="auto"/>
                <w:bottom w:val="none" w:sz="0" w:space="0" w:color="auto"/>
                <w:right w:val="none" w:sz="0" w:space="0" w:color="auto"/>
              </w:divBdr>
            </w:div>
            <w:div w:id="138158835">
              <w:marLeft w:val="0"/>
              <w:marRight w:val="0"/>
              <w:marTop w:val="0"/>
              <w:marBottom w:val="0"/>
              <w:divBdr>
                <w:top w:val="none" w:sz="0" w:space="0" w:color="auto"/>
                <w:left w:val="none" w:sz="0" w:space="0" w:color="auto"/>
                <w:bottom w:val="none" w:sz="0" w:space="0" w:color="auto"/>
                <w:right w:val="none" w:sz="0" w:space="0" w:color="auto"/>
              </w:divBdr>
            </w:div>
            <w:div w:id="1230923662">
              <w:marLeft w:val="0"/>
              <w:marRight w:val="0"/>
              <w:marTop w:val="0"/>
              <w:marBottom w:val="0"/>
              <w:divBdr>
                <w:top w:val="none" w:sz="0" w:space="0" w:color="auto"/>
                <w:left w:val="none" w:sz="0" w:space="0" w:color="auto"/>
                <w:bottom w:val="none" w:sz="0" w:space="0" w:color="auto"/>
                <w:right w:val="none" w:sz="0" w:space="0" w:color="auto"/>
              </w:divBdr>
            </w:div>
            <w:div w:id="1745250772">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1044988463">
              <w:marLeft w:val="0"/>
              <w:marRight w:val="0"/>
              <w:marTop w:val="0"/>
              <w:marBottom w:val="0"/>
              <w:divBdr>
                <w:top w:val="none" w:sz="0" w:space="0" w:color="auto"/>
                <w:left w:val="none" w:sz="0" w:space="0" w:color="auto"/>
                <w:bottom w:val="none" w:sz="0" w:space="0" w:color="auto"/>
                <w:right w:val="none" w:sz="0" w:space="0" w:color="auto"/>
              </w:divBdr>
            </w:div>
            <w:div w:id="696854173">
              <w:marLeft w:val="0"/>
              <w:marRight w:val="0"/>
              <w:marTop w:val="0"/>
              <w:marBottom w:val="0"/>
              <w:divBdr>
                <w:top w:val="none" w:sz="0" w:space="0" w:color="auto"/>
                <w:left w:val="none" w:sz="0" w:space="0" w:color="auto"/>
                <w:bottom w:val="none" w:sz="0" w:space="0" w:color="auto"/>
                <w:right w:val="none" w:sz="0" w:space="0" w:color="auto"/>
              </w:divBdr>
            </w:div>
            <w:div w:id="1915629975">
              <w:marLeft w:val="0"/>
              <w:marRight w:val="0"/>
              <w:marTop w:val="0"/>
              <w:marBottom w:val="0"/>
              <w:divBdr>
                <w:top w:val="none" w:sz="0" w:space="0" w:color="auto"/>
                <w:left w:val="none" w:sz="0" w:space="0" w:color="auto"/>
                <w:bottom w:val="none" w:sz="0" w:space="0" w:color="auto"/>
                <w:right w:val="none" w:sz="0" w:space="0" w:color="auto"/>
              </w:divBdr>
            </w:div>
            <w:div w:id="2134518636">
              <w:marLeft w:val="0"/>
              <w:marRight w:val="0"/>
              <w:marTop w:val="0"/>
              <w:marBottom w:val="0"/>
              <w:divBdr>
                <w:top w:val="none" w:sz="0" w:space="0" w:color="auto"/>
                <w:left w:val="none" w:sz="0" w:space="0" w:color="auto"/>
                <w:bottom w:val="none" w:sz="0" w:space="0" w:color="auto"/>
                <w:right w:val="none" w:sz="0" w:space="0" w:color="auto"/>
              </w:divBdr>
            </w:div>
            <w:div w:id="1712458078">
              <w:marLeft w:val="0"/>
              <w:marRight w:val="0"/>
              <w:marTop w:val="0"/>
              <w:marBottom w:val="0"/>
              <w:divBdr>
                <w:top w:val="none" w:sz="0" w:space="0" w:color="auto"/>
                <w:left w:val="none" w:sz="0" w:space="0" w:color="auto"/>
                <w:bottom w:val="none" w:sz="0" w:space="0" w:color="auto"/>
                <w:right w:val="none" w:sz="0" w:space="0" w:color="auto"/>
              </w:divBdr>
            </w:div>
            <w:div w:id="1691762021">
              <w:marLeft w:val="0"/>
              <w:marRight w:val="0"/>
              <w:marTop w:val="0"/>
              <w:marBottom w:val="0"/>
              <w:divBdr>
                <w:top w:val="none" w:sz="0" w:space="0" w:color="auto"/>
                <w:left w:val="none" w:sz="0" w:space="0" w:color="auto"/>
                <w:bottom w:val="none" w:sz="0" w:space="0" w:color="auto"/>
                <w:right w:val="none" w:sz="0" w:space="0" w:color="auto"/>
              </w:divBdr>
            </w:div>
            <w:div w:id="1843080935">
              <w:marLeft w:val="0"/>
              <w:marRight w:val="0"/>
              <w:marTop w:val="0"/>
              <w:marBottom w:val="0"/>
              <w:divBdr>
                <w:top w:val="none" w:sz="0" w:space="0" w:color="auto"/>
                <w:left w:val="none" w:sz="0" w:space="0" w:color="auto"/>
                <w:bottom w:val="none" w:sz="0" w:space="0" w:color="auto"/>
                <w:right w:val="none" w:sz="0" w:space="0" w:color="auto"/>
              </w:divBdr>
            </w:div>
            <w:div w:id="1679963792">
              <w:marLeft w:val="0"/>
              <w:marRight w:val="0"/>
              <w:marTop w:val="0"/>
              <w:marBottom w:val="0"/>
              <w:divBdr>
                <w:top w:val="none" w:sz="0" w:space="0" w:color="auto"/>
                <w:left w:val="none" w:sz="0" w:space="0" w:color="auto"/>
                <w:bottom w:val="none" w:sz="0" w:space="0" w:color="auto"/>
                <w:right w:val="none" w:sz="0" w:space="0" w:color="auto"/>
              </w:divBdr>
            </w:div>
            <w:div w:id="1234927460">
              <w:marLeft w:val="0"/>
              <w:marRight w:val="0"/>
              <w:marTop w:val="0"/>
              <w:marBottom w:val="0"/>
              <w:divBdr>
                <w:top w:val="none" w:sz="0" w:space="0" w:color="auto"/>
                <w:left w:val="none" w:sz="0" w:space="0" w:color="auto"/>
                <w:bottom w:val="none" w:sz="0" w:space="0" w:color="auto"/>
                <w:right w:val="none" w:sz="0" w:space="0" w:color="auto"/>
              </w:divBdr>
            </w:div>
            <w:div w:id="1368290908">
              <w:marLeft w:val="0"/>
              <w:marRight w:val="0"/>
              <w:marTop w:val="0"/>
              <w:marBottom w:val="0"/>
              <w:divBdr>
                <w:top w:val="none" w:sz="0" w:space="0" w:color="auto"/>
                <w:left w:val="none" w:sz="0" w:space="0" w:color="auto"/>
                <w:bottom w:val="none" w:sz="0" w:space="0" w:color="auto"/>
                <w:right w:val="none" w:sz="0" w:space="0" w:color="auto"/>
              </w:divBdr>
            </w:div>
            <w:div w:id="14631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19824715">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384674477">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0.3.20.65/downloads/RABBITMQ"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rabbitmq.com/protocols.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tutorials/tutorial-three-dotnet.html"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ha.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rabbitmq.com/clustering.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bbitmq.com/extensions.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B293A-A4BE-5E4F-AC2B-2362F31A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Fatima Seemab</cp:lastModifiedBy>
  <cp:revision>9</cp:revision>
  <cp:lastPrinted>2013-02-28T08:28:00Z</cp:lastPrinted>
  <dcterms:created xsi:type="dcterms:W3CDTF">2022-04-17T20:33:00Z</dcterms:created>
  <dcterms:modified xsi:type="dcterms:W3CDTF">2022-04-30T18:11:00Z</dcterms:modified>
</cp:coreProperties>
</file>