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CDEF8" w14:textId="77777777" w:rsidR="00AA6CF3" w:rsidRPr="00EA1312" w:rsidRDefault="00AA6CF3" w:rsidP="00A9435A">
      <w:pPr>
        <w:spacing w:before="19"/>
        <w:ind w:right="-20"/>
        <w:jc w:val="center"/>
        <w:rPr>
          <w:rFonts w:eastAsia="Arial" w:cstheme="minorHAnsi"/>
          <w:b/>
          <w:bCs/>
          <w:sz w:val="36"/>
          <w:szCs w:val="36"/>
          <w:u w:val="thick"/>
        </w:rPr>
      </w:pPr>
      <w:bookmarkStart w:id="0" w:name="Assessment_details_for_ALL_students"/>
      <w:bookmarkEnd w:id="0"/>
      <w:r w:rsidRPr="00EA1312">
        <w:rPr>
          <w:rFonts w:eastAsia="Arial" w:cstheme="minorHAnsi"/>
          <w:b/>
          <w:bCs/>
          <w:sz w:val="36"/>
          <w:szCs w:val="36"/>
          <w:u w:val="thick"/>
        </w:rPr>
        <w:t>COIT11237 Database Design &amp; Implementation</w:t>
      </w:r>
    </w:p>
    <w:p w14:paraId="2032B0FA" w14:textId="77777777" w:rsidR="00AA6CF3" w:rsidRPr="00EA1312" w:rsidRDefault="00AA6CF3" w:rsidP="00A9435A">
      <w:pPr>
        <w:spacing w:before="19"/>
        <w:ind w:right="-20"/>
        <w:jc w:val="center"/>
        <w:rPr>
          <w:rFonts w:eastAsia="Arial" w:cstheme="minorHAnsi"/>
          <w:b/>
          <w:bCs/>
          <w:sz w:val="36"/>
          <w:szCs w:val="36"/>
          <w:u w:val="thick"/>
        </w:rPr>
      </w:pPr>
      <w:r w:rsidRPr="00EA1312">
        <w:rPr>
          <w:rFonts w:eastAsia="Arial" w:cstheme="minorHAnsi"/>
          <w:b/>
          <w:bCs/>
          <w:sz w:val="36"/>
          <w:szCs w:val="36"/>
          <w:u w:val="thick"/>
        </w:rPr>
        <w:t>Assessment details for ALL students</w:t>
      </w:r>
    </w:p>
    <w:p w14:paraId="53BC3B57" w14:textId="77777777" w:rsidR="00AA6CF3" w:rsidRPr="00EA1312" w:rsidRDefault="00AA6CF3" w:rsidP="00A9435A">
      <w:pPr>
        <w:pStyle w:val="BodyText"/>
        <w:spacing w:before="10"/>
        <w:jc w:val="center"/>
        <w:rPr>
          <w:rFonts w:ascii="Arial"/>
          <w:b/>
          <w:sz w:val="16"/>
          <w:u w:val="thick"/>
        </w:rPr>
      </w:pPr>
    </w:p>
    <w:p w14:paraId="42AA88D6" w14:textId="77777777" w:rsidR="00AA6CF3" w:rsidRPr="00EA1312" w:rsidRDefault="00AA6CF3" w:rsidP="00A9435A">
      <w:pPr>
        <w:pStyle w:val="BodyText"/>
        <w:spacing w:before="74"/>
        <w:jc w:val="center"/>
        <w:rPr>
          <w:u w:val="thick"/>
        </w:rPr>
      </w:pPr>
      <w:bookmarkStart w:id="1" w:name="Objectives"/>
      <w:bookmarkEnd w:id="1"/>
    </w:p>
    <w:p w14:paraId="23504D97" w14:textId="77777777" w:rsidR="00AA6CF3" w:rsidRPr="00EA1312" w:rsidRDefault="00AA6CF3" w:rsidP="00A9435A">
      <w:pPr>
        <w:pStyle w:val="Heading1"/>
        <w:jc w:val="center"/>
        <w:rPr>
          <w:u w:val="thick"/>
        </w:rPr>
      </w:pPr>
      <w:bookmarkStart w:id="2" w:name="QPropertyManagement_database"/>
      <w:bookmarkEnd w:id="2"/>
      <w:proofErr w:type="spellStart"/>
      <w:r w:rsidRPr="00EA1312">
        <w:rPr>
          <w:spacing w:val="-2"/>
          <w:u w:val="thick"/>
        </w:rPr>
        <w:t>QProperty</w:t>
      </w:r>
      <w:proofErr w:type="spellEnd"/>
      <w:r w:rsidRPr="00EA1312">
        <w:rPr>
          <w:spacing w:val="2"/>
          <w:u w:val="thick"/>
        </w:rPr>
        <w:t xml:space="preserve"> </w:t>
      </w:r>
      <w:r w:rsidRPr="00EA1312">
        <w:rPr>
          <w:spacing w:val="-2"/>
          <w:u w:val="thick"/>
        </w:rPr>
        <w:t>database</w:t>
      </w:r>
    </w:p>
    <w:p w14:paraId="5ABD629C" w14:textId="13A9ED0A" w:rsidR="00AA6CF3" w:rsidRDefault="00AA6CF3" w:rsidP="00AA6CF3">
      <w:pPr>
        <w:pStyle w:val="BodyText"/>
        <w:spacing w:before="179"/>
        <w:ind w:left="118" w:right="631"/>
      </w:pPr>
      <w:proofErr w:type="spellStart"/>
      <w:r>
        <w:rPr>
          <w:b/>
        </w:rPr>
        <w:t>QProperty</w:t>
      </w:r>
      <w:proofErr w:type="spellEnd"/>
      <w:r>
        <w:rPr>
          <w:b/>
          <w:spacing w:val="-3"/>
        </w:rPr>
        <w:t xml:space="preserve"> </w:t>
      </w:r>
      <w:r>
        <w:t>database</w:t>
      </w:r>
      <w:r>
        <w:rPr>
          <w:spacing w:val="-2"/>
        </w:rPr>
        <w:t xml:space="preserve"> </w:t>
      </w:r>
      <w:r>
        <w:t>is</w:t>
      </w:r>
      <w:r>
        <w:rPr>
          <w:spacing w:val="-3"/>
        </w:rPr>
        <w:t xml:space="preserve"> </w:t>
      </w:r>
      <w:r>
        <w:t>used</w:t>
      </w:r>
      <w:r>
        <w:rPr>
          <w:spacing w:val="-4"/>
        </w:rPr>
        <w:t xml:space="preserve"> </w:t>
      </w:r>
      <w:r>
        <w:t>to</w:t>
      </w:r>
      <w:r>
        <w:rPr>
          <w:spacing w:val="-4"/>
        </w:rPr>
        <w:t xml:space="preserve"> </w:t>
      </w:r>
      <w:r>
        <w:t>maintain</w:t>
      </w:r>
      <w:r>
        <w:rPr>
          <w:spacing w:val="-6"/>
        </w:rPr>
        <w:t xml:space="preserve"> </w:t>
      </w:r>
      <w:r>
        <w:t>the</w:t>
      </w:r>
      <w:r>
        <w:rPr>
          <w:spacing w:val="-2"/>
        </w:rPr>
        <w:t xml:space="preserve"> </w:t>
      </w:r>
      <w:r>
        <w:t>data</w:t>
      </w:r>
      <w:r>
        <w:rPr>
          <w:spacing w:val="-2"/>
        </w:rPr>
        <w:t xml:space="preserve"> </w:t>
      </w:r>
      <w:r>
        <w:t>related</w:t>
      </w:r>
      <w:r>
        <w:rPr>
          <w:spacing w:val="-4"/>
        </w:rPr>
        <w:t xml:space="preserve"> </w:t>
      </w:r>
      <w:r>
        <w:t>to</w:t>
      </w:r>
      <w:r>
        <w:rPr>
          <w:spacing w:val="-2"/>
        </w:rPr>
        <w:t xml:space="preserve"> </w:t>
      </w:r>
      <w:r>
        <w:t>property</w:t>
      </w:r>
      <w:r>
        <w:rPr>
          <w:spacing w:val="-4"/>
        </w:rPr>
        <w:t xml:space="preserve"> </w:t>
      </w:r>
      <w:r>
        <w:t>management</w:t>
      </w:r>
      <w:r>
        <w:rPr>
          <w:spacing w:val="-2"/>
        </w:rPr>
        <w:t xml:space="preserve"> </w:t>
      </w:r>
      <w:r>
        <w:t>by</w:t>
      </w:r>
      <w:r>
        <w:rPr>
          <w:spacing w:val="-2"/>
        </w:rPr>
        <w:t xml:space="preserve"> </w:t>
      </w:r>
      <w:r>
        <w:t>a property management agency. The main contents that the database includes the data of managing agents, the listed</w:t>
      </w:r>
      <w:r>
        <w:rPr>
          <w:spacing w:val="-1"/>
        </w:rPr>
        <w:t xml:space="preserve"> </w:t>
      </w:r>
      <w:r>
        <w:t>properties, prospective customers, inspections,</w:t>
      </w:r>
      <w:r>
        <w:rPr>
          <w:spacing w:val="-2"/>
        </w:rPr>
        <w:t xml:space="preserve"> </w:t>
      </w:r>
      <w:r>
        <w:t>repair jobs related to the</w:t>
      </w:r>
      <w:r>
        <w:rPr>
          <w:spacing w:val="-2"/>
        </w:rPr>
        <w:t xml:space="preserve"> </w:t>
      </w:r>
      <w:r>
        <w:t>managed properties, and the contracted tradesmen who perform repair jobs or provide services. The interested customers can inspect the listed properties many times. The database also records the related details about the property repair jobs and services as common scenarios in our daily life. For the SQL query exercise purpose, we only are interested in the above contents which do not include the leasing contract etc.</w:t>
      </w:r>
      <w:r>
        <w:rPr>
          <w:spacing w:val="40"/>
        </w:rPr>
        <w:t xml:space="preserve"> </w:t>
      </w:r>
      <w:r>
        <w:t xml:space="preserve">The </w:t>
      </w:r>
      <w:proofErr w:type="spellStart"/>
      <w:r>
        <w:rPr>
          <w:b/>
        </w:rPr>
        <w:t>QProperty</w:t>
      </w:r>
      <w:proofErr w:type="spellEnd"/>
      <w:r>
        <w:rPr>
          <w:b/>
        </w:rPr>
        <w:t xml:space="preserve"> </w:t>
      </w:r>
      <w:r>
        <w:t>database contains the following tables:</w:t>
      </w:r>
    </w:p>
    <w:p w14:paraId="559C4814" w14:textId="77777777" w:rsidR="00A9435A" w:rsidRDefault="00A9435A" w:rsidP="00A9435A">
      <w:pPr>
        <w:pStyle w:val="ListParagraph"/>
        <w:numPr>
          <w:ilvl w:val="0"/>
          <w:numId w:val="3"/>
        </w:numPr>
        <w:tabs>
          <w:tab w:val="left" w:pos="838"/>
        </w:tabs>
        <w:spacing w:before="84"/>
        <w:ind w:hanging="360"/>
      </w:pPr>
      <w:proofErr w:type="gramStart"/>
      <w:r>
        <w:rPr>
          <w:b/>
        </w:rPr>
        <w:t>customer</w:t>
      </w:r>
      <w:proofErr w:type="gramEnd"/>
      <w:r>
        <w:rPr>
          <w:b/>
          <w:spacing w:val="-7"/>
        </w:rPr>
        <w:t xml:space="preserve"> </w:t>
      </w:r>
      <w:r>
        <w:t>table</w:t>
      </w:r>
      <w:r>
        <w:rPr>
          <w:spacing w:val="-4"/>
        </w:rPr>
        <w:t xml:space="preserve"> </w:t>
      </w:r>
      <w:r>
        <w:t>that</w:t>
      </w:r>
      <w:r>
        <w:rPr>
          <w:spacing w:val="-2"/>
        </w:rPr>
        <w:t xml:space="preserve"> </w:t>
      </w:r>
      <w:r>
        <w:t>has</w:t>
      </w:r>
      <w:r>
        <w:rPr>
          <w:spacing w:val="-4"/>
        </w:rPr>
        <w:t xml:space="preserve"> </w:t>
      </w:r>
      <w:r>
        <w:t>the</w:t>
      </w:r>
      <w:r>
        <w:rPr>
          <w:spacing w:val="-2"/>
        </w:rPr>
        <w:t xml:space="preserve"> </w:t>
      </w:r>
      <w:r>
        <w:t>list</w:t>
      </w:r>
      <w:r>
        <w:rPr>
          <w:spacing w:val="-4"/>
        </w:rPr>
        <w:t xml:space="preserve"> </w:t>
      </w:r>
      <w:r>
        <w:t>of</w:t>
      </w:r>
      <w:r>
        <w:rPr>
          <w:spacing w:val="-3"/>
        </w:rPr>
        <w:t xml:space="preserve"> </w:t>
      </w:r>
      <w:r>
        <w:t>clients’</w:t>
      </w:r>
      <w:r>
        <w:rPr>
          <w:spacing w:val="-2"/>
        </w:rPr>
        <w:t xml:space="preserve"> details.</w:t>
      </w:r>
    </w:p>
    <w:p w14:paraId="6786012D" w14:textId="77777777" w:rsidR="00A9435A" w:rsidRDefault="00A9435A" w:rsidP="00A9435A">
      <w:pPr>
        <w:pStyle w:val="ListParagraph"/>
        <w:numPr>
          <w:ilvl w:val="0"/>
          <w:numId w:val="3"/>
        </w:numPr>
        <w:tabs>
          <w:tab w:val="left" w:pos="838"/>
        </w:tabs>
        <w:spacing w:before="118"/>
        <w:ind w:hanging="360"/>
      </w:pPr>
      <w:proofErr w:type="gramStart"/>
      <w:r>
        <w:rPr>
          <w:b/>
        </w:rPr>
        <w:t>agent</w:t>
      </w:r>
      <w:proofErr w:type="gramEnd"/>
      <w:r>
        <w:rPr>
          <w:b/>
          <w:spacing w:val="-5"/>
        </w:rPr>
        <w:t xml:space="preserve"> </w:t>
      </w:r>
      <w:r>
        <w:t>table</w:t>
      </w:r>
      <w:r>
        <w:rPr>
          <w:spacing w:val="-5"/>
        </w:rPr>
        <w:t xml:space="preserve"> </w:t>
      </w:r>
      <w:r>
        <w:t>that</w:t>
      </w:r>
      <w:r>
        <w:rPr>
          <w:spacing w:val="-2"/>
        </w:rPr>
        <w:t xml:space="preserve"> </w:t>
      </w:r>
      <w:r>
        <w:t>has</w:t>
      </w:r>
      <w:r>
        <w:rPr>
          <w:spacing w:val="-5"/>
        </w:rPr>
        <w:t xml:space="preserve"> </w:t>
      </w:r>
      <w:r>
        <w:t>the</w:t>
      </w:r>
      <w:r>
        <w:rPr>
          <w:spacing w:val="-2"/>
        </w:rPr>
        <w:t xml:space="preserve"> </w:t>
      </w:r>
      <w:r>
        <w:t>list</w:t>
      </w:r>
      <w:r>
        <w:rPr>
          <w:spacing w:val="-5"/>
        </w:rPr>
        <w:t xml:space="preserve"> </w:t>
      </w:r>
      <w:r>
        <w:t>of</w:t>
      </w:r>
      <w:r>
        <w:rPr>
          <w:spacing w:val="-5"/>
        </w:rPr>
        <w:t xml:space="preserve"> </w:t>
      </w:r>
      <w:r>
        <w:t>the</w:t>
      </w:r>
      <w:r>
        <w:rPr>
          <w:spacing w:val="-2"/>
        </w:rPr>
        <w:t xml:space="preserve"> </w:t>
      </w:r>
      <w:r>
        <w:t>property</w:t>
      </w:r>
      <w:r>
        <w:rPr>
          <w:spacing w:val="-2"/>
        </w:rPr>
        <w:t xml:space="preserve"> </w:t>
      </w:r>
      <w:r>
        <w:t>agents’</w:t>
      </w:r>
      <w:r>
        <w:rPr>
          <w:spacing w:val="-2"/>
        </w:rPr>
        <w:t xml:space="preserve"> details.</w:t>
      </w:r>
    </w:p>
    <w:p w14:paraId="1AE81A5B" w14:textId="77777777" w:rsidR="00A9435A" w:rsidRDefault="00A9435A" w:rsidP="00A9435A">
      <w:pPr>
        <w:pStyle w:val="ListParagraph"/>
        <w:numPr>
          <w:ilvl w:val="0"/>
          <w:numId w:val="3"/>
        </w:numPr>
        <w:tabs>
          <w:tab w:val="left" w:pos="838"/>
        </w:tabs>
        <w:spacing w:before="121"/>
        <w:ind w:hanging="360"/>
      </w:pPr>
      <w:proofErr w:type="gramStart"/>
      <w:r>
        <w:rPr>
          <w:b/>
        </w:rPr>
        <w:t>property</w:t>
      </w:r>
      <w:proofErr w:type="gramEnd"/>
      <w:r>
        <w:rPr>
          <w:b/>
          <w:spacing w:val="-6"/>
        </w:rPr>
        <w:t xml:space="preserve"> </w:t>
      </w:r>
      <w:r>
        <w:t>table</w:t>
      </w:r>
      <w:r>
        <w:rPr>
          <w:spacing w:val="-4"/>
        </w:rPr>
        <w:t xml:space="preserve"> </w:t>
      </w:r>
      <w:r>
        <w:t>that</w:t>
      </w:r>
      <w:r>
        <w:rPr>
          <w:spacing w:val="-7"/>
        </w:rPr>
        <w:t xml:space="preserve"> </w:t>
      </w:r>
      <w:r>
        <w:t>contains</w:t>
      </w:r>
      <w:r>
        <w:rPr>
          <w:spacing w:val="-5"/>
        </w:rPr>
        <w:t xml:space="preserve"> </w:t>
      </w:r>
      <w:r>
        <w:t>the</w:t>
      </w:r>
      <w:r>
        <w:rPr>
          <w:spacing w:val="-4"/>
        </w:rPr>
        <w:t xml:space="preserve"> </w:t>
      </w:r>
      <w:r>
        <w:t>property</w:t>
      </w:r>
      <w:r>
        <w:rPr>
          <w:spacing w:val="-3"/>
        </w:rPr>
        <w:t xml:space="preserve"> </w:t>
      </w:r>
      <w:r>
        <w:rPr>
          <w:spacing w:val="-2"/>
        </w:rPr>
        <w:t>details.</w:t>
      </w:r>
    </w:p>
    <w:p w14:paraId="5547C3F6" w14:textId="77777777" w:rsidR="00A9435A" w:rsidRDefault="00A9435A" w:rsidP="00A9435A">
      <w:pPr>
        <w:pStyle w:val="ListParagraph"/>
        <w:numPr>
          <w:ilvl w:val="0"/>
          <w:numId w:val="3"/>
        </w:numPr>
        <w:tabs>
          <w:tab w:val="left" w:pos="838"/>
        </w:tabs>
        <w:spacing w:before="120"/>
        <w:ind w:hanging="360"/>
      </w:pPr>
      <w:proofErr w:type="gramStart"/>
      <w:r>
        <w:rPr>
          <w:b/>
        </w:rPr>
        <w:t>inspection</w:t>
      </w:r>
      <w:proofErr w:type="gramEnd"/>
      <w:r>
        <w:rPr>
          <w:b/>
          <w:spacing w:val="-8"/>
        </w:rPr>
        <w:t xml:space="preserve"> </w:t>
      </w:r>
      <w:r>
        <w:t>table</w:t>
      </w:r>
      <w:r>
        <w:rPr>
          <w:spacing w:val="-7"/>
        </w:rPr>
        <w:t xml:space="preserve"> </w:t>
      </w:r>
      <w:r>
        <w:t>that</w:t>
      </w:r>
      <w:r>
        <w:rPr>
          <w:spacing w:val="-3"/>
        </w:rPr>
        <w:t xml:space="preserve"> </w:t>
      </w:r>
      <w:r>
        <w:t>contains</w:t>
      </w:r>
      <w:r>
        <w:rPr>
          <w:spacing w:val="-5"/>
        </w:rPr>
        <w:t xml:space="preserve"> </w:t>
      </w:r>
      <w:r>
        <w:t>the</w:t>
      </w:r>
      <w:r>
        <w:rPr>
          <w:spacing w:val="-4"/>
        </w:rPr>
        <w:t xml:space="preserve"> </w:t>
      </w:r>
      <w:r>
        <w:t>details</w:t>
      </w:r>
      <w:r>
        <w:rPr>
          <w:spacing w:val="-5"/>
        </w:rPr>
        <w:t xml:space="preserve"> </w:t>
      </w:r>
      <w:r>
        <w:t>that</w:t>
      </w:r>
      <w:r>
        <w:rPr>
          <w:spacing w:val="-6"/>
        </w:rPr>
        <w:t xml:space="preserve"> </w:t>
      </w:r>
      <w:r>
        <w:t>customers</w:t>
      </w:r>
      <w:r>
        <w:rPr>
          <w:spacing w:val="-5"/>
        </w:rPr>
        <w:t xml:space="preserve"> </w:t>
      </w:r>
      <w:r>
        <w:t>have</w:t>
      </w:r>
      <w:r>
        <w:rPr>
          <w:spacing w:val="-4"/>
        </w:rPr>
        <w:t xml:space="preserve"> </w:t>
      </w:r>
      <w:r>
        <w:t>inspected</w:t>
      </w:r>
      <w:r>
        <w:rPr>
          <w:spacing w:val="-4"/>
        </w:rPr>
        <w:t xml:space="preserve"> </w:t>
      </w:r>
      <w:r>
        <w:rPr>
          <w:spacing w:val="-2"/>
        </w:rPr>
        <w:t>properties.</w:t>
      </w:r>
    </w:p>
    <w:p w14:paraId="3D35A955" w14:textId="77777777" w:rsidR="00A9435A" w:rsidRDefault="00A9435A" w:rsidP="00A9435A">
      <w:pPr>
        <w:pStyle w:val="ListParagraph"/>
        <w:numPr>
          <w:ilvl w:val="0"/>
          <w:numId w:val="3"/>
        </w:numPr>
        <w:tabs>
          <w:tab w:val="left" w:pos="838"/>
        </w:tabs>
        <w:spacing w:before="118"/>
        <w:ind w:right="1071" w:hanging="360"/>
      </w:pPr>
      <w:proofErr w:type="spellStart"/>
      <w:proofErr w:type="gramStart"/>
      <w:r>
        <w:rPr>
          <w:b/>
        </w:rPr>
        <w:t>repairjob</w:t>
      </w:r>
      <w:proofErr w:type="spellEnd"/>
      <w:proofErr w:type="gramEnd"/>
      <w:r>
        <w:rPr>
          <w:b/>
          <w:spacing w:val="-4"/>
        </w:rPr>
        <w:t xml:space="preserve"> </w:t>
      </w:r>
      <w:r>
        <w:t>table</w:t>
      </w:r>
      <w:r>
        <w:rPr>
          <w:spacing w:val="-2"/>
        </w:rPr>
        <w:t xml:space="preserve"> </w:t>
      </w:r>
      <w:r>
        <w:t>that</w:t>
      </w:r>
      <w:r>
        <w:rPr>
          <w:spacing w:val="-5"/>
        </w:rPr>
        <w:t xml:space="preserve"> </w:t>
      </w:r>
      <w:r>
        <w:t>contains</w:t>
      </w:r>
      <w:r>
        <w:rPr>
          <w:spacing w:val="-3"/>
        </w:rPr>
        <w:t xml:space="preserve"> </w:t>
      </w:r>
      <w:r>
        <w:t>the</w:t>
      </w:r>
      <w:r>
        <w:rPr>
          <w:spacing w:val="-2"/>
        </w:rPr>
        <w:t xml:space="preserve"> </w:t>
      </w:r>
      <w:r>
        <w:t>relevant</w:t>
      </w:r>
      <w:r>
        <w:rPr>
          <w:spacing w:val="-2"/>
        </w:rPr>
        <w:t xml:space="preserve"> </w:t>
      </w:r>
      <w:r>
        <w:t>details</w:t>
      </w:r>
      <w:r>
        <w:rPr>
          <w:spacing w:val="-5"/>
        </w:rPr>
        <w:t xml:space="preserve"> </w:t>
      </w:r>
      <w:r>
        <w:t>of</w:t>
      </w:r>
      <w:r>
        <w:rPr>
          <w:spacing w:val="-3"/>
        </w:rPr>
        <w:t xml:space="preserve"> </w:t>
      </w:r>
      <w:r>
        <w:t>the</w:t>
      </w:r>
      <w:r>
        <w:rPr>
          <w:spacing w:val="-2"/>
        </w:rPr>
        <w:t xml:space="preserve"> </w:t>
      </w:r>
      <w:r>
        <w:t>property</w:t>
      </w:r>
      <w:r>
        <w:rPr>
          <w:spacing w:val="-4"/>
        </w:rPr>
        <w:t xml:space="preserve"> </w:t>
      </w:r>
      <w:r>
        <w:t>repair</w:t>
      </w:r>
      <w:r>
        <w:rPr>
          <w:spacing w:val="-5"/>
        </w:rPr>
        <w:t xml:space="preserve"> </w:t>
      </w:r>
      <w:r>
        <w:t>works</w:t>
      </w:r>
      <w:r>
        <w:rPr>
          <w:spacing w:val="-3"/>
        </w:rPr>
        <w:t xml:space="preserve"> </w:t>
      </w:r>
      <w:r>
        <w:t>that</w:t>
      </w:r>
      <w:r>
        <w:rPr>
          <w:spacing w:val="-2"/>
        </w:rPr>
        <w:t xml:space="preserve"> </w:t>
      </w:r>
      <w:r>
        <w:t>were carried out by tradesmen.</w:t>
      </w:r>
    </w:p>
    <w:p w14:paraId="4EADEA1C" w14:textId="77777777" w:rsidR="00A9435A" w:rsidRDefault="00A9435A" w:rsidP="00A9435A">
      <w:pPr>
        <w:pStyle w:val="ListParagraph"/>
        <w:numPr>
          <w:ilvl w:val="0"/>
          <w:numId w:val="3"/>
        </w:numPr>
        <w:tabs>
          <w:tab w:val="left" w:pos="838"/>
        </w:tabs>
        <w:spacing w:before="121"/>
        <w:ind w:hanging="360"/>
      </w:pPr>
      <w:proofErr w:type="gramStart"/>
      <w:r>
        <w:rPr>
          <w:b/>
        </w:rPr>
        <w:t>tradesman</w:t>
      </w:r>
      <w:proofErr w:type="gramEnd"/>
      <w:r>
        <w:rPr>
          <w:b/>
          <w:spacing w:val="-4"/>
        </w:rPr>
        <w:t xml:space="preserve"> </w:t>
      </w:r>
      <w:r>
        <w:t>table</w:t>
      </w:r>
      <w:r>
        <w:rPr>
          <w:spacing w:val="-5"/>
        </w:rPr>
        <w:t xml:space="preserve"> </w:t>
      </w:r>
      <w:r>
        <w:t>that</w:t>
      </w:r>
      <w:r>
        <w:rPr>
          <w:spacing w:val="-5"/>
        </w:rPr>
        <w:t xml:space="preserve"> </w:t>
      </w:r>
      <w:r>
        <w:t>contains</w:t>
      </w:r>
      <w:r>
        <w:rPr>
          <w:spacing w:val="-3"/>
        </w:rPr>
        <w:t xml:space="preserve"> </w:t>
      </w:r>
      <w:r>
        <w:t>the</w:t>
      </w:r>
      <w:r>
        <w:rPr>
          <w:spacing w:val="-2"/>
        </w:rPr>
        <w:t xml:space="preserve"> </w:t>
      </w:r>
      <w:r>
        <w:t>details</w:t>
      </w:r>
      <w:r>
        <w:rPr>
          <w:spacing w:val="-5"/>
        </w:rPr>
        <w:t xml:space="preserve"> </w:t>
      </w:r>
      <w:r>
        <w:t>of</w:t>
      </w:r>
      <w:r>
        <w:rPr>
          <w:spacing w:val="-2"/>
        </w:rPr>
        <w:t xml:space="preserve"> tradesmen.</w:t>
      </w:r>
    </w:p>
    <w:p w14:paraId="78F7503A" w14:textId="77777777" w:rsidR="00A9435A" w:rsidRDefault="00A9435A" w:rsidP="00AA6CF3">
      <w:pPr>
        <w:pStyle w:val="BodyText"/>
        <w:spacing w:before="179"/>
        <w:ind w:left="118" w:right="631"/>
      </w:pPr>
    </w:p>
    <w:p w14:paraId="2E7CE2D3" w14:textId="6CE89C55" w:rsidR="00AA6CF3" w:rsidRDefault="00AA6CF3" w:rsidP="00AA6CF3"/>
    <w:p w14:paraId="32C26423" w14:textId="77777777" w:rsidR="00A9435A" w:rsidRDefault="00A9435A" w:rsidP="00AA6CF3">
      <w:pPr>
        <w:sectPr w:rsidR="00A9435A" w:rsidSect="00AA6CF3">
          <w:pgSz w:w="11910" w:h="16850"/>
          <w:pgMar w:top="1660" w:right="840" w:bottom="280" w:left="1300" w:header="720" w:footer="720" w:gutter="0"/>
          <w:cols w:space="720"/>
        </w:sectPr>
      </w:pPr>
    </w:p>
    <w:p w14:paraId="6CF40D76" w14:textId="77777777" w:rsidR="00AA6CF3" w:rsidRDefault="00AA6CF3" w:rsidP="00AA6CF3">
      <w:pPr>
        <w:pStyle w:val="BodyText"/>
      </w:pPr>
    </w:p>
    <w:p w14:paraId="69B56632" w14:textId="77777777" w:rsidR="00AA6CF3" w:rsidRDefault="00AA6CF3" w:rsidP="00AA6CF3">
      <w:pPr>
        <w:pStyle w:val="BodyText"/>
        <w:spacing w:before="193"/>
      </w:pPr>
    </w:p>
    <w:p w14:paraId="6F1E6F97" w14:textId="77777777" w:rsidR="00AA6CF3" w:rsidRPr="00EA1312" w:rsidRDefault="00AA6CF3" w:rsidP="00AA6CF3">
      <w:pPr>
        <w:pStyle w:val="Heading1"/>
        <w:jc w:val="both"/>
        <w:rPr>
          <w:u w:val="single"/>
        </w:rPr>
      </w:pPr>
      <w:bookmarkStart w:id="3" w:name="Part_A_–_SQL_Queries"/>
      <w:bookmarkEnd w:id="3"/>
      <w:r w:rsidRPr="00EA1312">
        <w:rPr>
          <w:u w:val="single"/>
        </w:rPr>
        <w:t>Part</w:t>
      </w:r>
      <w:r w:rsidRPr="00EA1312">
        <w:rPr>
          <w:spacing w:val="-6"/>
          <w:u w:val="single"/>
        </w:rPr>
        <w:t xml:space="preserve"> </w:t>
      </w:r>
      <w:r w:rsidRPr="00EA1312">
        <w:rPr>
          <w:u w:val="single"/>
        </w:rPr>
        <w:t>A</w:t>
      </w:r>
      <w:r w:rsidRPr="00EA1312">
        <w:rPr>
          <w:spacing w:val="-5"/>
          <w:u w:val="single"/>
        </w:rPr>
        <w:t xml:space="preserve"> </w:t>
      </w:r>
      <w:r w:rsidRPr="00EA1312">
        <w:rPr>
          <w:u w:val="single"/>
        </w:rPr>
        <w:t>–</w:t>
      </w:r>
      <w:r w:rsidRPr="00EA1312">
        <w:rPr>
          <w:spacing w:val="-5"/>
          <w:u w:val="single"/>
        </w:rPr>
        <w:t xml:space="preserve"> </w:t>
      </w:r>
      <w:r w:rsidRPr="00EA1312">
        <w:rPr>
          <w:u w:val="single"/>
        </w:rPr>
        <w:t>SQL</w:t>
      </w:r>
      <w:r w:rsidRPr="00EA1312">
        <w:rPr>
          <w:spacing w:val="-2"/>
          <w:u w:val="single"/>
        </w:rPr>
        <w:t xml:space="preserve"> Queries</w:t>
      </w:r>
    </w:p>
    <w:p w14:paraId="0BA39BBA" w14:textId="77777777" w:rsidR="00AA6CF3" w:rsidRPr="00EA1312" w:rsidRDefault="00AA6CF3" w:rsidP="00AA6CF3">
      <w:pPr>
        <w:pStyle w:val="BodyText"/>
        <w:spacing w:before="241"/>
        <w:rPr>
          <w:u w:val="single"/>
        </w:rPr>
      </w:pPr>
    </w:p>
    <w:p w14:paraId="1E99F7ED" w14:textId="77777777" w:rsidR="00AA6CF3" w:rsidRPr="00EA1312" w:rsidRDefault="00AA6CF3" w:rsidP="00AA6CF3">
      <w:pPr>
        <w:ind w:left="118"/>
        <w:rPr>
          <w:rFonts w:ascii="Arial"/>
          <w:b/>
          <w:sz w:val="24"/>
          <w:u w:val="single"/>
        </w:rPr>
      </w:pPr>
      <w:bookmarkStart w:id="4" w:name="Questions:"/>
      <w:bookmarkEnd w:id="4"/>
      <w:r w:rsidRPr="00EA1312">
        <w:rPr>
          <w:rFonts w:ascii="Arial"/>
          <w:b/>
          <w:spacing w:val="-2"/>
          <w:sz w:val="24"/>
          <w:u w:val="single"/>
        </w:rPr>
        <w:t>Questions</w:t>
      </w:r>
    </w:p>
    <w:p w14:paraId="13C91245" w14:textId="77777777" w:rsidR="00AA6CF3" w:rsidRDefault="00AA6CF3" w:rsidP="00AA6CF3">
      <w:pPr>
        <w:pStyle w:val="BodyText"/>
        <w:spacing w:before="98"/>
      </w:pPr>
    </w:p>
    <w:p w14:paraId="23CEAC5F" w14:textId="77777777" w:rsidR="00AA6CF3" w:rsidRPr="00EA1312" w:rsidRDefault="00AA6CF3" w:rsidP="00AA6CF3">
      <w:pPr>
        <w:pStyle w:val="ListParagraph"/>
        <w:numPr>
          <w:ilvl w:val="0"/>
          <w:numId w:val="2"/>
        </w:numPr>
        <w:tabs>
          <w:tab w:val="left" w:pos="385"/>
        </w:tabs>
        <w:ind w:left="385" w:hanging="267"/>
        <w:rPr>
          <w:b/>
        </w:rPr>
      </w:pPr>
      <w:r w:rsidRPr="00EA1312">
        <w:rPr>
          <w:b/>
        </w:rPr>
        <w:t>For</w:t>
      </w:r>
      <w:r w:rsidRPr="00EA1312">
        <w:rPr>
          <w:b/>
          <w:spacing w:val="-7"/>
        </w:rPr>
        <w:t xml:space="preserve"> </w:t>
      </w:r>
      <w:r w:rsidRPr="00EA1312">
        <w:rPr>
          <w:b/>
        </w:rPr>
        <w:t>inspections,</w:t>
      </w:r>
      <w:r w:rsidRPr="00EA1312">
        <w:rPr>
          <w:b/>
          <w:spacing w:val="-6"/>
        </w:rPr>
        <w:t xml:space="preserve"> </w:t>
      </w:r>
      <w:r w:rsidRPr="00EA1312">
        <w:rPr>
          <w:b/>
        </w:rPr>
        <w:t>show</w:t>
      </w:r>
      <w:r w:rsidRPr="00EA1312">
        <w:rPr>
          <w:b/>
          <w:spacing w:val="-3"/>
        </w:rPr>
        <w:t xml:space="preserve"> </w:t>
      </w:r>
      <w:r w:rsidRPr="00EA1312">
        <w:rPr>
          <w:b/>
        </w:rPr>
        <w:t>details</w:t>
      </w:r>
      <w:r w:rsidRPr="00EA1312">
        <w:rPr>
          <w:b/>
          <w:spacing w:val="-6"/>
        </w:rPr>
        <w:t xml:space="preserve"> </w:t>
      </w:r>
      <w:r w:rsidRPr="00EA1312">
        <w:rPr>
          <w:b/>
        </w:rPr>
        <w:t>of</w:t>
      </w:r>
      <w:r w:rsidRPr="00EA1312">
        <w:rPr>
          <w:b/>
          <w:spacing w:val="-4"/>
        </w:rPr>
        <w:t xml:space="preserve"> </w:t>
      </w:r>
      <w:r w:rsidRPr="00EA1312">
        <w:rPr>
          <w:b/>
        </w:rPr>
        <w:t>properties</w:t>
      </w:r>
      <w:r w:rsidRPr="00EA1312">
        <w:rPr>
          <w:b/>
          <w:spacing w:val="-4"/>
        </w:rPr>
        <w:t xml:space="preserve"> </w:t>
      </w:r>
      <w:r w:rsidRPr="00EA1312">
        <w:rPr>
          <w:b/>
        </w:rPr>
        <w:t>that</w:t>
      </w:r>
      <w:r w:rsidRPr="00EA1312">
        <w:rPr>
          <w:b/>
          <w:spacing w:val="-6"/>
        </w:rPr>
        <w:t xml:space="preserve"> </w:t>
      </w:r>
      <w:r w:rsidRPr="00EA1312">
        <w:rPr>
          <w:b/>
        </w:rPr>
        <w:t>have</w:t>
      </w:r>
      <w:r w:rsidRPr="00EA1312">
        <w:rPr>
          <w:b/>
          <w:spacing w:val="-4"/>
        </w:rPr>
        <w:t xml:space="preserve"> </w:t>
      </w:r>
      <w:r w:rsidRPr="00EA1312">
        <w:rPr>
          <w:b/>
        </w:rPr>
        <w:t>been</w:t>
      </w:r>
      <w:r w:rsidRPr="00EA1312">
        <w:rPr>
          <w:b/>
          <w:spacing w:val="-5"/>
        </w:rPr>
        <w:t xml:space="preserve"> </w:t>
      </w:r>
      <w:r w:rsidRPr="00EA1312">
        <w:rPr>
          <w:b/>
        </w:rPr>
        <w:t>inspected</w:t>
      </w:r>
      <w:r w:rsidRPr="00EA1312">
        <w:rPr>
          <w:b/>
          <w:spacing w:val="-5"/>
        </w:rPr>
        <w:t xml:space="preserve"> </w:t>
      </w:r>
      <w:r w:rsidRPr="00EA1312">
        <w:rPr>
          <w:b/>
        </w:rPr>
        <w:t>but</w:t>
      </w:r>
      <w:r w:rsidRPr="00EA1312">
        <w:rPr>
          <w:b/>
          <w:spacing w:val="-3"/>
        </w:rPr>
        <w:t xml:space="preserve"> </w:t>
      </w:r>
      <w:r w:rsidRPr="00EA1312">
        <w:rPr>
          <w:b/>
        </w:rPr>
        <w:t>did not</w:t>
      </w:r>
      <w:r w:rsidRPr="00EA1312">
        <w:rPr>
          <w:b/>
          <w:spacing w:val="-3"/>
        </w:rPr>
        <w:t xml:space="preserve"> </w:t>
      </w:r>
      <w:r w:rsidRPr="00EA1312">
        <w:rPr>
          <w:b/>
        </w:rPr>
        <w:t>have</w:t>
      </w:r>
      <w:r w:rsidRPr="00EA1312">
        <w:rPr>
          <w:b/>
          <w:spacing w:val="-3"/>
        </w:rPr>
        <w:t xml:space="preserve"> </w:t>
      </w:r>
      <w:r w:rsidRPr="00EA1312">
        <w:rPr>
          <w:b/>
          <w:spacing w:val="-2"/>
        </w:rPr>
        <w:t>comments.</w:t>
      </w:r>
    </w:p>
    <w:p w14:paraId="4AB7810B" w14:textId="77777777" w:rsidR="00AA6CF3" w:rsidRDefault="00AA6CF3" w:rsidP="00AA6CF3">
      <w:pPr>
        <w:tabs>
          <w:tab w:val="left" w:pos="385"/>
        </w:tabs>
      </w:pPr>
    </w:p>
    <w:p w14:paraId="7CDE563D" w14:textId="0DFBCE96" w:rsidR="00AA6CF3" w:rsidRDefault="00E16210" w:rsidP="00AA6CF3">
      <w:pPr>
        <w:pStyle w:val="BodyText"/>
        <w:rPr>
          <w:sz w:val="13"/>
        </w:rPr>
      </w:pPr>
      <w:r w:rsidRPr="00E16210">
        <w:rPr>
          <w:noProof/>
          <w:sz w:val="13"/>
          <w:lang w:val="en-GB" w:eastAsia="en-GB"/>
        </w:rPr>
        <w:drawing>
          <wp:inline distT="0" distB="0" distL="0" distR="0" wp14:anchorId="1031131B" wp14:editId="45B6B8A4">
            <wp:extent cx="5944430" cy="297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4430" cy="2972215"/>
                    </a:xfrm>
                    <a:prstGeom prst="rect">
                      <a:avLst/>
                    </a:prstGeom>
                  </pic:spPr>
                </pic:pic>
              </a:graphicData>
            </a:graphic>
          </wp:inline>
        </w:drawing>
      </w:r>
    </w:p>
    <w:p w14:paraId="789F5ACB" w14:textId="77777777" w:rsidR="00AA6CF3" w:rsidRDefault="00AA6CF3" w:rsidP="00AA6CF3"/>
    <w:p w14:paraId="146B08AC" w14:textId="77777777" w:rsidR="00AA6CF3" w:rsidRPr="00EA1312" w:rsidRDefault="00AA6CF3" w:rsidP="00AA6CF3">
      <w:pPr>
        <w:pStyle w:val="ListParagraph"/>
        <w:numPr>
          <w:ilvl w:val="0"/>
          <w:numId w:val="2"/>
        </w:numPr>
        <w:tabs>
          <w:tab w:val="left" w:pos="385"/>
        </w:tabs>
        <w:spacing w:before="35" w:line="256" w:lineRule="auto"/>
        <w:ind w:right="934"/>
        <w:rPr>
          <w:b/>
        </w:rPr>
      </w:pPr>
      <w:r w:rsidRPr="00EA1312">
        <w:rPr>
          <w:b/>
        </w:rPr>
        <w:t>Show</w:t>
      </w:r>
      <w:r w:rsidRPr="00EA1312">
        <w:rPr>
          <w:b/>
          <w:spacing w:val="-1"/>
        </w:rPr>
        <w:t xml:space="preserve"> </w:t>
      </w:r>
      <w:r w:rsidRPr="00EA1312">
        <w:rPr>
          <w:b/>
        </w:rPr>
        <w:t>the</w:t>
      </w:r>
      <w:r w:rsidRPr="00EA1312">
        <w:rPr>
          <w:b/>
          <w:spacing w:val="-1"/>
        </w:rPr>
        <w:t xml:space="preserve"> </w:t>
      </w:r>
      <w:r w:rsidRPr="00EA1312">
        <w:rPr>
          <w:b/>
        </w:rPr>
        <w:t>details</w:t>
      </w:r>
      <w:r w:rsidRPr="00EA1312">
        <w:rPr>
          <w:b/>
          <w:spacing w:val="-2"/>
        </w:rPr>
        <w:t xml:space="preserve"> </w:t>
      </w:r>
      <w:r w:rsidRPr="00EA1312">
        <w:rPr>
          <w:b/>
        </w:rPr>
        <w:t>of</w:t>
      </w:r>
      <w:r w:rsidRPr="00EA1312">
        <w:rPr>
          <w:b/>
          <w:spacing w:val="-4"/>
        </w:rPr>
        <w:t xml:space="preserve"> </w:t>
      </w:r>
      <w:r w:rsidRPr="00EA1312">
        <w:rPr>
          <w:b/>
        </w:rPr>
        <w:t>agent(s)</w:t>
      </w:r>
      <w:r w:rsidRPr="00EA1312">
        <w:rPr>
          <w:b/>
          <w:spacing w:val="-2"/>
        </w:rPr>
        <w:t xml:space="preserve"> </w:t>
      </w:r>
      <w:r w:rsidRPr="00EA1312">
        <w:rPr>
          <w:b/>
        </w:rPr>
        <w:t>who</w:t>
      </w:r>
      <w:r w:rsidRPr="00EA1312">
        <w:rPr>
          <w:b/>
          <w:spacing w:val="-3"/>
        </w:rPr>
        <w:t xml:space="preserve"> </w:t>
      </w:r>
      <w:r w:rsidRPr="00EA1312">
        <w:rPr>
          <w:b/>
        </w:rPr>
        <w:t>managed</w:t>
      </w:r>
      <w:r w:rsidRPr="00EA1312">
        <w:rPr>
          <w:b/>
          <w:spacing w:val="-5"/>
        </w:rPr>
        <w:t xml:space="preserve"> </w:t>
      </w:r>
      <w:r w:rsidRPr="00EA1312">
        <w:rPr>
          <w:b/>
        </w:rPr>
        <w:t>the</w:t>
      </w:r>
      <w:r w:rsidRPr="00EA1312">
        <w:rPr>
          <w:b/>
          <w:spacing w:val="-1"/>
        </w:rPr>
        <w:t xml:space="preserve"> </w:t>
      </w:r>
      <w:r w:rsidRPr="00EA1312">
        <w:rPr>
          <w:b/>
        </w:rPr>
        <w:t>properties</w:t>
      </w:r>
      <w:r w:rsidRPr="00EA1312">
        <w:rPr>
          <w:b/>
          <w:spacing w:val="-2"/>
        </w:rPr>
        <w:t xml:space="preserve"> </w:t>
      </w:r>
      <w:r w:rsidRPr="00EA1312">
        <w:rPr>
          <w:b/>
        </w:rPr>
        <w:t>in</w:t>
      </w:r>
      <w:r w:rsidRPr="00EA1312">
        <w:rPr>
          <w:b/>
          <w:spacing w:val="-5"/>
        </w:rPr>
        <w:t xml:space="preserve"> </w:t>
      </w:r>
      <w:r w:rsidRPr="00EA1312">
        <w:rPr>
          <w:b/>
        </w:rPr>
        <w:t>the</w:t>
      </w:r>
      <w:r w:rsidRPr="00EA1312">
        <w:rPr>
          <w:b/>
          <w:spacing w:val="-1"/>
        </w:rPr>
        <w:t xml:space="preserve"> </w:t>
      </w:r>
      <w:r w:rsidRPr="00EA1312">
        <w:rPr>
          <w:b/>
        </w:rPr>
        <w:t>suburb</w:t>
      </w:r>
      <w:r w:rsidRPr="00EA1312">
        <w:rPr>
          <w:b/>
          <w:spacing w:val="-3"/>
        </w:rPr>
        <w:t xml:space="preserve"> </w:t>
      </w:r>
      <w:r w:rsidRPr="00EA1312">
        <w:rPr>
          <w:b/>
        </w:rPr>
        <w:t>–</w:t>
      </w:r>
      <w:r w:rsidRPr="00EA1312">
        <w:rPr>
          <w:b/>
          <w:spacing w:val="-3"/>
        </w:rPr>
        <w:t xml:space="preserve"> </w:t>
      </w:r>
      <w:r w:rsidRPr="00EA1312">
        <w:rPr>
          <w:b/>
          <w:i/>
        </w:rPr>
        <w:t>Daisy Hill</w:t>
      </w:r>
      <w:r w:rsidRPr="00EA1312">
        <w:rPr>
          <w:b/>
          <w:i/>
          <w:spacing w:val="-2"/>
        </w:rPr>
        <w:t xml:space="preserve"> </w:t>
      </w:r>
      <w:r w:rsidRPr="00EA1312">
        <w:rPr>
          <w:b/>
        </w:rPr>
        <w:t>with</w:t>
      </w:r>
      <w:r w:rsidRPr="00EA1312">
        <w:rPr>
          <w:b/>
          <w:spacing w:val="-3"/>
        </w:rPr>
        <w:t xml:space="preserve"> </w:t>
      </w:r>
      <w:r w:rsidRPr="00EA1312">
        <w:rPr>
          <w:b/>
        </w:rPr>
        <w:t>the weekly rent less than $540.</w:t>
      </w:r>
    </w:p>
    <w:p w14:paraId="693869C0" w14:textId="77777777" w:rsidR="00AA6CF3" w:rsidRDefault="00AA6CF3" w:rsidP="00AA6CF3"/>
    <w:p w14:paraId="343DDE97" w14:textId="32ED4ACF" w:rsidR="00AA6CF3" w:rsidRDefault="0004725E" w:rsidP="00AA6CF3">
      <w:pPr>
        <w:pStyle w:val="BodyText"/>
        <w:rPr>
          <w:sz w:val="13"/>
        </w:rPr>
      </w:pPr>
      <w:r w:rsidRPr="0004725E">
        <w:rPr>
          <w:noProof/>
          <w:sz w:val="13"/>
          <w:lang w:val="en-GB" w:eastAsia="en-GB"/>
        </w:rPr>
        <w:drawing>
          <wp:inline distT="0" distB="0" distL="0" distR="0" wp14:anchorId="545BC6BB" wp14:editId="5FE3E479">
            <wp:extent cx="5153744" cy="27340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744" cy="2734057"/>
                    </a:xfrm>
                    <a:prstGeom prst="rect">
                      <a:avLst/>
                    </a:prstGeom>
                  </pic:spPr>
                </pic:pic>
              </a:graphicData>
            </a:graphic>
          </wp:inline>
        </w:drawing>
      </w:r>
    </w:p>
    <w:p w14:paraId="449119A7" w14:textId="77777777" w:rsidR="00AA6CF3" w:rsidRDefault="00AA6CF3" w:rsidP="00AA6CF3">
      <w:r>
        <w:br w:type="page"/>
      </w:r>
    </w:p>
    <w:p w14:paraId="0D91EA7F" w14:textId="77777777" w:rsidR="00AA6CF3" w:rsidRDefault="00AA6CF3" w:rsidP="00AA6CF3">
      <w:pPr>
        <w:tabs>
          <w:tab w:val="left" w:pos="385"/>
        </w:tabs>
        <w:spacing w:before="59"/>
      </w:pPr>
    </w:p>
    <w:p w14:paraId="31DDC0E9" w14:textId="77777777" w:rsidR="00AA6CF3" w:rsidRPr="00EA1312" w:rsidRDefault="00AA6CF3" w:rsidP="00AA6CF3">
      <w:pPr>
        <w:pStyle w:val="ListParagraph"/>
        <w:numPr>
          <w:ilvl w:val="0"/>
          <w:numId w:val="2"/>
        </w:numPr>
        <w:tabs>
          <w:tab w:val="left" w:pos="385"/>
        </w:tabs>
        <w:spacing w:before="59"/>
        <w:ind w:left="385" w:hanging="267"/>
        <w:rPr>
          <w:b/>
        </w:rPr>
      </w:pPr>
      <w:r w:rsidRPr="00EA1312">
        <w:rPr>
          <w:b/>
        </w:rPr>
        <w:t>Show</w:t>
      </w:r>
      <w:r w:rsidRPr="00EA1312">
        <w:rPr>
          <w:b/>
          <w:spacing w:val="-4"/>
        </w:rPr>
        <w:t xml:space="preserve"> </w:t>
      </w:r>
      <w:r w:rsidRPr="00EA1312">
        <w:rPr>
          <w:b/>
        </w:rPr>
        <w:t>properties</w:t>
      </w:r>
      <w:r w:rsidRPr="00EA1312">
        <w:rPr>
          <w:b/>
          <w:spacing w:val="-4"/>
        </w:rPr>
        <w:t xml:space="preserve"> </w:t>
      </w:r>
      <w:r w:rsidRPr="00EA1312">
        <w:rPr>
          <w:b/>
        </w:rPr>
        <w:t>that</w:t>
      </w:r>
      <w:r w:rsidRPr="00EA1312">
        <w:rPr>
          <w:b/>
          <w:spacing w:val="-5"/>
        </w:rPr>
        <w:t xml:space="preserve"> </w:t>
      </w:r>
      <w:r w:rsidRPr="00EA1312">
        <w:rPr>
          <w:b/>
        </w:rPr>
        <w:t>have</w:t>
      </w:r>
      <w:r w:rsidRPr="00EA1312">
        <w:rPr>
          <w:b/>
          <w:spacing w:val="-3"/>
        </w:rPr>
        <w:t xml:space="preserve"> </w:t>
      </w:r>
      <w:r w:rsidRPr="00EA1312">
        <w:rPr>
          <w:b/>
        </w:rPr>
        <w:t>not</w:t>
      </w:r>
      <w:r w:rsidRPr="00EA1312">
        <w:rPr>
          <w:b/>
          <w:spacing w:val="-4"/>
        </w:rPr>
        <w:t xml:space="preserve"> </w:t>
      </w:r>
      <w:r w:rsidRPr="00EA1312">
        <w:rPr>
          <w:b/>
        </w:rPr>
        <w:t>been</w:t>
      </w:r>
      <w:r w:rsidRPr="00EA1312">
        <w:rPr>
          <w:b/>
          <w:spacing w:val="-4"/>
        </w:rPr>
        <w:t xml:space="preserve"> </w:t>
      </w:r>
      <w:r w:rsidRPr="00EA1312">
        <w:rPr>
          <w:b/>
          <w:spacing w:val="-2"/>
        </w:rPr>
        <w:t>inspected.</w:t>
      </w:r>
    </w:p>
    <w:p w14:paraId="233E7C05" w14:textId="77777777" w:rsidR="00AA6CF3" w:rsidRDefault="00AA6CF3" w:rsidP="00AA6CF3">
      <w:pPr>
        <w:tabs>
          <w:tab w:val="left" w:pos="385"/>
        </w:tabs>
        <w:spacing w:before="59"/>
        <w:ind w:left="118"/>
      </w:pPr>
    </w:p>
    <w:p w14:paraId="2F288955" w14:textId="129BC00B" w:rsidR="00AA6CF3" w:rsidRPr="00EB115D" w:rsidRDefault="00E75CD7" w:rsidP="00AA6CF3">
      <w:pPr>
        <w:pStyle w:val="BodyText"/>
        <w:rPr>
          <w:sz w:val="13"/>
        </w:rPr>
      </w:pPr>
      <w:r w:rsidRPr="00E75CD7">
        <w:rPr>
          <w:noProof/>
          <w:sz w:val="13"/>
          <w:lang w:val="en-GB" w:eastAsia="en-GB"/>
        </w:rPr>
        <w:drawing>
          <wp:inline distT="0" distB="0" distL="0" distR="0" wp14:anchorId="7C23150D" wp14:editId="68EB8743">
            <wp:extent cx="6106377" cy="289600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6377" cy="2896004"/>
                    </a:xfrm>
                    <a:prstGeom prst="rect">
                      <a:avLst/>
                    </a:prstGeom>
                  </pic:spPr>
                </pic:pic>
              </a:graphicData>
            </a:graphic>
          </wp:inline>
        </w:drawing>
      </w:r>
    </w:p>
    <w:p w14:paraId="41296097" w14:textId="77777777" w:rsidR="00AA6CF3" w:rsidRDefault="00AA6CF3" w:rsidP="00AA6CF3">
      <w:pPr>
        <w:pStyle w:val="BodyText"/>
        <w:spacing w:before="90"/>
      </w:pPr>
    </w:p>
    <w:p w14:paraId="6B6B4B1B" w14:textId="77777777" w:rsidR="00AA6CF3" w:rsidRPr="00EA1312" w:rsidRDefault="00AA6CF3" w:rsidP="00AA6CF3">
      <w:pPr>
        <w:pStyle w:val="ListParagraph"/>
        <w:numPr>
          <w:ilvl w:val="0"/>
          <w:numId w:val="2"/>
        </w:numPr>
        <w:tabs>
          <w:tab w:val="left" w:pos="384"/>
        </w:tabs>
        <w:spacing w:before="1" w:line="256" w:lineRule="auto"/>
        <w:ind w:left="117" w:right="884" w:firstLine="0"/>
        <w:rPr>
          <w:b/>
        </w:rPr>
      </w:pPr>
      <w:r w:rsidRPr="00EA1312">
        <w:rPr>
          <w:b/>
        </w:rPr>
        <w:t>Which agent(s) manages two or more</w:t>
      </w:r>
      <w:r w:rsidRPr="00EA1312">
        <w:rPr>
          <w:b/>
          <w:spacing w:val="-1"/>
        </w:rPr>
        <w:t xml:space="preserve"> </w:t>
      </w:r>
      <w:r w:rsidRPr="00EA1312">
        <w:rPr>
          <w:b/>
        </w:rPr>
        <w:t>properties?</w:t>
      </w:r>
      <w:r w:rsidRPr="00EA1312">
        <w:rPr>
          <w:b/>
          <w:spacing w:val="40"/>
        </w:rPr>
        <w:t xml:space="preserve"> </w:t>
      </w:r>
      <w:r w:rsidRPr="00EA1312">
        <w:rPr>
          <w:b/>
        </w:rPr>
        <w:t>Include</w:t>
      </w:r>
      <w:r w:rsidRPr="00EA1312">
        <w:rPr>
          <w:b/>
          <w:spacing w:val="-1"/>
        </w:rPr>
        <w:t xml:space="preserve"> </w:t>
      </w:r>
      <w:r w:rsidRPr="00EA1312">
        <w:rPr>
          <w:b/>
        </w:rPr>
        <w:t>the</w:t>
      </w:r>
      <w:r w:rsidRPr="00EA1312">
        <w:rPr>
          <w:b/>
          <w:spacing w:val="-4"/>
        </w:rPr>
        <w:t xml:space="preserve"> </w:t>
      </w:r>
      <w:r w:rsidRPr="00EA1312">
        <w:rPr>
          <w:b/>
        </w:rPr>
        <w:t>agent’s</w:t>
      </w:r>
      <w:r w:rsidRPr="00EA1312">
        <w:rPr>
          <w:b/>
          <w:spacing w:val="-7"/>
        </w:rPr>
        <w:t xml:space="preserve"> </w:t>
      </w:r>
      <w:r w:rsidRPr="00EA1312">
        <w:rPr>
          <w:b/>
        </w:rPr>
        <w:t>ID,</w:t>
      </w:r>
      <w:r w:rsidRPr="00EA1312">
        <w:rPr>
          <w:b/>
          <w:spacing w:val="-2"/>
        </w:rPr>
        <w:t xml:space="preserve"> </w:t>
      </w:r>
      <w:r w:rsidRPr="00EA1312">
        <w:rPr>
          <w:b/>
        </w:rPr>
        <w:t>name,</w:t>
      </w:r>
      <w:r w:rsidRPr="00EA1312">
        <w:rPr>
          <w:b/>
          <w:spacing w:val="-2"/>
        </w:rPr>
        <w:t xml:space="preserve"> </w:t>
      </w:r>
      <w:r w:rsidRPr="00EA1312">
        <w:rPr>
          <w:b/>
        </w:rPr>
        <w:t>phone, and the number of properties managed.</w:t>
      </w:r>
    </w:p>
    <w:p w14:paraId="0E2D4B3D" w14:textId="77777777" w:rsidR="00AA6CF3" w:rsidRDefault="00AA6CF3" w:rsidP="00AA6CF3">
      <w:pPr>
        <w:tabs>
          <w:tab w:val="left" w:pos="384"/>
        </w:tabs>
        <w:spacing w:before="1" w:line="256" w:lineRule="auto"/>
        <w:ind w:left="117" w:right="884"/>
      </w:pPr>
    </w:p>
    <w:p w14:paraId="7AAC2385" w14:textId="31B453C3" w:rsidR="00AA6CF3" w:rsidRDefault="006E335A" w:rsidP="00AA6CF3">
      <w:pPr>
        <w:pStyle w:val="BodyText"/>
        <w:spacing w:before="6"/>
        <w:rPr>
          <w:sz w:val="11"/>
        </w:rPr>
      </w:pPr>
      <w:r w:rsidRPr="006E335A">
        <w:rPr>
          <w:noProof/>
          <w:sz w:val="11"/>
          <w:lang w:val="en-GB" w:eastAsia="en-GB"/>
        </w:rPr>
        <w:drawing>
          <wp:inline distT="0" distB="0" distL="0" distR="0" wp14:anchorId="6DFE39D4" wp14:editId="2018167E">
            <wp:extent cx="6203950" cy="24472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3950" cy="2447290"/>
                    </a:xfrm>
                    <a:prstGeom prst="rect">
                      <a:avLst/>
                    </a:prstGeom>
                  </pic:spPr>
                </pic:pic>
              </a:graphicData>
            </a:graphic>
          </wp:inline>
        </w:drawing>
      </w:r>
    </w:p>
    <w:p w14:paraId="38DBA6A5" w14:textId="77777777" w:rsidR="00AA6CF3" w:rsidRDefault="00AA6CF3" w:rsidP="00AA6CF3">
      <w:pPr>
        <w:pStyle w:val="BodyText"/>
        <w:spacing w:before="93"/>
      </w:pPr>
    </w:p>
    <w:p w14:paraId="5D94CF32" w14:textId="77777777" w:rsidR="00AA6CF3" w:rsidRPr="00EA1312" w:rsidRDefault="00AA6CF3" w:rsidP="00AA6CF3">
      <w:pPr>
        <w:pStyle w:val="ListParagraph"/>
        <w:numPr>
          <w:ilvl w:val="0"/>
          <w:numId w:val="2"/>
        </w:numPr>
        <w:tabs>
          <w:tab w:val="left" w:pos="384"/>
        </w:tabs>
        <w:ind w:left="117" w:right="910" w:firstLine="0"/>
        <w:rPr>
          <w:b/>
        </w:rPr>
      </w:pPr>
      <w:r w:rsidRPr="00EA1312">
        <w:rPr>
          <w:b/>
        </w:rPr>
        <w:t>Show</w:t>
      </w:r>
      <w:r w:rsidRPr="00EA1312">
        <w:rPr>
          <w:b/>
          <w:spacing w:val="-1"/>
        </w:rPr>
        <w:t xml:space="preserve"> </w:t>
      </w:r>
      <w:r w:rsidRPr="00EA1312">
        <w:rPr>
          <w:b/>
        </w:rPr>
        <w:t>the</w:t>
      </w:r>
      <w:r w:rsidRPr="00EA1312">
        <w:rPr>
          <w:b/>
          <w:spacing w:val="-2"/>
        </w:rPr>
        <w:t xml:space="preserve"> </w:t>
      </w:r>
      <w:r w:rsidRPr="00EA1312">
        <w:rPr>
          <w:b/>
        </w:rPr>
        <w:t>names</w:t>
      </w:r>
      <w:r w:rsidRPr="00EA1312">
        <w:rPr>
          <w:b/>
          <w:spacing w:val="-4"/>
        </w:rPr>
        <w:t xml:space="preserve"> </w:t>
      </w:r>
      <w:r w:rsidRPr="00EA1312">
        <w:rPr>
          <w:b/>
        </w:rPr>
        <w:t>of</w:t>
      </w:r>
      <w:r w:rsidRPr="00EA1312">
        <w:rPr>
          <w:b/>
          <w:spacing w:val="-2"/>
        </w:rPr>
        <w:t xml:space="preserve"> </w:t>
      </w:r>
      <w:r w:rsidRPr="00EA1312">
        <w:rPr>
          <w:b/>
        </w:rPr>
        <w:t>agents</w:t>
      </w:r>
      <w:r w:rsidRPr="00EA1312">
        <w:rPr>
          <w:b/>
          <w:spacing w:val="-2"/>
        </w:rPr>
        <w:t xml:space="preserve"> </w:t>
      </w:r>
      <w:r w:rsidRPr="00EA1312">
        <w:rPr>
          <w:b/>
        </w:rPr>
        <w:t>and</w:t>
      </w:r>
      <w:r w:rsidRPr="00EA1312">
        <w:rPr>
          <w:b/>
          <w:spacing w:val="-3"/>
        </w:rPr>
        <w:t xml:space="preserve"> </w:t>
      </w:r>
      <w:r w:rsidRPr="00EA1312">
        <w:rPr>
          <w:b/>
        </w:rPr>
        <w:t>their</w:t>
      </w:r>
      <w:r w:rsidRPr="00EA1312">
        <w:rPr>
          <w:b/>
          <w:spacing w:val="-5"/>
        </w:rPr>
        <w:t xml:space="preserve"> </w:t>
      </w:r>
      <w:r w:rsidRPr="00EA1312">
        <w:rPr>
          <w:b/>
        </w:rPr>
        <w:t>managed</w:t>
      </w:r>
      <w:r w:rsidRPr="00EA1312">
        <w:rPr>
          <w:b/>
          <w:spacing w:val="-3"/>
        </w:rPr>
        <w:t xml:space="preserve"> </w:t>
      </w:r>
      <w:r w:rsidRPr="00EA1312">
        <w:rPr>
          <w:b/>
        </w:rPr>
        <w:t>properties</w:t>
      </w:r>
      <w:r w:rsidRPr="00EA1312">
        <w:rPr>
          <w:b/>
          <w:spacing w:val="-2"/>
        </w:rPr>
        <w:t xml:space="preserve"> </w:t>
      </w:r>
      <w:r w:rsidRPr="00EA1312">
        <w:rPr>
          <w:b/>
        </w:rPr>
        <w:t>for</w:t>
      </w:r>
      <w:r w:rsidRPr="00EA1312">
        <w:rPr>
          <w:b/>
          <w:spacing w:val="-4"/>
        </w:rPr>
        <w:t xml:space="preserve"> </w:t>
      </w:r>
      <w:r w:rsidRPr="00EA1312">
        <w:rPr>
          <w:b/>
        </w:rPr>
        <w:t>which</w:t>
      </w:r>
      <w:r w:rsidRPr="00EA1312">
        <w:rPr>
          <w:b/>
          <w:spacing w:val="-3"/>
        </w:rPr>
        <w:t xml:space="preserve"> </w:t>
      </w:r>
      <w:r w:rsidRPr="00EA1312">
        <w:rPr>
          <w:b/>
        </w:rPr>
        <w:t>the</w:t>
      </w:r>
      <w:r w:rsidRPr="00EA1312">
        <w:rPr>
          <w:b/>
          <w:spacing w:val="-4"/>
        </w:rPr>
        <w:t xml:space="preserve"> </w:t>
      </w:r>
      <w:r w:rsidRPr="00EA1312">
        <w:rPr>
          <w:b/>
        </w:rPr>
        <w:t>weekly</w:t>
      </w:r>
      <w:r w:rsidRPr="00EA1312">
        <w:rPr>
          <w:b/>
          <w:spacing w:val="-1"/>
        </w:rPr>
        <w:t xml:space="preserve"> </w:t>
      </w:r>
      <w:r w:rsidRPr="00EA1312">
        <w:rPr>
          <w:b/>
        </w:rPr>
        <w:t>rents</w:t>
      </w:r>
      <w:r w:rsidRPr="00EA1312">
        <w:rPr>
          <w:b/>
          <w:spacing w:val="-4"/>
        </w:rPr>
        <w:t xml:space="preserve"> </w:t>
      </w:r>
      <w:r w:rsidRPr="00EA1312">
        <w:rPr>
          <w:b/>
        </w:rPr>
        <w:t>are</w:t>
      </w:r>
      <w:r w:rsidRPr="00EA1312">
        <w:rPr>
          <w:b/>
          <w:spacing w:val="-4"/>
        </w:rPr>
        <w:t xml:space="preserve"> </w:t>
      </w:r>
      <w:r w:rsidRPr="00EA1312">
        <w:rPr>
          <w:b/>
        </w:rPr>
        <w:t>lower than the average weekly rent recorded in the system.</w:t>
      </w:r>
    </w:p>
    <w:p w14:paraId="30DDA767" w14:textId="77777777" w:rsidR="00AA6CF3" w:rsidRPr="00EA1312" w:rsidRDefault="00AA6CF3" w:rsidP="00AA6CF3">
      <w:pPr>
        <w:pStyle w:val="ListParagraph"/>
        <w:tabs>
          <w:tab w:val="left" w:pos="384"/>
        </w:tabs>
        <w:ind w:left="117" w:right="910" w:firstLine="0"/>
        <w:rPr>
          <w:b/>
        </w:rPr>
      </w:pPr>
    </w:p>
    <w:p w14:paraId="426BE605" w14:textId="11B8C765" w:rsidR="00AA6CF3" w:rsidRDefault="00AF1BC6" w:rsidP="00AA6CF3">
      <w:pPr>
        <w:rPr>
          <w:sz w:val="7"/>
        </w:rPr>
      </w:pPr>
      <w:r w:rsidRPr="00AF1BC6">
        <w:rPr>
          <w:noProof/>
          <w:sz w:val="7"/>
          <w:lang w:val="en-GB" w:eastAsia="en-GB"/>
        </w:rPr>
        <w:drawing>
          <wp:inline distT="0" distB="0" distL="0" distR="0" wp14:anchorId="78C6321A" wp14:editId="71166955">
            <wp:extent cx="6203950" cy="34766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3950" cy="3476625"/>
                    </a:xfrm>
                    <a:prstGeom prst="rect">
                      <a:avLst/>
                    </a:prstGeom>
                  </pic:spPr>
                </pic:pic>
              </a:graphicData>
            </a:graphic>
          </wp:inline>
        </w:drawing>
      </w:r>
    </w:p>
    <w:p w14:paraId="40643238" w14:textId="77777777" w:rsidR="00AA6CF3" w:rsidRDefault="00AA6CF3" w:rsidP="00AA6CF3">
      <w:pPr>
        <w:pStyle w:val="BodyText"/>
        <w:spacing w:before="93"/>
      </w:pPr>
    </w:p>
    <w:p w14:paraId="5EE77777" w14:textId="7DECB6C9" w:rsidR="00AA6CF3" w:rsidRPr="00EA1312" w:rsidRDefault="00AA6CF3" w:rsidP="00AA6CF3">
      <w:pPr>
        <w:pStyle w:val="ListParagraph"/>
        <w:numPr>
          <w:ilvl w:val="0"/>
          <w:numId w:val="2"/>
        </w:numPr>
        <w:tabs>
          <w:tab w:val="left" w:pos="384"/>
        </w:tabs>
        <w:ind w:left="384" w:hanging="267"/>
        <w:rPr>
          <w:b/>
        </w:rPr>
      </w:pPr>
      <w:r w:rsidRPr="00EA1312">
        <w:rPr>
          <w:b/>
        </w:rPr>
        <w:t>In</w:t>
      </w:r>
      <w:r w:rsidRPr="00EA1312">
        <w:rPr>
          <w:b/>
          <w:spacing w:val="-5"/>
        </w:rPr>
        <w:t xml:space="preserve"> </w:t>
      </w:r>
      <w:r w:rsidRPr="00EA1312">
        <w:rPr>
          <w:b/>
        </w:rPr>
        <w:t>the</w:t>
      </w:r>
      <w:r w:rsidRPr="00EA1312">
        <w:rPr>
          <w:b/>
          <w:spacing w:val="-5"/>
        </w:rPr>
        <w:t xml:space="preserve"> </w:t>
      </w:r>
      <w:r w:rsidRPr="00EA1312">
        <w:rPr>
          <w:b/>
        </w:rPr>
        <w:t>past</w:t>
      </w:r>
      <w:r w:rsidRPr="00EA1312">
        <w:rPr>
          <w:b/>
          <w:spacing w:val="-3"/>
        </w:rPr>
        <w:t xml:space="preserve"> </w:t>
      </w:r>
      <w:r w:rsidRPr="00EA1312">
        <w:rPr>
          <w:b/>
        </w:rPr>
        <w:t>year,</w:t>
      </w:r>
      <w:r w:rsidRPr="00EA1312">
        <w:rPr>
          <w:b/>
          <w:spacing w:val="-6"/>
        </w:rPr>
        <w:t xml:space="preserve"> </w:t>
      </w:r>
      <w:r w:rsidRPr="00EA1312">
        <w:rPr>
          <w:b/>
        </w:rPr>
        <w:t>how</w:t>
      </w:r>
      <w:r w:rsidRPr="00EA1312">
        <w:rPr>
          <w:b/>
          <w:spacing w:val="-5"/>
        </w:rPr>
        <w:t xml:space="preserve"> </w:t>
      </w:r>
      <w:r w:rsidRPr="00EA1312">
        <w:rPr>
          <w:b/>
        </w:rPr>
        <w:t>many</w:t>
      </w:r>
      <w:r w:rsidRPr="00EA1312">
        <w:rPr>
          <w:b/>
          <w:spacing w:val="-3"/>
        </w:rPr>
        <w:t xml:space="preserve"> </w:t>
      </w:r>
      <w:r w:rsidRPr="00EA1312">
        <w:rPr>
          <w:b/>
        </w:rPr>
        <w:t>inspections</w:t>
      </w:r>
      <w:r w:rsidRPr="00EA1312">
        <w:rPr>
          <w:b/>
          <w:spacing w:val="-3"/>
        </w:rPr>
        <w:t xml:space="preserve"> </w:t>
      </w:r>
      <w:r w:rsidRPr="00EA1312">
        <w:rPr>
          <w:b/>
        </w:rPr>
        <w:t>have</w:t>
      </w:r>
      <w:r w:rsidRPr="00EA1312">
        <w:rPr>
          <w:b/>
          <w:spacing w:val="-3"/>
        </w:rPr>
        <w:t xml:space="preserve"> </w:t>
      </w:r>
      <w:r w:rsidRPr="00EA1312">
        <w:rPr>
          <w:b/>
        </w:rPr>
        <w:t>been</w:t>
      </w:r>
      <w:r w:rsidRPr="00EA1312">
        <w:rPr>
          <w:b/>
          <w:spacing w:val="-6"/>
        </w:rPr>
        <w:t xml:space="preserve"> </w:t>
      </w:r>
      <w:r w:rsidRPr="00EA1312">
        <w:rPr>
          <w:b/>
          <w:spacing w:val="-2"/>
        </w:rPr>
        <w:t>made?</w:t>
      </w:r>
    </w:p>
    <w:p w14:paraId="7D2D4828" w14:textId="77777777" w:rsidR="00CF4714" w:rsidRDefault="00CF4714" w:rsidP="00CF4714">
      <w:pPr>
        <w:tabs>
          <w:tab w:val="left" w:pos="384"/>
        </w:tabs>
      </w:pPr>
    </w:p>
    <w:p w14:paraId="70DF0A5C" w14:textId="7D35E80D" w:rsidR="00AA6CF3" w:rsidRDefault="00AA6CF3" w:rsidP="00AA6CF3">
      <w:pPr>
        <w:pStyle w:val="BodyText"/>
        <w:spacing w:before="11"/>
        <w:rPr>
          <w:sz w:val="7"/>
        </w:rPr>
      </w:pPr>
    </w:p>
    <w:p w14:paraId="379D6E79" w14:textId="28ABB65F" w:rsidR="00AA6CF3" w:rsidRDefault="00CF4714" w:rsidP="00AA6CF3">
      <w:pPr>
        <w:pStyle w:val="BodyText"/>
      </w:pPr>
      <w:r w:rsidRPr="00CF4714">
        <w:rPr>
          <w:noProof/>
          <w:lang w:val="en-GB" w:eastAsia="en-GB"/>
        </w:rPr>
        <w:drawing>
          <wp:inline distT="0" distB="0" distL="0" distR="0" wp14:anchorId="5E80163A" wp14:editId="72E1A65A">
            <wp:extent cx="5649113" cy="2410161"/>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113" cy="2410161"/>
                    </a:xfrm>
                    <a:prstGeom prst="rect">
                      <a:avLst/>
                    </a:prstGeom>
                  </pic:spPr>
                </pic:pic>
              </a:graphicData>
            </a:graphic>
          </wp:inline>
        </w:drawing>
      </w:r>
    </w:p>
    <w:p w14:paraId="2DA3E5F5" w14:textId="77777777" w:rsidR="00AA6CF3" w:rsidRDefault="00AA6CF3" w:rsidP="00AA6CF3">
      <w:pPr>
        <w:pStyle w:val="BodyText"/>
        <w:spacing w:before="93"/>
      </w:pPr>
    </w:p>
    <w:p w14:paraId="03B9C538" w14:textId="77777777" w:rsidR="00AA6CF3" w:rsidRPr="00EA1312" w:rsidRDefault="00AA6CF3" w:rsidP="00AA6CF3">
      <w:pPr>
        <w:pStyle w:val="ListParagraph"/>
        <w:numPr>
          <w:ilvl w:val="0"/>
          <w:numId w:val="2"/>
        </w:numPr>
        <w:tabs>
          <w:tab w:val="left" w:pos="384"/>
        </w:tabs>
        <w:spacing w:line="273" w:lineRule="auto"/>
        <w:ind w:left="117" w:right="1007" w:firstLine="0"/>
        <w:rPr>
          <w:b/>
        </w:rPr>
      </w:pPr>
      <w:r w:rsidRPr="00EA1312">
        <w:rPr>
          <w:b/>
        </w:rPr>
        <w:t>Find</w:t>
      </w:r>
      <w:r w:rsidRPr="00EA1312">
        <w:rPr>
          <w:b/>
          <w:spacing w:val="-3"/>
        </w:rPr>
        <w:t xml:space="preserve"> </w:t>
      </w:r>
      <w:r w:rsidRPr="00EA1312">
        <w:rPr>
          <w:b/>
        </w:rPr>
        <w:t>out</w:t>
      </w:r>
      <w:r w:rsidRPr="00EA1312">
        <w:rPr>
          <w:b/>
          <w:spacing w:val="-1"/>
        </w:rPr>
        <w:t xml:space="preserve"> </w:t>
      </w:r>
      <w:r w:rsidRPr="00EA1312">
        <w:rPr>
          <w:b/>
        </w:rPr>
        <w:t>which</w:t>
      </w:r>
      <w:r w:rsidRPr="00EA1312">
        <w:rPr>
          <w:b/>
          <w:spacing w:val="-5"/>
        </w:rPr>
        <w:t xml:space="preserve"> </w:t>
      </w:r>
      <w:r w:rsidRPr="00EA1312">
        <w:rPr>
          <w:b/>
        </w:rPr>
        <w:t>customer(s)</w:t>
      </w:r>
      <w:r w:rsidRPr="00EA1312">
        <w:rPr>
          <w:b/>
          <w:spacing w:val="-2"/>
        </w:rPr>
        <w:t xml:space="preserve"> </w:t>
      </w:r>
      <w:r w:rsidRPr="00EA1312">
        <w:rPr>
          <w:b/>
        </w:rPr>
        <w:t>who</w:t>
      </w:r>
      <w:r w:rsidRPr="00EA1312">
        <w:rPr>
          <w:b/>
          <w:spacing w:val="-1"/>
        </w:rPr>
        <w:t xml:space="preserve"> </w:t>
      </w:r>
      <w:r w:rsidRPr="00EA1312">
        <w:rPr>
          <w:b/>
        </w:rPr>
        <w:t>has/have</w:t>
      </w:r>
      <w:r w:rsidRPr="00EA1312">
        <w:rPr>
          <w:b/>
          <w:spacing w:val="-1"/>
        </w:rPr>
        <w:t xml:space="preserve"> </w:t>
      </w:r>
      <w:r w:rsidRPr="00EA1312">
        <w:rPr>
          <w:b/>
        </w:rPr>
        <w:t>the</w:t>
      </w:r>
      <w:r w:rsidRPr="00EA1312">
        <w:rPr>
          <w:b/>
          <w:spacing w:val="-4"/>
        </w:rPr>
        <w:t xml:space="preserve"> </w:t>
      </w:r>
      <w:r w:rsidRPr="00EA1312">
        <w:rPr>
          <w:b/>
        </w:rPr>
        <w:t>highest</w:t>
      </w:r>
      <w:r w:rsidRPr="00EA1312">
        <w:rPr>
          <w:b/>
          <w:spacing w:val="-1"/>
        </w:rPr>
        <w:t xml:space="preserve"> </w:t>
      </w:r>
      <w:r w:rsidRPr="00EA1312">
        <w:rPr>
          <w:b/>
        </w:rPr>
        <w:t>number</w:t>
      </w:r>
      <w:r w:rsidRPr="00EA1312">
        <w:rPr>
          <w:b/>
          <w:spacing w:val="-4"/>
        </w:rPr>
        <w:t xml:space="preserve"> </w:t>
      </w:r>
      <w:r w:rsidRPr="00EA1312">
        <w:rPr>
          <w:b/>
        </w:rPr>
        <w:t>of</w:t>
      </w:r>
      <w:r w:rsidRPr="00EA1312">
        <w:rPr>
          <w:b/>
          <w:spacing w:val="-2"/>
        </w:rPr>
        <w:t xml:space="preserve"> </w:t>
      </w:r>
      <w:r w:rsidRPr="00EA1312">
        <w:rPr>
          <w:b/>
        </w:rPr>
        <w:t>inspections.</w:t>
      </w:r>
      <w:r w:rsidRPr="00EA1312">
        <w:rPr>
          <w:b/>
          <w:spacing w:val="-5"/>
        </w:rPr>
        <w:t xml:space="preserve"> </w:t>
      </w:r>
      <w:r w:rsidRPr="00EA1312">
        <w:rPr>
          <w:b/>
        </w:rPr>
        <w:t>Display</w:t>
      </w:r>
      <w:r w:rsidRPr="00EA1312">
        <w:rPr>
          <w:b/>
          <w:spacing w:val="-3"/>
        </w:rPr>
        <w:t xml:space="preserve"> </w:t>
      </w:r>
      <w:r w:rsidRPr="00EA1312">
        <w:rPr>
          <w:b/>
        </w:rPr>
        <w:t>their</w:t>
      </w:r>
      <w:r w:rsidRPr="00EA1312">
        <w:rPr>
          <w:b/>
          <w:spacing w:val="-2"/>
        </w:rPr>
        <w:t xml:space="preserve"> </w:t>
      </w:r>
      <w:r w:rsidRPr="00EA1312">
        <w:rPr>
          <w:b/>
        </w:rPr>
        <w:t>ID, name, phone, and date of birth.</w:t>
      </w:r>
    </w:p>
    <w:p w14:paraId="08CFA753" w14:textId="5749AE79" w:rsidR="00AA6CF3" w:rsidRDefault="00AA6CF3" w:rsidP="00AA6CF3">
      <w:pPr>
        <w:pStyle w:val="BodyText"/>
        <w:spacing w:before="10"/>
        <w:rPr>
          <w:sz w:val="14"/>
        </w:rPr>
      </w:pPr>
    </w:p>
    <w:p w14:paraId="40B749B3" w14:textId="0969C9B8" w:rsidR="00561C34" w:rsidRDefault="00561C34" w:rsidP="00AA6CF3">
      <w:pPr>
        <w:pStyle w:val="BodyText"/>
        <w:spacing w:before="10"/>
        <w:rPr>
          <w:sz w:val="14"/>
        </w:rPr>
      </w:pPr>
    </w:p>
    <w:p w14:paraId="3A6C5AC1" w14:textId="099558B6" w:rsidR="00561C34" w:rsidRDefault="00561C34" w:rsidP="00AA6CF3">
      <w:pPr>
        <w:pStyle w:val="BodyText"/>
        <w:spacing w:before="10"/>
        <w:rPr>
          <w:sz w:val="14"/>
        </w:rPr>
      </w:pPr>
      <w:r w:rsidRPr="00561C34">
        <w:rPr>
          <w:noProof/>
          <w:sz w:val="14"/>
          <w:lang w:val="en-GB" w:eastAsia="en-GB"/>
        </w:rPr>
        <w:drawing>
          <wp:inline distT="0" distB="0" distL="0" distR="0" wp14:anchorId="4178F9AF" wp14:editId="590F97EC">
            <wp:extent cx="6134956" cy="2686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956" cy="2686425"/>
                    </a:xfrm>
                    <a:prstGeom prst="rect">
                      <a:avLst/>
                    </a:prstGeom>
                  </pic:spPr>
                </pic:pic>
              </a:graphicData>
            </a:graphic>
          </wp:inline>
        </w:drawing>
      </w:r>
    </w:p>
    <w:p w14:paraId="2152D48D" w14:textId="77777777" w:rsidR="00AA6CF3" w:rsidRDefault="00AA6CF3" w:rsidP="00AA6CF3">
      <w:pPr>
        <w:rPr>
          <w:sz w:val="14"/>
        </w:rPr>
        <w:sectPr w:rsidR="00AA6CF3" w:rsidSect="007B526B">
          <w:footerReference w:type="default" r:id="rId14"/>
          <w:pgSz w:w="11910" w:h="16850"/>
          <w:pgMar w:top="1240" w:right="840" w:bottom="1020" w:left="1300" w:header="0" w:footer="827" w:gutter="0"/>
          <w:cols w:space="720"/>
        </w:sectPr>
      </w:pPr>
    </w:p>
    <w:p w14:paraId="01B0DDF3" w14:textId="77777777" w:rsidR="00AA6CF3" w:rsidRPr="00EA1312" w:rsidRDefault="00AA6CF3" w:rsidP="00AA6CF3">
      <w:pPr>
        <w:pStyle w:val="ListParagraph"/>
        <w:numPr>
          <w:ilvl w:val="0"/>
          <w:numId w:val="2"/>
        </w:numPr>
        <w:tabs>
          <w:tab w:val="left" w:pos="385"/>
        </w:tabs>
        <w:spacing w:before="35" w:line="268" w:lineRule="exact"/>
        <w:ind w:left="385" w:hanging="267"/>
        <w:rPr>
          <w:b/>
        </w:rPr>
      </w:pPr>
      <w:r w:rsidRPr="00EA1312">
        <w:rPr>
          <w:b/>
        </w:rPr>
        <w:t>List</w:t>
      </w:r>
      <w:r w:rsidRPr="00EA1312">
        <w:rPr>
          <w:b/>
          <w:spacing w:val="-2"/>
        </w:rPr>
        <w:t xml:space="preserve"> </w:t>
      </w:r>
      <w:r w:rsidRPr="00EA1312">
        <w:rPr>
          <w:b/>
        </w:rPr>
        <w:t>the</w:t>
      </w:r>
      <w:r w:rsidRPr="00EA1312">
        <w:rPr>
          <w:b/>
          <w:spacing w:val="-2"/>
        </w:rPr>
        <w:t xml:space="preserve"> </w:t>
      </w:r>
      <w:r w:rsidRPr="00EA1312">
        <w:rPr>
          <w:b/>
        </w:rPr>
        <w:t>details</w:t>
      </w:r>
      <w:r w:rsidRPr="00EA1312">
        <w:rPr>
          <w:b/>
          <w:spacing w:val="-3"/>
        </w:rPr>
        <w:t xml:space="preserve"> </w:t>
      </w:r>
      <w:r w:rsidRPr="00EA1312">
        <w:rPr>
          <w:b/>
        </w:rPr>
        <w:t>of</w:t>
      </w:r>
      <w:r w:rsidRPr="00EA1312">
        <w:rPr>
          <w:b/>
          <w:spacing w:val="-5"/>
        </w:rPr>
        <w:t xml:space="preserve"> </w:t>
      </w:r>
      <w:r w:rsidRPr="00EA1312">
        <w:rPr>
          <w:b/>
        </w:rPr>
        <w:t>those</w:t>
      </w:r>
      <w:r w:rsidRPr="00EA1312">
        <w:rPr>
          <w:b/>
          <w:spacing w:val="-5"/>
        </w:rPr>
        <w:t xml:space="preserve"> </w:t>
      </w:r>
      <w:r w:rsidRPr="00EA1312">
        <w:rPr>
          <w:b/>
        </w:rPr>
        <w:t>repair</w:t>
      </w:r>
      <w:r w:rsidRPr="00EA1312">
        <w:rPr>
          <w:b/>
          <w:spacing w:val="-3"/>
        </w:rPr>
        <w:t xml:space="preserve"> </w:t>
      </w:r>
      <w:r w:rsidRPr="00EA1312">
        <w:rPr>
          <w:b/>
        </w:rPr>
        <w:t>jobs</w:t>
      </w:r>
      <w:r w:rsidRPr="00EA1312">
        <w:rPr>
          <w:b/>
          <w:spacing w:val="-4"/>
        </w:rPr>
        <w:t xml:space="preserve"> </w:t>
      </w:r>
      <w:r w:rsidRPr="00EA1312">
        <w:rPr>
          <w:b/>
        </w:rPr>
        <w:t>that</w:t>
      </w:r>
      <w:r w:rsidRPr="00EA1312">
        <w:rPr>
          <w:b/>
          <w:spacing w:val="-2"/>
        </w:rPr>
        <w:t xml:space="preserve"> </w:t>
      </w:r>
      <w:r w:rsidRPr="00EA1312">
        <w:rPr>
          <w:b/>
        </w:rPr>
        <w:t>have</w:t>
      </w:r>
      <w:r w:rsidRPr="00EA1312">
        <w:rPr>
          <w:b/>
          <w:spacing w:val="-5"/>
        </w:rPr>
        <w:t xml:space="preserve"> </w:t>
      </w:r>
      <w:r w:rsidRPr="00EA1312">
        <w:rPr>
          <w:b/>
        </w:rPr>
        <w:t>been</w:t>
      </w:r>
      <w:r w:rsidRPr="00EA1312">
        <w:rPr>
          <w:b/>
          <w:spacing w:val="-6"/>
        </w:rPr>
        <w:t xml:space="preserve"> </w:t>
      </w:r>
      <w:r w:rsidRPr="00EA1312">
        <w:rPr>
          <w:b/>
        </w:rPr>
        <w:t>completed</w:t>
      </w:r>
      <w:r w:rsidRPr="00EA1312">
        <w:rPr>
          <w:b/>
          <w:spacing w:val="-4"/>
        </w:rPr>
        <w:t xml:space="preserve"> </w:t>
      </w:r>
      <w:r w:rsidRPr="00EA1312">
        <w:rPr>
          <w:b/>
        </w:rPr>
        <w:t>with</w:t>
      </w:r>
      <w:r w:rsidRPr="00EA1312">
        <w:rPr>
          <w:b/>
          <w:spacing w:val="-5"/>
        </w:rPr>
        <w:t xml:space="preserve"> </w:t>
      </w:r>
      <w:r w:rsidRPr="00EA1312">
        <w:rPr>
          <w:b/>
        </w:rPr>
        <w:t>the</w:t>
      </w:r>
      <w:r w:rsidRPr="00EA1312">
        <w:rPr>
          <w:b/>
          <w:spacing w:val="-2"/>
        </w:rPr>
        <w:t xml:space="preserve"> </w:t>
      </w:r>
      <w:r w:rsidRPr="00EA1312">
        <w:rPr>
          <w:b/>
        </w:rPr>
        <w:t>charge</w:t>
      </w:r>
      <w:r w:rsidRPr="00EA1312">
        <w:rPr>
          <w:b/>
          <w:spacing w:val="-5"/>
        </w:rPr>
        <w:t xml:space="preserve"> </w:t>
      </w:r>
      <w:r w:rsidRPr="00EA1312">
        <w:rPr>
          <w:b/>
        </w:rPr>
        <w:t>between</w:t>
      </w:r>
      <w:r w:rsidRPr="00EA1312">
        <w:rPr>
          <w:b/>
          <w:spacing w:val="-6"/>
        </w:rPr>
        <w:t xml:space="preserve"> </w:t>
      </w:r>
      <w:r w:rsidRPr="00EA1312">
        <w:rPr>
          <w:b/>
        </w:rPr>
        <w:t>$1000</w:t>
      </w:r>
      <w:r w:rsidRPr="00EA1312">
        <w:rPr>
          <w:b/>
          <w:spacing w:val="-3"/>
        </w:rPr>
        <w:t xml:space="preserve"> </w:t>
      </w:r>
      <w:r w:rsidRPr="00EA1312">
        <w:rPr>
          <w:b/>
          <w:spacing w:val="-5"/>
        </w:rPr>
        <w:t>and</w:t>
      </w:r>
    </w:p>
    <w:p w14:paraId="793F53A5" w14:textId="77777777" w:rsidR="00AA6CF3" w:rsidRPr="00EA1312" w:rsidRDefault="00AA6CF3" w:rsidP="00AA6CF3">
      <w:pPr>
        <w:pStyle w:val="BodyText"/>
        <w:ind w:left="118" w:right="265"/>
        <w:rPr>
          <w:b/>
        </w:rPr>
      </w:pPr>
      <w:r w:rsidRPr="00EA1312">
        <w:rPr>
          <w:b/>
        </w:rPr>
        <w:t>$3000.</w:t>
      </w:r>
      <w:r w:rsidRPr="00EA1312">
        <w:rPr>
          <w:b/>
          <w:spacing w:val="-3"/>
        </w:rPr>
        <w:t xml:space="preserve"> </w:t>
      </w:r>
      <w:r w:rsidRPr="00EA1312">
        <w:rPr>
          <w:b/>
        </w:rPr>
        <w:t>These</w:t>
      </w:r>
      <w:r w:rsidRPr="00EA1312">
        <w:rPr>
          <w:b/>
          <w:spacing w:val="-2"/>
        </w:rPr>
        <w:t xml:space="preserve"> </w:t>
      </w:r>
      <w:r w:rsidRPr="00EA1312">
        <w:rPr>
          <w:b/>
        </w:rPr>
        <w:t>details</w:t>
      </w:r>
      <w:r w:rsidRPr="00EA1312">
        <w:rPr>
          <w:b/>
          <w:spacing w:val="-3"/>
        </w:rPr>
        <w:t xml:space="preserve"> </w:t>
      </w:r>
      <w:r w:rsidRPr="00EA1312">
        <w:rPr>
          <w:b/>
        </w:rPr>
        <w:t>should</w:t>
      </w:r>
      <w:r w:rsidRPr="00EA1312">
        <w:rPr>
          <w:b/>
          <w:spacing w:val="-3"/>
        </w:rPr>
        <w:t xml:space="preserve"> </w:t>
      </w:r>
      <w:r w:rsidRPr="00EA1312">
        <w:rPr>
          <w:b/>
        </w:rPr>
        <w:t>include</w:t>
      </w:r>
      <w:r w:rsidRPr="00EA1312">
        <w:rPr>
          <w:b/>
          <w:spacing w:val="-2"/>
        </w:rPr>
        <w:t xml:space="preserve"> </w:t>
      </w:r>
      <w:r w:rsidRPr="00EA1312">
        <w:rPr>
          <w:b/>
        </w:rPr>
        <w:t>the</w:t>
      </w:r>
      <w:r w:rsidRPr="00EA1312">
        <w:rPr>
          <w:b/>
          <w:spacing w:val="-2"/>
        </w:rPr>
        <w:t xml:space="preserve"> </w:t>
      </w:r>
      <w:r w:rsidRPr="00EA1312">
        <w:rPr>
          <w:b/>
        </w:rPr>
        <w:t>job</w:t>
      </w:r>
      <w:r w:rsidRPr="00EA1312">
        <w:rPr>
          <w:b/>
          <w:spacing w:val="-4"/>
        </w:rPr>
        <w:t xml:space="preserve"> </w:t>
      </w:r>
      <w:r w:rsidRPr="00EA1312">
        <w:rPr>
          <w:b/>
        </w:rPr>
        <w:t>number,</w:t>
      </w:r>
      <w:r w:rsidRPr="00EA1312">
        <w:rPr>
          <w:b/>
          <w:spacing w:val="-3"/>
        </w:rPr>
        <w:t xml:space="preserve"> </w:t>
      </w:r>
      <w:r w:rsidRPr="00EA1312">
        <w:rPr>
          <w:b/>
        </w:rPr>
        <w:t>job</w:t>
      </w:r>
      <w:r w:rsidRPr="00EA1312">
        <w:rPr>
          <w:b/>
          <w:spacing w:val="-4"/>
        </w:rPr>
        <w:t xml:space="preserve"> </w:t>
      </w:r>
      <w:r w:rsidRPr="00EA1312">
        <w:rPr>
          <w:b/>
        </w:rPr>
        <w:t>description,</w:t>
      </w:r>
      <w:r w:rsidRPr="00EA1312">
        <w:rPr>
          <w:b/>
          <w:spacing w:val="-5"/>
        </w:rPr>
        <w:t xml:space="preserve"> </w:t>
      </w:r>
      <w:r w:rsidRPr="00EA1312">
        <w:rPr>
          <w:b/>
        </w:rPr>
        <w:t>charge,</w:t>
      </w:r>
      <w:r w:rsidRPr="00EA1312">
        <w:rPr>
          <w:b/>
          <w:spacing w:val="-3"/>
        </w:rPr>
        <w:t xml:space="preserve"> </w:t>
      </w:r>
      <w:r w:rsidRPr="00EA1312">
        <w:rPr>
          <w:b/>
        </w:rPr>
        <w:t>property</w:t>
      </w:r>
      <w:r w:rsidRPr="00EA1312">
        <w:rPr>
          <w:b/>
          <w:spacing w:val="-2"/>
        </w:rPr>
        <w:t xml:space="preserve"> </w:t>
      </w:r>
      <w:r w:rsidRPr="00EA1312">
        <w:rPr>
          <w:b/>
        </w:rPr>
        <w:t>address,</w:t>
      </w:r>
      <w:r w:rsidRPr="00EA1312">
        <w:rPr>
          <w:b/>
          <w:spacing w:val="-3"/>
        </w:rPr>
        <w:t xml:space="preserve"> </w:t>
      </w:r>
      <w:r w:rsidRPr="00EA1312">
        <w:rPr>
          <w:b/>
        </w:rPr>
        <w:t>and corresponding managing agent name. Hint: understand how the BETWEEN operator works.</w:t>
      </w:r>
    </w:p>
    <w:p w14:paraId="0D78CCC5" w14:textId="77777777" w:rsidR="00AA6CF3" w:rsidRDefault="00AA6CF3" w:rsidP="00AA6CF3">
      <w:pPr>
        <w:pStyle w:val="BodyText"/>
        <w:ind w:left="118" w:right="265"/>
      </w:pPr>
    </w:p>
    <w:p w14:paraId="6E54544A" w14:textId="2DCB4ECB" w:rsidR="00AA6CF3" w:rsidRDefault="005C032E" w:rsidP="00AA6CF3">
      <w:pPr>
        <w:pStyle w:val="BodyText"/>
        <w:spacing w:before="11"/>
        <w:rPr>
          <w:sz w:val="7"/>
        </w:rPr>
      </w:pPr>
      <w:r w:rsidRPr="005C032E">
        <w:rPr>
          <w:noProof/>
          <w:sz w:val="7"/>
          <w:lang w:val="en-GB" w:eastAsia="en-GB"/>
        </w:rPr>
        <w:drawing>
          <wp:inline distT="0" distB="0" distL="0" distR="0" wp14:anchorId="6B9A8C39" wp14:editId="1B60A168">
            <wp:extent cx="6203950" cy="28289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3950" cy="2828925"/>
                    </a:xfrm>
                    <a:prstGeom prst="rect">
                      <a:avLst/>
                    </a:prstGeom>
                  </pic:spPr>
                </pic:pic>
              </a:graphicData>
            </a:graphic>
          </wp:inline>
        </w:drawing>
      </w:r>
    </w:p>
    <w:p w14:paraId="343299F6" w14:textId="77777777" w:rsidR="00AA6CF3" w:rsidRDefault="00AA6CF3" w:rsidP="00AA6CF3">
      <w:pPr>
        <w:pStyle w:val="BodyText"/>
        <w:spacing w:before="183"/>
      </w:pPr>
    </w:p>
    <w:p w14:paraId="14494E9B" w14:textId="77777777" w:rsidR="00AA6CF3" w:rsidRPr="00EA1312" w:rsidRDefault="00AA6CF3" w:rsidP="00AA6CF3">
      <w:pPr>
        <w:pStyle w:val="ListParagraph"/>
        <w:numPr>
          <w:ilvl w:val="0"/>
          <w:numId w:val="2"/>
        </w:numPr>
        <w:tabs>
          <w:tab w:val="left" w:pos="385"/>
        </w:tabs>
        <w:ind w:left="385" w:hanging="267"/>
        <w:rPr>
          <w:b/>
        </w:rPr>
      </w:pPr>
      <w:r w:rsidRPr="00EA1312">
        <w:rPr>
          <w:b/>
        </w:rPr>
        <w:t>List the properties that have repair jobs and what the total cost is for each property</w:t>
      </w:r>
      <w:r w:rsidRPr="00EA1312">
        <w:rPr>
          <w:b/>
          <w:spacing w:val="-2"/>
        </w:rPr>
        <w:t>.</w:t>
      </w:r>
    </w:p>
    <w:p w14:paraId="5B595AC9" w14:textId="77777777" w:rsidR="00AA6CF3" w:rsidRDefault="00AA6CF3" w:rsidP="00AA6CF3">
      <w:pPr>
        <w:tabs>
          <w:tab w:val="left" w:pos="385"/>
        </w:tabs>
        <w:ind w:left="118"/>
      </w:pPr>
    </w:p>
    <w:p w14:paraId="0DFCBFFE" w14:textId="36F42E9A" w:rsidR="00AA6CF3" w:rsidRDefault="00AB4F12" w:rsidP="00AA6CF3">
      <w:pPr>
        <w:pStyle w:val="BodyText"/>
        <w:spacing w:before="12"/>
        <w:rPr>
          <w:sz w:val="7"/>
        </w:rPr>
      </w:pPr>
      <w:r w:rsidRPr="00AB4F12">
        <w:rPr>
          <w:noProof/>
          <w:sz w:val="7"/>
          <w:lang w:val="en-GB" w:eastAsia="en-GB"/>
        </w:rPr>
        <w:drawing>
          <wp:inline distT="0" distB="0" distL="0" distR="0" wp14:anchorId="50AC9EB0" wp14:editId="0950B07D">
            <wp:extent cx="5715798" cy="307700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798" cy="3077004"/>
                    </a:xfrm>
                    <a:prstGeom prst="rect">
                      <a:avLst/>
                    </a:prstGeom>
                  </pic:spPr>
                </pic:pic>
              </a:graphicData>
            </a:graphic>
          </wp:inline>
        </w:drawing>
      </w:r>
    </w:p>
    <w:p w14:paraId="345E2720" w14:textId="77777777" w:rsidR="00AA6CF3" w:rsidRDefault="00AA6CF3" w:rsidP="00AA6CF3">
      <w:pPr>
        <w:pStyle w:val="BodyText"/>
        <w:spacing w:before="98"/>
      </w:pPr>
    </w:p>
    <w:p w14:paraId="1B0FC4C7" w14:textId="77777777" w:rsidR="00AA6CF3" w:rsidRPr="00EA1312" w:rsidRDefault="00AA6CF3" w:rsidP="00AA6CF3">
      <w:pPr>
        <w:pStyle w:val="ListParagraph"/>
        <w:numPr>
          <w:ilvl w:val="0"/>
          <w:numId w:val="2"/>
        </w:numPr>
        <w:tabs>
          <w:tab w:val="left" w:pos="496"/>
        </w:tabs>
        <w:ind w:left="117" w:right="603" w:firstLine="0"/>
        <w:rPr>
          <w:b/>
        </w:rPr>
      </w:pPr>
      <w:r w:rsidRPr="00EA1312">
        <w:rPr>
          <w:b/>
        </w:rPr>
        <w:t>Show</w:t>
      </w:r>
      <w:r w:rsidRPr="00EA1312">
        <w:rPr>
          <w:b/>
          <w:spacing w:val="-4"/>
        </w:rPr>
        <w:t xml:space="preserve"> </w:t>
      </w:r>
      <w:r w:rsidRPr="00EA1312">
        <w:rPr>
          <w:b/>
        </w:rPr>
        <w:t>the</w:t>
      </w:r>
      <w:r w:rsidRPr="00EA1312">
        <w:rPr>
          <w:b/>
          <w:spacing w:val="-1"/>
        </w:rPr>
        <w:t xml:space="preserve"> </w:t>
      </w:r>
      <w:r w:rsidRPr="00EA1312">
        <w:rPr>
          <w:b/>
        </w:rPr>
        <w:t>ID,</w:t>
      </w:r>
      <w:r w:rsidRPr="00EA1312">
        <w:rPr>
          <w:b/>
          <w:spacing w:val="-1"/>
        </w:rPr>
        <w:t xml:space="preserve"> </w:t>
      </w:r>
      <w:r w:rsidRPr="00EA1312">
        <w:rPr>
          <w:b/>
        </w:rPr>
        <w:t>name,</w:t>
      </w:r>
      <w:r w:rsidRPr="00EA1312">
        <w:rPr>
          <w:b/>
          <w:spacing w:val="-4"/>
        </w:rPr>
        <w:t xml:space="preserve"> </w:t>
      </w:r>
      <w:r w:rsidRPr="00EA1312">
        <w:rPr>
          <w:b/>
        </w:rPr>
        <w:t>and</w:t>
      </w:r>
      <w:r w:rsidRPr="00EA1312">
        <w:rPr>
          <w:b/>
          <w:spacing w:val="-3"/>
        </w:rPr>
        <w:t xml:space="preserve"> </w:t>
      </w:r>
      <w:r w:rsidRPr="00EA1312">
        <w:rPr>
          <w:b/>
        </w:rPr>
        <w:t>phone</w:t>
      </w:r>
      <w:r w:rsidRPr="00EA1312">
        <w:rPr>
          <w:b/>
          <w:spacing w:val="-1"/>
        </w:rPr>
        <w:t xml:space="preserve"> </w:t>
      </w:r>
      <w:r w:rsidRPr="00EA1312">
        <w:rPr>
          <w:b/>
        </w:rPr>
        <w:t>number</w:t>
      </w:r>
      <w:r w:rsidRPr="00EA1312">
        <w:rPr>
          <w:b/>
          <w:spacing w:val="-4"/>
        </w:rPr>
        <w:t xml:space="preserve"> </w:t>
      </w:r>
      <w:r w:rsidRPr="00EA1312">
        <w:rPr>
          <w:b/>
        </w:rPr>
        <w:t>of</w:t>
      </w:r>
      <w:r w:rsidRPr="00EA1312">
        <w:rPr>
          <w:b/>
          <w:spacing w:val="-2"/>
        </w:rPr>
        <w:t xml:space="preserve"> </w:t>
      </w:r>
      <w:r w:rsidRPr="00EA1312">
        <w:rPr>
          <w:b/>
        </w:rPr>
        <w:t>tradesperson</w:t>
      </w:r>
      <w:r w:rsidRPr="00EA1312">
        <w:rPr>
          <w:b/>
          <w:spacing w:val="-3"/>
        </w:rPr>
        <w:t xml:space="preserve"> </w:t>
      </w:r>
      <w:r w:rsidRPr="00EA1312">
        <w:rPr>
          <w:b/>
        </w:rPr>
        <w:t>along</w:t>
      </w:r>
      <w:r w:rsidRPr="00EA1312">
        <w:rPr>
          <w:b/>
          <w:spacing w:val="-3"/>
        </w:rPr>
        <w:t xml:space="preserve"> </w:t>
      </w:r>
      <w:r w:rsidRPr="00EA1312">
        <w:rPr>
          <w:b/>
        </w:rPr>
        <w:t>with</w:t>
      </w:r>
      <w:r w:rsidRPr="00EA1312">
        <w:rPr>
          <w:b/>
          <w:spacing w:val="-3"/>
        </w:rPr>
        <w:t xml:space="preserve"> </w:t>
      </w:r>
      <w:r w:rsidRPr="00EA1312">
        <w:rPr>
          <w:b/>
        </w:rPr>
        <w:t>the</w:t>
      </w:r>
      <w:r w:rsidRPr="00EA1312">
        <w:rPr>
          <w:b/>
          <w:spacing w:val="-4"/>
        </w:rPr>
        <w:t xml:space="preserve"> </w:t>
      </w:r>
      <w:r w:rsidRPr="00EA1312">
        <w:rPr>
          <w:b/>
        </w:rPr>
        <w:t>repair</w:t>
      </w:r>
      <w:r w:rsidRPr="00EA1312">
        <w:rPr>
          <w:b/>
          <w:spacing w:val="-2"/>
        </w:rPr>
        <w:t xml:space="preserve"> </w:t>
      </w:r>
      <w:r w:rsidRPr="00EA1312">
        <w:rPr>
          <w:b/>
        </w:rPr>
        <w:t>jobs</w:t>
      </w:r>
      <w:r w:rsidRPr="00EA1312">
        <w:rPr>
          <w:b/>
          <w:spacing w:val="-2"/>
        </w:rPr>
        <w:t xml:space="preserve"> </w:t>
      </w:r>
      <w:r w:rsidRPr="00EA1312">
        <w:rPr>
          <w:b/>
        </w:rPr>
        <w:t>which</w:t>
      </w:r>
      <w:r w:rsidRPr="00EA1312">
        <w:rPr>
          <w:b/>
          <w:spacing w:val="-5"/>
        </w:rPr>
        <w:t xml:space="preserve"> </w:t>
      </w:r>
      <w:r w:rsidRPr="00EA1312">
        <w:rPr>
          <w:b/>
        </w:rPr>
        <w:t>have</w:t>
      </w:r>
      <w:r w:rsidRPr="00EA1312">
        <w:rPr>
          <w:b/>
          <w:spacing w:val="-4"/>
        </w:rPr>
        <w:t xml:space="preserve"> </w:t>
      </w:r>
      <w:r w:rsidRPr="00EA1312">
        <w:rPr>
          <w:b/>
        </w:rPr>
        <w:t>been completed. Also include the tradesperson who have not done any repair jobs. Display the results in ascending order of the tradesperson’s surname.</w:t>
      </w:r>
    </w:p>
    <w:p w14:paraId="46FCCB14" w14:textId="77777777" w:rsidR="00AA6CF3" w:rsidRDefault="00AA6CF3" w:rsidP="00AA6CF3">
      <w:pPr>
        <w:tabs>
          <w:tab w:val="left" w:pos="496"/>
        </w:tabs>
        <w:ind w:right="603"/>
      </w:pPr>
    </w:p>
    <w:p w14:paraId="6B078E5D" w14:textId="1551F91E" w:rsidR="00AA6CF3" w:rsidRDefault="00762226" w:rsidP="00AA6CF3">
      <w:pPr>
        <w:tabs>
          <w:tab w:val="left" w:pos="496"/>
        </w:tabs>
        <w:ind w:right="603"/>
      </w:pPr>
      <w:r w:rsidRPr="00762226">
        <w:rPr>
          <w:noProof/>
          <w:lang w:val="en-GB" w:eastAsia="en-GB"/>
        </w:rPr>
        <w:drawing>
          <wp:inline distT="0" distB="0" distL="0" distR="0" wp14:anchorId="04CEB610" wp14:editId="61877865">
            <wp:extent cx="6203950" cy="2429510"/>
            <wp:effectExtent l="0" t="0" r="635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3950" cy="2429510"/>
                    </a:xfrm>
                    <a:prstGeom prst="rect">
                      <a:avLst/>
                    </a:prstGeom>
                  </pic:spPr>
                </pic:pic>
              </a:graphicData>
            </a:graphic>
          </wp:inline>
        </w:drawing>
      </w:r>
    </w:p>
    <w:p w14:paraId="1BED664C" w14:textId="77777777" w:rsidR="00AA6CF3" w:rsidRDefault="00AA6CF3" w:rsidP="00AA6CF3">
      <w:bookmarkStart w:id="5" w:name="Part_B_–_Screen_shots_and_Query_Analysis"/>
      <w:bookmarkEnd w:id="5"/>
      <w:r>
        <w:br w:type="page"/>
      </w:r>
      <w:bookmarkStart w:id="6" w:name="_GoBack"/>
      <w:bookmarkEnd w:id="6"/>
    </w:p>
    <w:p w14:paraId="7D7A2349" w14:textId="77777777" w:rsidR="00AA6CF3" w:rsidRDefault="00AA6CF3" w:rsidP="00AA6CF3">
      <w:pPr>
        <w:pStyle w:val="BodyText"/>
        <w:spacing w:before="12"/>
      </w:pPr>
    </w:p>
    <w:p w14:paraId="51A891C4" w14:textId="77777777" w:rsidR="00AA6CF3" w:rsidRDefault="00AA6CF3" w:rsidP="00AA6CF3">
      <w:pPr>
        <w:pStyle w:val="Heading1"/>
        <w:jc w:val="both"/>
      </w:pPr>
      <w:r>
        <w:t>Part</w:t>
      </w:r>
      <w:r>
        <w:rPr>
          <w:spacing w:val="-6"/>
        </w:rPr>
        <w:t xml:space="preserve"> </w:t>
      </w:r>
      <w:r>
        <w:t>B</w:t>
      </w:r>
      <w:r>
        <w:rPr>
          <w:spacing w:val="-5"/>
        </w:rPr>
        <w:t xml:space="preserve"> </w:t>
      </w:r>
      <w:r>
        <w:t>–</w:t>
      </w:r>
      <w:r>
        <w:rPr>
          <w:spacing w:val="-5"/>
        </w:rPr>
        <w:t xml:space="preserve"> </w:t>
      </w:r>
      <w:r>
        <w:t>Screenshots and Query Analysis</w:t>
      </w:r>
    </w:p>
    <w:p w14:paraId="4AECFBEC" w14:textId="77777777" w:rsidR="00AA6CF3" w:rsidRDefault="00AA6CF3" w:rsidP="00AA6CF3">
      <w:pPr>
        <w:pStyle w:val="Heading1"/>
        <w:jc w:val="both"/>
      </w:pPr>
    </w:p>
    <w:p w14:paraId="00895FE9" w14:textId="77777777" w:rsidR="00AA6CF3" w:rsidRDefault="00AA6CF3" w:rsidP="00AA6CF3">
      <w:pPr>
        <w:pStyle w:val="Heading1"/>
        <w:jc w:val="both"/>
      </w:pPr>
      <w:r>
        <w:rPr>
          <w:spacing w:val="-2"/>
          <w:sz w:val="24"/>
        </w:rPr>
        <w:t>Questions</w:t>
      </w:r>
    </w:p>
    <w:p w14:paraId="427A8AB9" w14:textId="25F4E273" w:rsidR="00AA6CF3" w:rsidRDefault="00AA6CF3" w:rsidP="00AA6CF3">
      <w:pPr>
        <w:pStyle w:val="ListParagraph"/>
        <w:numPr>
          <w:ilvl w:val="0"/>
          <w:numId w:val="6"/>
        </w:numPr>
        <w:tabs>
          <w:tab w:val="left" w:pos="838"/>
        </w:tabs>
        <w:spacing w:before="118"/>
        <w:ind w:right="657"/>
      </w:pPr>
      <w:r>
        <w:t>Explain</w:t>
      </w:r>
      <w:r w:rsidRPr="0040641B">
        <w:rPr>
          <w:spacing w:val="-1"/>
        </w:rPr>
        <w:t xml:space="preserve"> </w:t>
      </w:r>
      <w:r>
        <w:t>the</w:t>
      </w:r>
      <w:r w:rsidRPr="0040641B">
        <w:rPr>
          <w:spacing w:val="-2"/>
        </w:rPr>
        <w:t xml:space="preserve"> </w:t>
      </w:r>
      <w:r>
        <w:t>methodology</w:t>
      </w:r>
      <w:r w:rsidRPr="0040641B">
        <w:rPr>
          <w:spacing w:val="-1"/>
        </w:rPr>
        <w:t xml:space="preserve"> </w:t>
      </w:r>
      <w:r>
        <w:t>of the SQL Query</w:t>
      </w:r>
      <w:r w:rsidRPr="0040641B">
        <w:rPr>
          <w:spacing w:val="-1"/>
        </w:rPr>
        <w:t xml:space="preserve"> </w:t>
      </w:r>
      <w:r>
        <w:t>that</w:t>
      </w:r>
      <w:r w:rsidRPr="0040641B">
        <w:rPr>
          <w:spacing w:val="-2"/>
        </w:rPr>
        <w:t xml:space="preserve"> </w:t>
      </w:r>
      <w:r>
        <w:t>you</w:t>
      </w:r>
      <w:r w:rsidRPr="0040641B">
        <w:rPr>
          <w:spacing w:val="-1"/>
        </w:rPr>
        <w:t xml:space="preserve"> </w:t>
      </w:r>
      <w:r>
        <w:t>used</w:t>
      </w:r>
      <w:r w:rsidRPr="0040641B">
        <w:rPr>
          <w:spacing w:val="-1"/>
        </w:rPr>
        <w:t xml:space="preserve"> </w:t>
      </w:r>
      <w:r>
        <w:t>to answer the question</w:t>
      </w:r>
      <w:r w:rsidRPr="0040641B">
        <w:rPr>
          <w:spacing w:val="-3"/>
        </w:rPr>
        <w:t xml:space="preserve"> </w:t>
      </w:r>
      <w:r>
        <w:t>3 in</w:t>
      </w:r>
      <w:r w:rsidRPr="0040641B">
        <w:rPr>
          <w:spacing w:val="-3"/>
        </w:rPr>
        <w:t xml:space="preserve"> </w:t>
      </w:r>
      <w:r>
        <w:t>Part A. Explain</w:t>
      </w:r>
      <w:r w:rsidRPr="0040641B">
        <w:rPr>
          <w:spacing w:val="-3"/>
        </w:rPr>
        <w:t xml:space="preserve"> </w:t>
      </w:r>
      <w:r>
        <w:t>another</w:t>
      </w:r>
      <w:r w:rsidRPr="0040641B">
        <w:rPr>
          <w:spacing w:val="-4"/>
        </w:rPr>
        <w:t xml:space="preserve"> </w:t>
      </w:r>
      <w:r>
        <w:t>methodology</w:t>
      </w:r>
      <w:r w:rsidRPr="0040641B">
        <w:rPr>
          <w:spacing w:val="-1"/>
        </w:rPr>
        <w:t xml:space="preserve"> </w:t>
      </w:r>
      <w:r>
        <w:t>that</w:t>
      </w:r>
      <w:r w:rsidRPr="0040641B">
        <w:rPr>
          <w:spacing w:val="-4"/>
        </w:rPr>
        <w:t xml:space="preserve"> </w:t>
      </w:r>
      <w:r>
        <w:t>can</w:t>
      </w:r>
      <w:r w:rsidRPr="0040641B">
        <w:rPr>
          <w:spacing w:val="-3"/>
        </w:rPr>
        <w:t xml:space="preserve"> </w:t>
      </w:r>
      <w:r>
        <w:t>be</w:t>
      </w:r>
      <w:r w:rsidRPr="0040641B">
        <w:rPr>
          <w:spacing w:val="-1"/>
        </w:rPr>
        <w:t xml:space="preserve"> </w:t>
      </w:r>
      <w:r>
        <w:t>used</w:t>
      </w:r>
      <w:r w:rsidRPr="0040641B">
        <w:rPr>
          <w:spacing w:val="-3"/>
        </w:rPr>
        <w:t xml:space="preserve"> </w:t>
      </w:r>
      <w:r>
        <w:t>to</w:t>
      </w:r>
      <w:r w:rsidRPr="0040641B">
        <w:rPr>
          <w:spacing w:val="-1"/>
        </w:rPr>
        <w:t xml:space="preserve"> </w:t>
      </w:r>
      <w:r>
        <w:t>produce</w:t>
      </w:r>
      <w:r w:rsidRPr="0040641B">
        <w:rPr>
          <w:spacing w:val="-1"/>
        </w:rPr>
        <w:t xml:space="preserve"> </w:t>
      </w:r>
      <w:r>
        <w:t>the</w:t>
      </w:r>
      <w:r w:rsidRPr="0040641B">
        <w:rPr>
          <w:spacing w:val="-4"/>
        </w:rPr>
        <w:t xml:space="preserve"> </w:t>
      </w:r>
      <w:r>
        <w:t>same</w:t>
      </w:r>
      <w:r w:rsidRPr="0040641B">
        <w:rPr>
          <w:spacing w:val="-3"/>
        </w:rPr>
        <w:t xml:space="preserve"> </w:t>
      </w:r>
      <w:r>
        <w:t>output.</w:t>
      </w:r>
      <w:r w:rsidRPr="0040641B">
        <w:rPr>
          <w:spacing w:val="40"/>
        </w:rPr>
        <w:t xml:space="preserve"> </w:t>
      </w:r>
      <w:r>
        <w:t>Write</w:t>
      </w:r>
      <w:r w:rsidRPr="0040641B">
        <w:rPr>
          <w:spacing w:val="-1"/>
        </w:rPr>
        <w:t xml:space="preserve"> </w:t>
      </w:r>
      <w:r>
        <w:t>both</w:t>
      </w:r>
      <w:r w:rsidRPr="0040641B">
        <w:rPr>
          <w:spacing w:val="-5"/>
        </w:rPr>
        <w:t xml:space="preserve"> </w:t>
      </w:r>
      <w:r>
        <w:t>SQL queries as part of your answer.</w:t>
      </w:r>
    </w:p>
    <w:p w14:paraId="5BB3B91C" w14:textId="12845546" w:rsidR="00804C93" w:rsidRDefault="00804C93" w:rsidP="00804C93">
      <w:pPr>
        <w:pStyle w:val="ListParagraph"/>
        <w:tabs>
          <w:tab w:val="left" w:pos="838"/>
        </w:tabs>
        <w:spacing w:before="118"/>
        <w:ind w:left="720" w:right="657" w:firstLine="0"/>
      </w:pPr>
      <w:r>
        <w:t>A</w:t>
      </w:r>
      <w:r>
        <w:t xml:space="preserve"> LEFT JOIN between the property table and the inspection table</w:t>
      </w:r>
      <w:r>
        <w:t xml:space="preserve"> can be utilized for this</w:t>
      </w:r>
      <w:r>
        <w:t xml:space="preserve">. </w:t>
      </w:r>
      <w:r>
        <w:t>W</w:t>
      </w:r>
      <w:r>
        <w:t>e can include all properties from the property table</w:t>
      </w:r>
      <w:r>
        <w:t xml:space="preserve"> by left joining these tables</w:t>
      </w:r>
      <w:r>
        <w:t xml:space="preserve">, </w:t>
      </w:r>
      <w:r>
        <w:t xml:space="preserve">Nevertheless </w:t>
      </w:r>
      <w:r>
        <w:t>of whether they have corresponding records in the inspection table</w:t>
      </w:r>
      <w:r>
        <w:t xml:space="preserve"> or not</w:t>
      </w:r>
      <w:r>
        <w:t xml:space="preserve">. </w:t>
      </w:r>
      <w:r>
        <w:t>After that</w:t>
      </w:r>
      <w:r>
        <w:t xml:space="preserve"> we filter the results </w:t>
      </w:r>
      <w:r>
        <w:t>and</w:t>
      </w:r>
      <w:r>
        <w:t xml:space="preserve"> only include rows where there is no match in the inspection table</w:t>
      </w:r>
      <w:r>
        <w:t xml:space="preserve"> that is where </w:t>
      </w:r>
      <w:proofErr w:type="spellStart"/>
      <w:r>
        <w:t>inspection.PropertId</w:t>
      </w:r>
      <w:proofErr w:type="spellEnd"/>
      <w:r>
        <w:t xml:space="preserve"> is NULL. </w:t>
      </w:r>
      <w:r>
        <w:t xml:space="preserve">This </w:t>
      </w:r>
      <w:r>
        <w:t xml:space="preserve">verifies </w:t>
      </w:r>
      <w:r>
        <w:t xml:space="preserve">that properties </w:t>
      </w:r>
      <w:r>
        <w:t xml:space="preserve">are retrieved </w:t>
      </w:r>
      <w:r>
        <w:t>that have not been inspected.</w:t>
      </w:r>
    </w:p>
    <w:p w14:paraId="18D15671" w14:textId="1BE4DB6D" w:rsidR="00804C93" w:rsidRDefault="002C6BD6" w:rsidP="00804C93">
      <w:pPr>
        <w:pStyle w:val="ListParagraph"/>
        <w:tabs>
          <w:tab w:val="left" w:pos="838"/>
        </w:tabs>
        <w:spacing w:before="118"/>
        <w:ind w:left="720" w:right="657" w:firstLine="0"/>
      </w:pPr>
      <w:r>
        <w:t xml:space="preserve">Alternative methodology 1: </w:t>
      </w:r>
    </w:p>
    <w:p w14:paraId="35C2A8DC" w14:textId="451559D5" w:rsidR="005A1552" w:rsidRDefault="005A1552" w:rsidP="00804C93">
      <w:pPr>
        <w:pStyle w:val="ListParagraph"/>
        <w:tabs>
          <w:tab w:val="left" w:pos="838"/>
        </w:tabs>
        <w:spacing w:before="118"/>
        <w:ind w:left="720" w:right="657" w:firstLine="0"/>
      </w:pPr>
      <w:r>
        <w:t xml:space="preserve">Using LEFT JOIN </w:t>
      </w:r>
      <w:r w:rsidR="00D42399">
        <w:t>and</w:t>
      </w:r>
      <w:r>
        <w:t xml:space="preserve"> IS NULL:</w:t>
      </w:r>
    </w:p>
    <w:p w14:paraId="0CDF410D" w14:textId="1D50B4F9" w:rsidR="000A559A" w:rsidRDefault="00D42399" w:rsidP="00804C93">
      <w:pPr>
        <w:pStyle w:val="ListParagraph"/>
        <w:tabs>
          <w:tab w:val="left" w:pos="838"/>
        </w:tabs>
        <w:spacing w:before="118"/>
        <w:ind w:left="720" w:right="657" w:firstLine="0"/>
      </w:pPr>
      <w:r w:rsidRPr="00D42399">
        <w:drawing>
          <wp:inline distT="0" distB="0" distL="0" distR="0" wp14:anchorId="3C3B6CF4" wp14:editId="4ECFA4D5">
            <wp:extent cx="6201640" cy="292458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1640" cy="2924583"/>
                    </a:xfrm>
                    <a:prstGeom prst="rect">
                      <a:avLst/>
                    </a:prstGeom>
                  </pic:spPr>
                </pic:pic>
              </a:graphicData>
            </a:graphic>
          </wp:inline>
        </w:drawing>
      </w:r>
    </w:p>
    <w:p w14:paraId="4E6BA0BF" w14:textId="05D4DA41" w:rsidR="002C6BD6" w:rsidRDefault="002C6BD6" w:rsidP="002C6BD6">
      <w:pPr>
        <w:pStyle w:val="ListParagraph"/>
        <w:tabs>
          <w:tab w:val="left" w:pos="838"/>
        </w:tabs>
        <w:spacing w:before="118"/>
        <w:ind w:left="720" w:right="657" w:firstLine="0"/>
      </w:pPr>
      <w:r>
        <w:t>Alternative methodology</w:t>
      </w:r>
      <w:r>
        <w:t xml:space="preserve"> 2:</w:t>
      </w:r>
    </w:p>
    <w:p w14:paraId="25A13257" w14:textId="77777777" w:rsidR="000A559A" w:rsidRDefault="000A559A" w:rsidP="000A559A">
      <w:pPr>
        <w:pStyle w:val="ListParagraph"/>
        <w:tabs>
          <w:tab w:val="left" w:pos="838"/>
        </w:tabs>
        <w:spacing w:before="118"/>
        <w:ind w:left="720" w:right="657" w:firstLine="0"/>
      </w:pPr>
      <w:r>
        <w:t xml:space="preserve">Using subquery with NOT IN operator: </w:t>
      </w:r>
    </w:p>
    <w:p w14:paraId="29D654E2" w14:textId="51891355" w:rsidR="002C6BD6" w:rsidRDefault="00C17A5C" w:rsidP="002C6BD6">
      <w:pPr>
        <w:tabs>
          <w:tab w:val="left" w:pos="838"/>
        </w:tabs>
        <w:spacing w:before="118"/>
        <w:ind w:right="657"/>
      </w:pPr>
      <w:r w:rsidRPr="00C17A5C">
        <w:drawing>
          <wp:inline distT="0" distB="0" distL="0" distR="0" wp14:anchorId="12B792C7" wp14:editId="554360AE">
            <wp:extent cx="6203950" cy="299529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3950" cy="2995295"/>
                    </a:xfrm>
                    <a:prstGeom prst="rect">
                      <a:avLst/>
                    </a:prstGeom>
                  </pic:spPr>
                </pic:pic>
              </a:graphicData>
            </a:graphic>
          </wp:inline>
        </w:drawing>
      </w:r>
    </w:p>
    <w:p w14:paraId="7228BABD" w14:textId="10D2F420" w:rsidR="00AA6CF3" w:rsidRDefault="00AA6CF3" w:rsidP="00AA6CF3">
      <w:pPr>
        <w:pStyle w:val="ListParagraph"/>
        <w:numPr>
          <w:ilvl w:val="0"/>
          <w:numId w:val="6"/>
        </w:numPr>
        <w:tabs>
          <w:tab w:val="left" w:pos="838"/>
        </w:tabs>
        <w:spacing w:before="268"/>
        <w:ind w:right="782"/>
      </w:pPr>
      <w:r>
        <w:t>Modification</w:t>
      </w:r>
      <w:r w:rsidRPr="0040641B">
        <w:rPr>
          <w:spacing w:val="-5"/>
        </w:rPr>
        <w:t xml:space="preserve"> </w:t>
      </w:r>
      <w:r>
        <w:t>of</w:t>
      </w:r>
      <w:r w:rsidRPr="0040641B">
        <w:rPr>
          <w:spacing w:val="-5"/>
        </w:rPr>
        <w:t xml:space="preserve"> </w:t>
      </w:r>
      <w:r>
        <w:t>Data:</w:t>
      </w:r>
      <w:r w:rsidRPr="0040641B">
        <w:rPr>
          <w:spacing w:val="40"/>
        </w:rPr>
        <w:t xml:space="preserve"> </w:t>
      </w:r>
      <w:r>
        <w:t>Write</w:t>
      </w:r>
      <w:r w:rsidRPr="0040641B">
        <w:rPr>
          <w:spacing w:val="-1"/>
        </w:rPr>
        <w:t xml:space="preserve"> </w:t>
      </w:r>
      <w:r>
        <w:t>a</w:t>
      </w:r>
      <w:r w:rsidRPr="0040641B">
        <w:rPr>
          <w:spacing w:val="-2"/>
        </w:rPr>
        <w:t xml:space="preserve"> </w:t>
      </w:r>
      <w:r>
        <w:t>SQL</w:t>
      </w:r>
      <w:r w:rsidRPr="0040641B">
        <w:rPr>
          <w:spacing w:val="-1"/>
        </w:rPr>
        <w:t xml:space="preserve"> </w:t>
      </w:r>
      <w:r>
        <w:t>statement</w:t>
      </w:r>
      <w:r w:rsidRPr="0040641B">
        <w:rPr>
          <w:spacing w:val="-4"/>
        </w:rPr>
        <w:t xml:space="preserve"> </w:t>
      </w:r>
      <w:r>
        <w:t>to</w:t>
      </w:r>
      <w:r w:rsidRPr="0040641B">
        <w:rPr>
          <w:spacing w:val="-1"/>
        </w:rPr>
        <w:t xml:space="preserve"> </w:t>
      </w:r>
      <w:r>
        <w:t>update</w:t>
      </w:r>
      <w:r w:rsidRPr="0040641B">
        <w:rPr>
          <w:spacing w:val="-1"/>
        </w:rPr>
        <w:t xml:space="preserve"> </w:t>
      </w:r>
      <w:r>
        <w:t>the</w:t>
      </w:r>
      <w:r w:rsidRPr="0040641B">
        <w:rPr>
          <w:spacing w:val="-3"/>
        </w:rPr>
        <w:t xml:space="preserve"> </w:t>
      </w:r>
      <w:r>
        <w:t>Property</w:t>
      </w:r>
      <w:r w:rsidRPr="0040641B">
        <w:rPr>
          <w:spacing w:val="-1"/>
        </w:rPr>
        <w:t xml:space="preserve"> </w:t>
      </w:r>
      <w:r>
        <w:t>ID=1</w:t>
      </w:r>
      <w:r w:rsidRPr="0040641B">
        <w:rPr>
          <w:spacing w:val="-1"/>
        </w:rPr>
        <w:t xml:space="preserve"> </w:t>
      </w:r>
      <w:r>
        <w:t>weekly</w:t>
      </w:r>
      <w:r w:rsidRPr="0040641B">
        <w:rPr>
          <w:spacing w:val="-3"/>
        </w:rPr>
        <w:t xml:space="preserve"> </w:t>
      </w:r>
      <w:r>
        <w:t>rent</w:t>
      </w:r>
      <w:r w:rsidRPr="0040641B">
        <w:rPr>
          <w:spacing w:val="-4"/>
        </w:rPr>
        <w:t xml:space="preserve"> </w:t>
      </w:r>
      <w:r>
        <w:t xml:space="preserve">with an increase of $10. (You can name this SQL statement script as </w:t>
      </w:r>
      <w:r>
        <w:rPr>
          <w:b/>
          <w:bCs/>
        </w:rPr>
        <w:t>B3</w:t>
      </w:r>
      <w:r w:rsidRPr="00263489">
        <w:rPr>
          <w:b/>
          <w:bCs/>
        </w:rPr>
        <w:t>.sql</w:t>
      </w:r>
      <w:r>
        <w:t>)</w:t>
      </w:r>
    </w:p>
    <w:p w14:paraId="21DD432C" w14:textId="17CAED07" w:rsidR="006B6CFD" w:rsidRDefault="006B6CFD" w:rsidP="006B6CFD">
      <w:pPr>
        <w:tabs>
          <w:tab w:val="left" w:pos="838"/>
        </w:tabs>
        <w:spacing w:before="268"/>
        <w:ind w:right="782"/>
      </w:pPr>
    </w:p>
    <w:p w14:paraId="4CC50F74" w14:textId="33C4C9FB" w:rsidR="006B6CFD" w:rsidRDefault="00CF3EA5" w:rsidP="006B6CFD">
      <w:pPr>
        <w:pStyle w:val="ListParagraph"/>
        <w:tabs>
          <w:tab w:val="left" w:pos="838"/>
        </w:tabs>
        <w:spacing w:before="268"/>
        <w:ind w:left="720" w:right="782" w:firstLine="0"/>
      </w:pPr>
      <w:r w:rsidRPr="00CF3EA5">
        <w:drawing>
          <wp:inline distT="0" distB="0" distL="0" distR="0" wp14:anchorId="2E586798" wp14:editId="108AEE77">
            <wp:extent cx="3600953" cy="1286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953" cy="1286054"/>
                    </a:xfrm>
                    <a:prstGeom prst="rect">
                      <a:avLst/>
                    </a:prstGeom>
                  </pic:spPr>
                </pic:pic>
              </a:graphicData>
            </a:graphic>
          </wp:inline>
        </w:drawing>
      </w:r>
    </w:p>
    <w:p w14:paraId="1F8583BE" w14:textId="4221E237" w:rsidR="0047544D" w:rsidRDefault="0047544D" w:rsidP="006B6CFD">
      <w:pPr>
        <w:pStyle w:val="ListParagraph"/>
        <w:tabs>
          <w:tab w:val="left" w:pos="838"/>
        </w:tabs>
        <w:spacing w:before="268"/>
        <w:ind w:left="720" w:right="782" w:firstLine="0"/>
      </w:pPr>
      <w:r w:rsidRPr="0047544D">
        <w:drawing>
          <wp:inline distT="0" distB="0" distL="0" distR="0" wp14:anchorId="28F0429B" wp14:editId="5074EBCC">
            <wp:extent cx="6203950" cy="166370"/>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3950" cy="166370"/>
                    </a:xfrm>
                    <a:prstGeom prst="rect">
                      <a:avLst/>
                    </a:prstGeom>
                  </pic:spPr>
                </pic:pic>
              </a:graphicData>
            </a:graphic>
          </wp:inline>
        </w:drawing>
      </w:r>
    </w:p>
    <w:p w14:paraId="1F90D534" w14:textId="77777777" w:rsidR="00AA6CF3" w:rsidRDefault="00AA6CF3" w:rsidP="00AA6CF3">
      <w:pPr>
        <w:pStyle w:val="BodyText"/>
        <w:spacing w:before="73"/>
      </w:pPr>
    </w:p>
    <w:sectPr w:rsidR="00AA6CF3" w:rsidSect="00DE2E6A">
      <w:pgSz w:w="11910" w:h="16850"/>
      <w:pgMar w:top="1200" w:right="840" w:bottom="1020" w:left="1300" w:header="0" w:footer="8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BB5CC" w14:textId="77777777" w:rsidR="00000000" w:rsidRDefault="00EA1312">
      <w:r>
        <w:separator/>
      </w:r>
    </w:p>
  </w:endnote>
  <w:endnote w:type="continuationSeparator" w:id="0">
    <w:p w14:paraId="675CBDF2" w14:textId="77777777" w:rsidR="00000000" w:rsidRDefault="00EA1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9BC6E" w14:textId="087134CF" w:rsidR="008805F9" w:rsidRDefault="00EA131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E8F9D" w14:textId="77777777" w:rsidR="00000000" w:rsidRDefault="00EA1312">
      <w:r>
        <w:separator/>
      </w:r>
    </w:p>
  </w:footnote>
  <w:footnote w:type="continuationSeparator" w:id="0">
    <w:p w14:paraId="7B126E67" w14:textId="77777777" w:rsidR="00000000" w:rsidRDefault="00EA1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A4202"/>
    <w:multiLevelType w:val="hybridMultilevel"/>
    <w:tmpl w:val="2D509E1E"/>
    <w:lvl w:ilvl="0" w:tplc="60D6677C">
      <w:start w:val="1"/>
      <w:numFmt w:val="decimal"/>
      <w:lvlText w:val="%1."/>
      <w:lvlJc w:val="left"/>
      <w:pPr>
        <w:ind w:left="838" w:hanging="361"/>
      </w:pPr>
      <w:rPr>
        <w:rFonts w:ascii="Calibri" w:eastAsia="Calibri" w:hAnsi="Calibri" w:cs="Calibri" w:hint="default"/>
        <w:b w:val="0"/>
        <w:bCs w:val="0"/>
        <w:i w:val="0"/>
        <w:iCs w:val="0"/>
        <w:spacing w:val="0"/>
        <w:w w:val="100"/>
        <w:sz w:val="22"/>
        <w:szCs w:val="22"/>
        <w:lang w:val="en-US" w:eastAsia="en-US" w:bidi="ar-SA"/>
      </w:rPr>
    </w:lvl>
    <w:lvl w:ilvl="1" w:tplc="7060A694">
      <w:start w:val="2"/>
      <w:numFmt w:val="lowerLetter"/>
      <w:lvlText w:val="(%2)"/>
      <w:lvlJc w:val="left"/>
      <w:pPr>
        <w:ind w:left="1164" w:hanging="299"/>
      </w:pPr>
      <w:rPr>
        <w:rFonts w:ascii="Calibri" w:eastAsia="Calibri" w:hAnsi="Calibri" w:cs="Calibri" w:hint="default"/>
        <w:b w:val="0"/>
        <w:bCs w:val="0"/>
        <w:i w:val="0"/>
        <w:iCs w:val="0"/>
        <w:spacing w:val="-1"/>
        <w:w w:val="91"/>
        <w:sz w:val="22"/>
        <w:szCs w:val="22"/>
        <w:lang w:val="en-US" w:eastAsia="en-US" w:bidi="ar-SA"/>
      </w:rPr>
    </w:lvl>
    <w:lvl w:ilvl="2" w:tplc="E4D07DEC">
      <w:numFmt w:val="bullet"/>
      <w:lvlText w:val="•"/>
      <w:lvlJc w:val="left"/>
      <w:pPr>
        <w:ind w:left="2116" w:hanging="299"/>
      </w:pPr>
      <w:rPr>
        <w:rFonts w:hint="default"/>
        <w:lang w:val="en-US" w:eastAsia="en-US" w:bidi="ar-SA"/>
      </w:rPr>
    </w:lvl>
    <w:lvl w:ilvl="3" w:tplc="24E0F6D0">
      <w:numFmt w:val="bullet"/>
      <w:lvlText w:val="•"/>
      <w:lvlJc w:val="left"/>
      <w:pPr>
        <w:ind w:left="3072" w:hanging="299"/>
      </w:pPr>
      <w:rPr>
        <w:rFonts w:hint="default"/>
        <w:lang w:val="en-US" w:eastAsia="en-US" w:bidi="ar-SA"/>
      </w:rPr>
    </w:lvl>
    <w:lvl w:ilvl="4" w:tplc="4798E8B8">
      <w:numFmt w:val="bullet"/>
      <w:lvlText w:val="•"/>
      <w:lvlJc w:val="left"/>
      <w:pPr>
        <w:ind w:left="4028" w:hanging="299"/>
      </w:pPr>
      <w:rPr>
        <w:rFonts w:hint="default"/>
        <w:lang w:val="en-US" w:eastAsia="en-US" w:bidi="ar-SA"/>
      </w:rPr>
    </w:lvl>
    <w:lvl w:ilvl="5" w:tplc="8738F220">
      <w:numFmt w:val="bullet"/>
      <w:lvlText w:val="•"/>
      <w:lvlJc w:val="left"/>
      <w:pPr>
        <w:ind w:left="4985" w:hanging="299"/>
      </w:pPr>
      <w:rPr>
        <w:rFonts w:hint="default"/>
        <w:lang w:val="en-US" w:eastAsia="en-US" w:bidi="ar-SA"/>
      </w:rPr>
    </w:lvl>
    <w:lvl w:ilvl="6" w:tplc="58A40FD4">
      <w:numFmt w:val="bullet"/>
      <w:lvlText w:val="•"/>
      <w:lvlJc w:val="left"/>
      <w:pPr>
        <w:ind w:left="5941" w:hanging="299"/>
      </w:pPr>
      <w:rPr>
        <w:rFonts w:hint="default"/>
        <w:lang w:val="en-US" w:eastAsia="en-US" w:bidi="ar-SA"/>
      </w:rPr>
    </w:lvl>
    <w:lvl w:ilvl="7" w:tplc="B19AE0F6">
      <w:numFmt w:val="bullet"/>
      <w:lvlText w:val="•"/>
      <w:lvlJc w:val="left"/>
      <w:pPr>
        <w:ind w:left="6897" w:hanging="299"/>
      </w:pPr>
      <w:rPr>
        <w:rFonts w:hint="default"/>
        <w:lang w:val="en-US" w:eastAsia="en-US" w:bidi="ar-SA"/>
      </w:rPr>
    </w:lvl>
    <w:lvl w:ilvl="8" w:tplc="E0FA6D68">
      <w:numFmt w:val="bullet"/>
      <w:lvlText w:val="•"/>
      <w:lvlJc w:val="left"/>
      <w:pPr>
        <w:ind w:left="7853" w:hanging="299"/>
      </w:pPr>
      <w:rPr>
        <w:rFonts w:hint="default"/>
        <w:lang w:val="en-US" w:eastAsia="en-US" w:bidi="ar-SA"/>
      </w:rPr>
    </w:lvl>
  </w:abstractNum>
  <w:abstractNum w:abstractNumId="1" w15:restartNumberingAfterBreak="0">
    <w:nsid w:val="34FA2852"/>
    <w:multiLevelType w:val="hybridMultilevel"/>
    <w:tmpl w:val="22C0AB5A"/>
    <w:lvl w:ilvl="0" w:tplc="1B14417A">
      <w:start w:val="1"/>
      <w:numFmt w:val="decimal"/>
      <w:lvlText w:val="%1."/>
      <w:lvlJc w:val="left"/>
      <w:pPr>
        <w:ind w:left="387" w:hanging="269"/>
      </w:pPr>
      <w:rPr>
        <w:rFonts w:ascii="Calibri" w:eastAsia="Calibri" w:hAnsi="Calibri" w:cs="Calibri" w:hint="default"/>
        <w:b w:val="0"/>
        <w:bCs w:val="0"/>
        <w:i w:val="0"/>
        <w:iCs w:val="0"/>
        <w:spacing w:val="0"/>
        <w:w w:val="100"/>
        <w:sz w:val="22"/>
        <w:szCs w:val="22"/>
        <w:lang w:val="en-US" w:eastAsia="en-US" w:bidi="ar-SA"/>
      </w:rPr>
    </w:lvl>
    <w:lvl w:ilvl="1" w:tplc="4D7274A0">
      <w:numFmt w:val="bullet"/>
      <w:lvlText w:val=""/>
      <w:lvlJc w:val="left"/>
      <w:pPr>
        <w:ind w:left="838" w:hanging="361"/>
      </w:pPr>
      <w:rPr>
        <w:rFonts w:ascii="Symbol" w:eastAsia="Symbol" w:hAnsi="Symbol" w:cs="Symbol" w:hint="default"/>
        <w:b w:val="0"/>
        <w:bCs w:val="0"/>
        <w:i w:val="0"/>
        <w:iCs w:val="0"/>
        <w:spacing w:val="0"/>
        <w:w w:val="100"/>
        <w:sz w:val="22"/>
        <w:szCs w:val="22"/>
        <w:lang w:val="en-US" w:eastAsia="en-US" w:bidi="ar-SA"/>
      </w:rPr>
    </w:lvl>
    <w:lvl w:ilvl="2" w:tplc="9F9A4F42">
      <w:numFmt w:val="bullet"/>
      <w:lvlText w:val="•"/>
      <w:lvlJc w:val="left"/>
      <w:pPr>
        <w:ind w:left="1831" w:hanging="361"/>
      </w:pPr>
      <w:rPr>
        <w:rFonts w:hint="default"/>
        <w:lang w:val="en-US" w:eastAsia="en-US" w:bidi="ar-SA"/>
      </w:rPr>
    </w:lvl>
    <w:lvl w:ilvl="3" w:tplc="F12CC3D6">
      <w:numFmt w:val="bullet"/>
      <w:lvlText w:val="•"/>
      <w:lvlJc w:val="left"/>
      <w:pPr>
        <w:ind w:left="2823" w:hanging="361"/>
      </w:pPr>
      <w:rPr>
        <w:rFonts w:hint="default"/>
        <w:lang w:val="en-US" w:eastAsia="en-US" w:bidi="ar-SA"/>
      </w:rPr>
    </w:lvl>
    <w:lvl w:ilvl="4" w:tplc="9E0A53E2">
      <w:numFmt w:val="bullet"/>
      <w:lvlText w:val="•"/>
      <w:lvlJc w:val="left"/>
      <w:pPr>
        <w:ind w:left="3815" w:hanging="361"/>
      </w:pPr>
      <w:rPr>
        <w:rFonts w:hint="default"/>
        <w:lang w:val="en-US" w:eastAsia="en-US" w:bidi="ar-SA"/>
      </w:rPr>
    </w:lvl>
    <w:lvl w:ilvl="5" w:tplc="5B6CB088">
      <w:numFmt w:val="bullet"/>
      <w:lvlText w:val="•"/>
      <w:lvlJc w:val="left"/>
      <w:pPr>
        <w:ind w:left="4807" w:hanging="361"/>
      </w:pPr>
      <w:rPr>
        <w:rFonts w:hint="default"/>
        <w:lang w:val="en-US" w:eastAsia="en-US" w:bidi="ar-SA"/>
      </w:rPr>
    </w:lvl>
    <w:lvl w:ilvl="6" w:tplc="D486BEE2">
      <w:numFmt w:val="bullet"/>
      <w:lvlText w:val="•"/>
      <w:lvlJc w:val="left"/>
      <w:pPr>
        <w:ind w:left="5799" w:hanging="361"/>
      </w:pPr>
      <w:rPr>
        <w:rFonts w:hint="default"/>
        <w:lang w:val="en-US" w:eastAsia="en-US" w:bidi="ar-SA"/>
      </w:rPr>
    </w:lvl>
    <w:lvl w:ilvl="7" w:tplc="9EDAB64C">
      <w:numFmt w:val="bullet"/>
      <w:lvlText w:val="•"/>
      <w:lvlJc w:val="left"/>
      <w:pPr>
        <w:ind w:left="6790" w:hanging="361"/>
      </w:pPr>
      <w:rPr>
        <w:rFonts w:hint="default"/>
        <w:lang w:val="en-US" w:eastAsia="en-US" w:bidi="ar-SA"/>
      </w:rPr>
    </w:lvl>
    <w:lvl w:ilvl="8" w:tplc="3976CA1C">
      <w:numFmt w:val="bullet"/>
      <w:lvlText w:val="•"/>
      <w:lvlJc w:val="left"/>
      <w:pPr>
        <w:ind w:left="7782" w:hanging="361"/>
      </w:pPr>
      <w:rPr>
        <w:rFonts w:hint="default"/>
        <w:lang w:val="en-US" w:eastAsia="en-US" w:bidi="ar-SA"/>
      </w:rPr>
    </w:lvl>
  </w:abstractNum>
  <w:abstractNum w:abstractNumId="2" w15:restartNumberingAfterBreak="0">
    <w:nsid w:val="3D3A261F"/>
    <w:multiLevelType w:val="hybridMultilevel"/>
    <w:tmpl w:val="613E1874"/>
    <w:lvl w:ilvl="0" w:tplc="8BE8A756">
      <w:numFmt w:val="bullet"/>
      <w:lvlText w:val=""/>
      <w:lvlJc w:val="left"/>
      <w:pPr>
        <w:ind w:left="838" w:hanging="361"/>
      </w:pPr>
      <w:rPr>
        <w:rFonts w:ascii="Symbol" w:eastAsia="Symbol" w:hAnsi="Symbol" w:cs="Symbol" w:hint="default"/>
        <w:b w:val="0"/>
        <w:bCs w:val="0"/>
        <w:i w:val="0"/>
        <w:iCs w:val="0"/>
        <w:spacing w:val="0"/>
        <w:w w:val="100"/>
        <w:sz w:val="22"/>
        <w:szCs w:val="22"/>
        <w:lang w:val="en-US" w:eastAsia="en-US" w:bidi="ar-SA"/>
      </w:rPr>
    </w:lvl>
    <w:lvl w:ilvl="1" w:tplc="398C3FDC">
      <w:numFmt w:val="bullet"/>
      <w:lvlText w:val="•"/>
      <w:lvlJc w:val="left"/>
      <w:pPr>
        <w:ind w:left="1732" w:hanging="361"/>
      </w:pPr>
      <w:rPr>
        <w:rFonts w:hint="default"/>
        <w:lang w:val="en-US" w:eastAsia="en-US" w:bidi="ar-SA"/>
      </w:rPr>
    </w:lvl>
    <w:lvl w:ilvl="2" w:tplc="2AA2D2CA">
      <w:numFmt w:val="bullet"/>
      <w:lvlText w:val="•"/>
      <w:lvlJc w:val="left"/>
      <w:pPr>
        <w:ind w:left="2625" w:hanging="361"/>
      </w:pPr>
      <w:rPr>
        <w:rFonts w:hint="default"/>
        <w:lang w:val="en-US" w:eastAsia="en-US" w:bidi="ar-SA"/>
      </w:rPr>
    </w:lvl>
    <w:lvl w:ilvl="3" w:tplc="23C45ADE">
      <w:numFmt w:val="bullet"/>
      <w:lvlText w:val="•"/>
      <w:lvlJc w:val="left"/>
      <w:pPr>
        <w:ind w:left="3517" w:hanging="361"/>
      </w:pPr>
      <w:rPr>
        <w:rFonts w:hint="default"/>
        <w:lang w:val="en-US" w:eastAsia="en-US" w:bidi="ar-SA"/>
      </w:rPr>
    </w:lvl>
    <w:lvl w:ilvl="4" w:tplc="5AAE4DBA">
      <w:numFmt w:val="bullet"/>
      <w:lvlText w:val="•"/>
      <w:lvlJc w:val="left"/>
      <w:pPr>
        <w:ind w:left="4410" w:hanging="361"/>
      </w:pPr>
      <w:rPr>
        <w:rFonts w:hint="default"/>
        <w:lang w:val="en-US" w:eastAsia="en-US" w:bidi="ar-SA"/>
      </w:rPr>
    </w:lvl>
    <w:lvl w:ilvl="5" w:tplc="5BF416EE">
      <w:numFmt w:val="bullet"/>
      <w:lvlText w:val="•"/>
      <w:lvlJc w:val="left"/>
      <w:pPr>
        <w:ind w:left="5303" w:hanging="361"/>
      </w:pPr>
      <w:rPr>
        <w:rFonts w:hint="default"/>
        <w:lang w:val="en-US" w:eastAsia="en-US" w:bidi="ar-SA"/>
      </w:rPr>
    </w:lvl>
    <w:lvl w:ilvl="6" w:tplc="163C775E">
      <w:numFmt w:val="bullet"/>
      <w:lvlText w:val="•"/>
      <w:lvlJc w:val="left"/>
      <w:pPr>
        <w:ind w:left="6195" w:hanging="361"/>
      </w:pPr>
      <w:rPr>
        <w:rFonts w:hint="default"/>
        <w:lang w:val="en-US" w:eastAsia="en-US" w:bidi="ar-SA"/>
      </w:rPr>
    </w:lvl>
    <w:lvl w:ilvl="7" w:tplc="AC42F46E">
      <w:numFmt w:val="bullet"/>
      <w:lvlText w:val="•"/>
      <w:lvlJc w:val="left"/>
      <w:pPr>
        <w:ind w:left="7088" w:hanging="361"/>
      </w:pPr>
      <w:rPr>
        <w:rFonts w:hint="default"/>
        <w:lang w:val="en-US" w:eastAsia="en-US" w:bidi="ar-SA"/>
      </w:rPr>
    </w:lvl>
    <w:lvl w:ilvl="8" w:tplc="A89251E0">
      <w:numFmt w:val="bullet"/>
      <w:lvlText w:val="•"/>
      <w:lvlJc w:val="left"/>
      <w:pPr>
        <w:ind w:left="7981" w:hanging="361"/>
      </w:pPr>
      <w:rPr>
        <w:rFonts w:hint="default"/>
        <w:lang w:val="en-US" w:eastAsia="en-US" w:bidi="ar-SA"/>
      </w:rPr>
    </w:lvl>
  </w:abstractNum>
  <w:abstractNum w:abstractNumId="3" w15:restartNumberingAfterBreak="0">
    <w:nsid w:val="5588013E"/>
    <w:multiLevelType w:val="hybridMultilevel"/>
    <w:tmpl w:val="AE14AC7E"/>
    <w:lvl w:ilvl="0" w:tplc="F6524152">
      <w:start w:val="1"/>
      <w:numFmt w:val="upperLetter"/>
      <w:lvlText w:val="%1."/>
      <w:lvlJc w:val="left"/>
      <w:pPr>
        <w:ind w:left="831" w:hanging="356"/>
      </w:pPr>
      <w:rPr>
        <w:rFonts w:ascii="Calibri" w:eastAsia="Calibri" w:hAnsi="Calibri" w:cs="Calibri" w:hint="default"/>
        <w:b/>
        <w:bCs/>
        <w:i w:val="0"/>
        <w:iCs w:val="0"/>
        <w:spacing w:val="0"/>
        <w:w w:val="100"/>
        <w:sz w:val="22"/>
        <w:szCs w:val="22"/>
        <w:lang w:val="en-US" w:eastAsia="en-US" w:bidi="ar-SA"/>
      </w:rPr>
    </w:lvl>
    <w:lvl w:ilvl="1" w:tplc="3870AD26">
      <w:numFmt w:val="bullet"/>
      <w:lvlText w:val="•"/>
      <w:lvlJc w:val="left"/>
      <w:pPr>
        <w:ind w:left="1732" w:hanging="356"/>
      </w:pPr>
      <w:rPr>
        <w:rFonts w:hint="default"/>
        <w:lang w:val="en-US" w:eastAsia="en-US" w:bidi="ar-SA"/>
      </w:rPr>
    </w:lvl>
    <w:lvl w:ilvl="2" w:tplc="FF16A67E">
      <w:numFmt w:val="bullet"/>
      <w:lvlText w:val="•"/>
      <w:lvlJc w:val="left"/>
      <w:pPr>
        <w:ind w:left="2625" w:hanging="356"/>
      </w:pPr>
      <w:rPr>
        <w:rFonts w:hint="default"/>
        <w:lang w:val="en-US" w:eastAsia="en-US" w:bidi="ar-SA"/>
      </w:rPr>
    </w:lvl>
    <w:lvl w:ilvl="3" w:tplc="C62AC872">
      <w:numFmt w:val="bullet"/>
      <w:lvlText w:val="•"/>
      <w:lvlJc w:val="left"/>
      <w:pPr>
        <w:ind w:left="3517" w:hanging="356"/>
      </w:pPr>
      <w:rPr>
        <w:rFonts w:hint="default"/>
        <w:lang w:val="en-US" w:eastAsia="en-US" w:bidi="ar-SA"/>
      </w:rPr>
    </w:lvl>
    <w:lvl w:ilvl="4" w:tplc="50D6AD4C">
      <w:numFmt w:val="bullet"/>
      <w:lvlText w:val="•"/>
      <w:lvlJc w:val="left"/>
      <w:pPr>
        <w:ind w:left="4410" w:hanging="356"/>
      </w:pPr>
      <w:rPr>
        <w:rFonts w:hint="default"/>
        <w:lang w:val="en-US" w:eastAsia="en-US" w:bidi="ar-SA"/>
      </w:rPr>
    </w:lvl>
    <w:lvl w:ilvl="5" w:tplc="B9C8ACCE">
      <w:numFmt w:val="bullet"/>
      <w:lvlText w:val="•"/>
      <w:lvlJc w:val="left"/>
      <w:pPr>
        <w:ind w:left="5303" w:hanging="356"/>
      </w:pPr>
      <w:rPr>
        <w:rFonts w:hint="default"/>
        <w:lang w:val="en-US" w:eastAsia="en-US" w:bidi="ar-SA"/>
      </w:rPr>
    </w:lvl>
    <w:lvl w:ilvl="6" w:tplc="0AEEA41C">
      <w:numFmt w:val="bullet"/>
      <w:lvlText w:val="•"/>
      <w:lvlJc w:val="left"/>
      <w:pPr>
        <w:ind w:left="6195" w:hanging="356"/>
      </w:pPr>
      <w:rPr>
        <w:rFonts w:hint="default"/>
        <w:lang w:val="en-US" w:eastAsia="en-US" w:bidi="ar-SA"/>
      </w:rPr>
    </w:lvl>
    <w:lvl w:ilvl="7" w:tplc="57AA71D6">
      <w:numFmt w:val="bullet"/>
      <w:lvlText w:val="•"/>
      <w:lvlJc w:val="left"/>
      <w:pPr>
        <w:ind w:left="7088" w:hanging="356"/>
      </w:pPr>
      <w:rPr>
        <w:rFonts w:hint="default"/>
        <w:lang w:val="en-US" w:eastAsia="en-US" w:bidi="ar-SA"/>
      </w:rPr>
    </w:lvl>
    <w:lvl w:ilvl="8" w:tplc="7E7CCF52">
      <w:numFmt w:val="bullet"/>
      <w:lvlText w:val="•"/>
      <w:lvlJc w:val="left"/>
      <w:pPr>
        <w:ind w:left="7981" w:hanging="356"/>
      </w:pPr>
      <w:rPr>
        <w:rFonts w:hint="default"/>
        <w:lang w:val="en-US" w:eastAsia="en-US" w:bidi="ar-SA"/>
      </w:rPr>
    </w:lvl>
  </w:abstractNum>
  <w:abstractNum w:abstractNumId="4" w15:restartNumberingAfterBreak="0">
    <w:nsid w:val="5F493911"/>
    <w:multiLevelType w:val="hybridMultilevel"/>
    <w:tmpl w:val="B9E40B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1B5176"/>
    <w:multiLevelType w:val="hybridMultilevel"/>
    <w:tmpl w:val="22C0AB5A"/>
    <w:lvl w:ilvl="0" w:tplc="FFFFFFFF">
      <w:start w:val="1"/>
      <w:numFmt w:val="decimal"/>
      <w:lvlText w:val="%1."/>
      <w:lvlJc w:val="left"/>
      <w:pPr>
        <w:ind w:left="387" w:hanging="269"/>
      </w:pPr>
      <w:rPr>
        <w:rFonts w:ascii="Calibri" w:eastAsia="Calibri" w:hAnsi="Calibri" w:cs="Calibri" w:hint="default"/>
        <w:b w:val="0"/>
        <w:bCs w:val="0"/>
        <w:i w:val="0"/>
        <w:iCs w:val="0"/>
        <w:spacing w:val="0"/>
        <w:w w:val="100"/>
        <w:sz w:val="22"/>
        <w:szCs w:val="22"/>
        <w:lang w:val="en-US" w:eastAsia="en-US" w:bidi="ar-SA"/>
      </w:rPr>
    </w:lvl>
    <w:lvl w:ilvl="1" w:tplc="FFFFFFFF">
      <w:numFmt w:val="bullet"/>
      <w:lvlText w:val=""/>
      <w:lvlJc w:val="left"/>
      <w:pPr>
        <w:ind w:left="838" w:hanging="361"/>
      </w:pPr>
      <w:rPr>
        <w:rFonts w:ascii="Symbol" w:eastAsia="Symbol" w:hAnsi="Symbol" w:cs="Symbol" w:hint="default"/>
        <w:b w:val="0"/>
        <w:bCs w:val="0"/>
        <w:i w:val="0"/>
        <w:iCs w:val="0"/>
        <w:spacing w:val="0"/>
        <w:w w:val="100"/>
        <w:sz w:val="22"/>
        <w:szCs w:val="22"/>
        <w:lang w:val="en-US" w:eastAsia="en-US" w:bidi="ar-SA"/>
      </w:rPr>
    </w:lvl>
    <w:lvl w:ilvl="2" w:tplc="FFFFFFFF">
      <w:numFmt w:val="bullet"/>
      <w:lvlText w:val="•"/>
      <w:lvlJc w:val="left"/>
      <w:pPr>
        <w:ind w:left="1831" w:hanging="361"/>
      </w:pPr>
      <w:rPr>
        <w:rFonts w:hint="default"/>
        <w:lang w:val="en-US" w:eastAsia="en-US" w:bidi="ar-SA"/>
      </w:rPr>
    </w:lvl>
    <w:lvl w:ilvl="3" w:tplc="FFFFFFFF">
      <w:numFmt w:val="bullet"/>
      <w:lvlText w:val="•"/>
      <w:lvlJc w:val="left"/>
      <w:pPr>
        <w:ind w:left="2823" w:hanging="361"/>
      </w:pPr>
      <w:rPr>
        <w:rFonts w:hint="default"/>
        <w:lang w:val="en-US" w:eastAsia="en-US" w:bidi="ar-SA"/>
      </w:rPr>
    </w:lvl>
    <w:lvl w:ilvl="4" w:tplc="FFFFFFFF">
      <w:numFmt w:val="bullet"/>
      <w:lvlText w:val="•"/>
      <w:lvlJc w:val="left"/>
      <w:pPr>
        <w:ind w:left="3815" w:hanging="361"/>
      </w:pPr>
      <w:rPr>
        <w:rFonts w:hint="default"/>
        <w:lang w:val="en-US" w:eastAsia="en-US" w:bidi="ar-SA"/>
      </w:rPr>
    </w:lvl>
    <w:lvl w:ilvl="5" w:tplc="FFFFFFFF">
      <w:numFmt w:val="bullet"/>
      <w:lvlText w:val="•"/>
      <w:lvlJc w:val="left"/>
      <w:pPr>
        <w:ind w:left="4807" w:hanging="361"/>
      </w:pPr>
      <w:rPr>
        <w:rFonts w:hint="default"/>
        <w:lang w:val="en-US" w:eastAsia="en-US" w:bidi="ar-SA"/>
      </w:rPr>
    </w:lvl>
    <w:lvl w:ilvl="6" w:tplc="FFFFFFFF">
      <w:numFmt w:val="bullet"/>
      <w:lvlText w:val="•"/>
      <w:lvlJc w:val="left"/>
      <w:pPr>
        <w:ind w:left="5799" w:hanging="361"/>
      </w:pPr>
      <w:rPr>
        <w:rFonts w:hint="default"/>
        <w:lang w:val="en-US" w:eastAsia="en-US" w:bidi="ar-SA"/>
      </w:rPr>
    </w:lvl>
    <w:lvl w:ilvl="7" w:tplc="FFFFFFFF">
      <w:numFmt w:val="bullet"/>
      <w:lvlText w:val="•"/>
      <w:lvlJc w:val="left"/>
      <w:pPr>
        <w:ind w:left="6790" w:hanging="361"/>
      </w:pPr>
      <w:rPr>
        <w:rFonts w:hint="default"/>
        <w:lang w:val="en-US" w:eastAsia="en-US" w:bidi="ar-SA"/>
      </w:rPr>
    </w:lvl>
    <w:lvl w:ilvl="8" w:tplc="FFFFFFFF">
      <w:numFmt w:val="bullet"/>
      <w:lvlText w:val="•"/>
      <w:lvlJc w:val="left"/>
      <w:pPr>
        <w:ind w:left="7782" w:hanging="361"/>
      </w:pPr>
      <w:rPr>
        <w:rFonts w:hint="default"/>
        <w:lang w:val="en-US" w:eastAsia="en-US" w:bidi="ar-SA"/>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74"/>
    <w:rsid w:val="0004725E"/>
    <w:rsid w:val="000A559A"/>
    <w:rsid w:val="002C6BD6"/>
    <w:rsid w:val="002D6282"/>
    <w:rsid w:val="0047544D"/>
    <w:rsid w:val="005339B5"/>
    <w:rsid w:val="00561C34"/>
    <w:rsid w:val="005A1552"/>
    <w:rsid w:val="005C032E"/>
    <w:rsid w:val="006B6CFD"/>
    <w:rsid w:val="006C48EC"/>
    <w:rsid w:val="006E335A"/>
    <w:rsid w:val="00762226"/>
    <w:rsid w:val="007B4374"/>
    <w:rsid w:val="008023B3"/>
    <w:rsid w:val="00804C93"/>
    <w:rsid w:val="00A9435A"/>
    <w:rsid w:val="00AA6CF3"/>
    <w:rsid w:val="00AB4F12"/>
    <w:rsid w:val="00AF1BC6"/>
    <w:rsid w:val="00B74BA6"/>
    <w:rsid w:val="00C17A5C"/>
    <w:rsid w:val="00CF3EA5"/>
    <w:rsid w:val="00CF4714"/>
    <w:rsid w:val="00D42399"/>
    <w:rsid w:val="00D7533F"/>
    <w:rsid w:val="00DE2E6A"/>
    <w:rsid w:val="00E16210"/>
    <w:rsid w:val="00E75CD7"/>
    <w:rsid w:val="00EA1312"/>
    <w:rsid w:val="00FC3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4218D"/>
  <w15:chartTrackingRefBased/>
  <w15:docId w15:val="{C3A2CCF9-6ED9-4F10-ADF4-AD5BBF52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CF3"/>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7B4374"/>
    <w:pPr>
      <w:ind w:left="118"/>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374"/>
    <w:rPr>
      <w:rFonts w:ascii="Arial" w:eastAsia="Arial" w:hAnsi="Arial" w:cs="Arial"/>
      <w:b/>
      <w:bCs/>
      <w:sz w:val="32"/>
      <w:szCs w:val="32"/>
      <w:lang w:val="en-US"/>
    </w:rPr>
  </w:style>
  <w:style w:type="paragraph" w:styleId="BodyText">
    <w:name w:val="Body Text"/>
    <w:basedOn w:val="Normal"/>
    <w:link w:val="BodyTextChar"/>
    <w:uiPriority w:val="1"/>
    <w:qFormat/>
    <w:rsid w:val="00AA6CF3"/>
  </w:style>
  <w:style w:type="character" w:customStyle="1" w:styleId="BodyTextChar">
    <w:name w:val="Body Text Char"/>
    <w:basedOn w:val="DefaultParagraphFont"/>
    <w:link w:val="BodyText"/>
    <w:uiPriority w:val="1"/>
    <w:rsid w:val="00AA6CF3"/>
    <w:rPr>
      <w:rFonts w:ascii="Calibri" w:eastAsia="Calibri" w:hAnsi="Calibri" w:cs="Calibri"/>
      <w:lang w:val="en-US"/>
    </w:rPr>
  </w:style>
  <w:style w:type="paragraph" w:styleId="Title">
    <w:name w:val="Title"/>
    <w:basedOn w:val="Normal"/>
    <w:link w:val="TitleChar"/>
    <w:uiPriority w:val="10"/>
    <w:qFormat/>
    <w:rsid w:val="00AA6CF3"/>
    <w:pPr>
      <w:spacing w:before="77"/>
      <w:ind w:left="118"/>
    </w:pPr>
    <w:rPr>
      <w:rFonts w:ascii="Arial" w:eastAsia="Arial" w:hAnsi="Arial" w:cs="Arial"/>
      <w:b/>
      <w:bCs/>
      <w:sz w:val="36"/>
      <w:szCs w:val="36"/>
    </w:rPr>
  </w:style>
  <w:style w:type="character" w:customStyle="1" w:styleId="TitleChar">
    <w:name w:val="Title Char"/>
    <w:basedOn w:val="DefaultParagraphFont"/>
    <w:link w:val="Title"/>
    <w:uiPriority w:val="10"/>
    <w:rsid w:val="00AA6CF3"/>
    <w:rPr>
      <w:rFonts w:ascii="Arial" w:eastAsia="Arial" w:hAnsi="Arial" w:cs="Arial"/>
      <w:b/>
      <w:bCs/>
      <w:sz w:val="36"/>
      <w:szCs w:val="36"/>
      <w:lang w:val="en-US"/>
    </w:rPr>
  </w:style>
  <w:style w:type="paragraph" w:styleId="ListParagraph">
    <w:name w:val="List Paragraph"/>
    <w:basedOn w:val="Normal"/>
    <w:uiPriority w:val="1"/>
    <w:qFormat/>
    <w:rsid w:val="00AA6CF3"/>
    <w:pPr>
      <w:ind w:left="838" w:hanging="360"/>
    </w:pPr>
  </w:style>
  <w:style w:type="paragraph" w:customStyle="1" w:styleId="TableParagraph">
    <w:name w:val="Table Paragraph"/>
    <w:basedOn w:val="Normal"/>
    <w:uiPriority w:val="1"/>
    <w:qFormat/>
    <w:rsid w:val="00AA6CF3"/>
  </w:style>
  <w:style w:type="paragraph" w:styleId="Header">
    <w:name w:val="header"/>
    <w:basedOn w:val="Normal"/>
    <w:link w:val="HeaderChar"/>
    <w:uiPriority w:val="99"/>
    <w:unhideWhenUsed/>
    <w:rsid w:val="00B74BA6"/>
    <w:pPr>
      <w:tabs>
        <w:tab w:val="center" w:pos="4513"/>
        <w:tab w:val="right" w:pos="9026"/>
      </w:tabs>
    </w:pPr>
  </w:style>
  <w:style w:type="character" w:customStyle="1" w:styleId="HeaderChar">
    <w:name w:val="Header Char"/>
    <w:basedOn w:val="DefaultParagraphFont"/>
    <w:link w:val="Header"/>
    <w:uiPriority w:val="99"/>
    <w:rsid w:val="00B74BA6"/>
    <w:rPr>
      <w:rFonts w:ascii="Calibri" w:eastAsia="Calibri" w:hAnsi="Calibri" w:cs="Calibri"/>
      <w:lang w:val="en-US"/>
    </w:rPr>
  </w:style>
  <w:style w:type="paragraph" w:styleId="Footer">
    <w:name w:val="footer"/>
    <w:basedOn w:val="Normal"/>
    <w:link w:val="FooterChar"/>
    <w:uiPriority w:val="99"/>
    <w:unhideWhenUsed/>
    <w:rsid w:val="00B74BA6"/>
    <w:pPr>
      <w:tabs>
        <w:tab w:val="center" w:pos="4513"/>
        <w:tab w:val="right" w:pos="9026"/>
      </w:tabs>
    </w:pPr>
  </w:style>
  <w:style w:type="character" w:customStyle="1" w:styleId="FooterChar">
    <w:name w:val="Footer Char"/>
    <w:basedOn w:val="DefaultParagraphFont"/>
    <w:link w:val="Footer"/>
    <w:uiPriority w:val="99"/>
    <w:rsid w:val="00B74BA6"/>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30</cp:revision>
  <dcterms:created xsi:type="dcterms:W3CDTF">2024-03-31T20:42:00Z</dcterms:created>
  <dcterms:modified xsi:type="dcterms:W3CDTF">2024-03-31T21:47:00Z</dcterms:modified>
</cp:coreProperties>
</file>