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68EEB" w14:textId="502B482C" w:rsidR="0028559A" w:rsidRPr="005171B3" w:rsidRDefault="001816AB" w:rsidP="005171B3">
      <w:pPr>
        <w:jc w:val="center"/>
        <w:rPr>
          <w:b/>
          <w:sz w:val="28"/>
          <w:szCs w:val="28"/>
        </w:rPr>
      </w:pPr>
      <w:r w:rsidRPr="005171B3">
        <w:rPr>
          <w:b/>
          <w:sz w:val="28"/>
          <w:szCs w:val="28"/>
        </w:rPr>
        <w:t>Task 1: Build and analyse a standard topology</w:t>
      </w:r>
    </w:p>
    <w:p w14:paraId="4CF9610D" w14:textId="58DEB8FC" w:rsidR="00442DF6" w:rsidRPr="009107B7" w:rsidRDefault="00EE1EFB" w:rsidP="005132CE">
      <w:pPr>
        <w:spacing w:after="0" w:line="240" w:lineRule="auto"/>
        <w:rPr>
          <w:rFonts w:ascii="Times New Roman" w:eastAsia="Times New Roman" w:hAnsi="Times New Roman" w:cs="Times New Roman"/>
          <w:sz w:val="24"/>
          <w:szCs w:val="24"/>
          <w:lang w:eastAsia="en-GB"/>
        </w:rPr>
      </w:pPr>
      <w:r w:rsidRPr="00EE1EFB">
        <w:rPr>
          <w:rFonts w:ascii="Times New Roman" w:eastAsia="Times New Roman" w:hAnsi="Times New Roman" w:cs="Times New Roman"/>
          <w:sz w:val="24"/>
          <w:szCs w:val="24"/>
          <w:lang w:eastAsia="en-GB"/>
        </w:rPr>
        <w:t xml:space="preserve">In Packet Tracer, the process of network configuration encompasses the following steps: the assignment of IP addresses, the configuration of routing protocols, the activation of services, and the establishment of device connectivity. </w:t>
      </w:r>
    </w:p>
    <w:p w14:paraId="2932632E" w14:textId="362D0907" w:rsidR="00A118AB" w:rsidRPr="009107B7" w:rsidRDefault="00A118AB">
      <w:pPr>
        <w:rPr>
          <w:rFonts w:ascii="Times New Roman" w:hAnsi="Times New Roman" w:cs="Times New Roman"/>
        </w:rPr>
      </w:pPr>
      <w:r w:rsidRPr="009107B7">
        <w:rPr>
          <w:rFonts w:ascii="Times New Roman" w:hAnsi="Times New Roman" w:cs="Times New Roman"/>
        </w:rPr>
        <w:t>This network has been created by following details provided in the lab 1.</w:t>
      </w:r>
    </w:p>
    <w:p w14:paraId="50B5695A" w14:textId="71B60FB4" w:rsidR="00442DF6" w:rsidRDefault="00442DF6" w:rsidP="00442DF6">
      <w:pPr>
        <w:pStyle w:val="NormalWeb"/>
      </w:pPr>
    </w:p>
    <w:p w14:paraId="78C00F6E" w14:textId="50A1B2D1" w:rsidR="00442DF6" w:rsidRDefault="00442DF6" w:rsidP="00442DF6">
      <w:pPr>
        <w:jc w:val="center"/>
      </w:pPr>
      <w:r>
        <w:rPr>
          <w:noProof/>
          <w:lang w:eastAsia="en-GB"/>
        </w:rPr>
        <w:drawing>
          <wp:inline distT="0" distB="0" distL="0" distR="0" wp14:anchorId="1B3DAF06" wp14:editId="1FA9E9EE">
            <wp:extent cx="4848446" cy="3061970"/>
            <wp:effectExtent l="0" t="0" r="9525" b="5080"/>
            <wp:docPr id="1" name="Picture 1" descr="C:\Users\engrs\AppData\Local\Packages\Microsoft.Windows.Photos_8wekyb3d8bbwe\TempState\ShareServiceTempFolder\Screenshot (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rs\AppData\Local\Packages\Microsoft.Windows.Photos_8wekyb3d8bbwe\TempState\ShareServiceTempFolder\Screenshot (41).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2534" t="21076" r="33740" b="21365"/>
                    <a:stretch/>
                  </pic:blipFill>
                  <pic:spPr bwMode="auto">
                    <a:xfrm>
                      <a:off x="0" y="0"/>
                      <a:ext cx="4879570" cy="3081626"/>
                    </a:xfrm>
                    <a:prstGeom prst="rect">
                      <a:avLst/>
                    </a:prstGeom>
                    <a:noFill/>
                    <a:ln>
                      <a:noFill/>
                    </a:ln>
                    <a:extLst>
                      <a:ext uri="{53640926-AAD7-44D8-BBD7-CCE9431645EC}">
                        <a14:shadowObscured xmlns:a14="http://schemas.microsoft.com/office/drawing/2010/main"/>
                      </a:ext>
                    </a:extLst>
                  </pic:spPr>
                </pic:pic>
              </a:graphicData>
            </a:graphic>
          </wp:inline>
        </w:drawing>
      </w:r>
    </w:p>
    <w:p w14:paraId="6655E5A6" w14:textId="0099F36B" w:rsidR="005132CE" w:rsidRDefault="005132CE" w:rsidP="00442DF6">
      <w:pPr>
        <w:jc w:val="center"/>
      </w:pPr>
    </w:p>
    <w:p w14:paraId="2D1C09F1" w14:textId="5F02D98D" w:rsidR="005132CE" w:rsidRPr="00841739" w:rsidRDefault="005132CE" w:rsidP="005132CE">
      <w:pPr>
        <w:rPr>
          <w:b/>
        </w:rPr>
      </w:pPr>
      <w:r w:rsidRPr="00841739">
        <w:rPr>
          <w:b/>
        </w:rPr>
        <w:t xml:space="preserve">Sending a simple PDU </w:t>
      </w:r>
    </w:p>
    <w:p w14:paraId="4125C757" w14:textId="1D8FD3D5" w:rsidR="006C0D9B" w:rsidRDefault="004E119F" w:rsidP="004E119F">
      <w:pPr>
        <w:spacing w:after="240" w:line="240" w:lineRule="auto"/>
        <w:rPr>
          <w:rFonts w:ascii="Times New Roman" w:eastAsia="Times New Roman" w:hAnsi="Times New Roman" w:cs="Times New Roman"/>
          <w:sz w:val="24"/>
          <w:szCs w:val="24"/>
          <w:lang w:eastAsia="en-GB"/>
        </w:rPr>
      </w:pPr>
      <w:r w:rsidRPr="004E119F">
        <w:rPr>
          <w:rFonts w:ascii="Times New Roman" w:eastAsia="Times New Roman" w:hAnsi="Times New Roman" w:cs="Times New Roman"/>
          <w:sz w:val="24"/>
          <w:szCs w:val="24"/>
          <w:lang w:eastAsia="en-GB"/>
        </w:rPr>
        <w:t xml:space="preserve">To view and assess Cisco Packet Tracer's </w:t>
      </w:r>
      <w:r w:rsidR="00F35D89" w:rsidRPr="004E119F">
        <w:rPr>
          <w:rFonts w:ascii="Times New Roman" w:eastAsia="Times New Roman" w:hAnsi="Times New Roman" w:cs="Times New Roman"/>
          <w:sz w:val="24"/>
          <w:szCs w:val="24"/>
          <w:lang w:eastAsia="en-GB"/>
        </w:rPr>
        <w:t>Real-time</w:t>
      </w:r>
      <w:r w:rsidRPr="004E119F">
        <w:rPr>
          <w:rFonts w:ascii="Times New Roman" w:eastAsia="Times New Roman" w:hAnsi="Times New Roman" w:cs="Times New Roman"/>
          <w:sz w:val="24"/>
          <w:szCs w:val="24"/>
          <w:lang w:eastAsia="en-GB"/>
        </w:rPr>
        <w:t xml:space="preserve"> Mode operation, perform these steps: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r>
      <w:r w:rsidR="00841739">
        <w:rPr>
          <w:rFonts w:ascii="Times New Roman" w:eastAsia="Times New Roman" w:hAnsi="Times New Roman" w:cs="Times New Roman"/>
          <w:b/>
          <w:sz w:val="24"/>
          <w:szCs w:val="24"/>
          <w:lang w:eastAsia="en-GB"/>
        </w:rPr>
        <w:t>Check network configuration:</w:t>
      </w:r>
      <w:r w:rsidRPr="004E119F">
        <w:rPr>
          <w:rFonts w:ascii="Times New Roman" w:eastAsia="Times New Roman" w:hAnsi="Times New Roman" w:cs="Times New Roman"/>
          <w:sz w:val="24"/>
          <w:szCs w:val="24"/>
          <w:lang w:eastAsia="en-GB"/>
        </w:rPr>
        <w:t xml:space="preserve">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t>Check IP addresses, subnet masks, and routing settings to ensure can connect to</w:t>
      </w:r>
      <w:r w:rsidR="0027137F">
        <w:rPr>
          <w:rFonts w:ascii="Times New Roman" w:eastAsia="Times New Roman" w:hAnsi="Times New Roman" w:cs="Times New Roman"/>
          <w:sz w:val="24"/>
          <w:szCs w:val="24"/>
          <w:lang w:eastAsia="en-GB"/>
        </w:rPr>
        <w:t xml:space="preserve"> the</w:t>
      </w:r>
      <w:r w:rsidRPr="004E119F">
        <w:rPr>
          <w:rFonts w:ascii="Times New Roman" w:eastAsia="Times New Roman" w:hAnsi="Times New Roman" w:cs="Times New Roman"/>
          <w:sz w:val="24"/>
          <w:szCs w:val="24"/>
          <w:lang w:eastAsia="en-GB"/>
        </w:rPr>
        <w:t xml:space="preserve"> network.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b/>
          <w:sz w:val="24"/>
          <w:szCs w:val="24"/>
          <w:lang w:eastAsia="en-GB"/>
        </w:rPr>
        <w:t>Real-time availability</w:t>
      </w:r>
      <w:r w:rsidR="00841739">
        <w:rPr>
          <w:rFonts w:ascii="Times New Roman" w:eastAsia="Times New Roman" w:hAnsi="Times New Roman" w:cs="Times New Roman"/>
          <w:sz w:val="24"/>
          <w:szCs w:val="24"/>
          <w:lang w:eastAsia="en-GB"/>
        </w:rPr>
        <w:t>:</w:t>
      </w:r>
      <w:r w:rsidRPr="004E119F">
        <w:rPr>
          <w:rFonts w:ascii="Times New Roman" w:eastAsia="Times New Roman" w:hAnsi="Times New Roman" w:cs="Times New Roman"/>
          <w:sz w:val="24"/>
          <w:szCs w:val="24"/>
          <w:lang w:eastAsia="en-GB"/>
        </w:rPr>
        <w:t xml:space="preserve">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t xml:space="preserve">Turn on </w:t>
      </w:r>
      <w:r w:rsidR="00841739" w:rsidRPr="004E119F">
        <w:rPr>
          <w:rFonts w:ascii="Times New Roman" w:eastAsia="Times New Roman" w:hAnsi="Times New Roman" w:cs="Times New Roman"/>
          <w:sz w:val="24"/>
          <w:szCs w:val="24"/>
          <w:lang w:eastAsia="en-GB"/>
        </w:rPr>
        <w:t>Real-time</w:t>
      </w:r>
      <w:r w:rsidRPr="004E119F">
        <w:rPr>
          <w:rFonts w:ascii="Times New Roman" w:eastAsia="Times New Roman" w:hAnsi="Times New Roman" w:cs="Times New Roman"/>
          <w:sz w:val="24"/>
          <w:szCs w:val="24"/>
          <w:lang w:eastAsia="en-GB"/>
        </w:rPr>
        <w:t xml:space="preserve"> Mode to use Packet Tracer. </w:t>
      </w:r>
    </w:p>
    <w:p w14:paraId="2CE41059" w14:textId="5D402236" w:rsidR="001B71FC" w:rsidRDefault="00841739" w:rsidP="004E119F">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 xml:space="preserve">Select the source device: </w:t>
      </w:r>
      <w:r w:rsidR="004E119F" w:rsidRPr="004E119F">
        <w:rPr>
          <w:rFonts w:ascii="Times New Roman" w:eastAsia="Times New Roman" w:hAnsi="Times New Roman" w:cs="Times New Roman"/>
          <w:sz w:val="24"/>
          <w:szCs w:val="24"/>
          <w:lang w:eastAsia="en-GB"/>
        </w:rPr>
        <w:br/>
      </w:r>
      <w:r w:rsidR="004E119F" w:rsidRPr="004E119F">
        <w:rPr>
          <w:rFonts w:ascii="Times New Roman" w:eastAsia="Times New Roman" w:hAnsi="Times New Roman" w:cs="Times New Roman"/>
          <w:sz w:val="24"/>
          <w:szCs w:val="24"/>
          <w:lang w:eastAsia="en-GB"/>
        </w:rPr>
        <w:br/>
        <w:t>Choos</w:t>
      </w:r>
      <w:r w:rsidR="006C0D9B">
        <w:rPr>
          <w:rFonts w:ascii="Times New Roman" w:eastAsia="Times New Roman" w:hAnsi="Times New Roman" w:cs="Times New Roman"/>
          <w:sz w:val="24"/>
          <w:szCs w:val="24"/>
          <w:lang w:eastAsia="en-GB"/>
        </w:rPr>
        <w:t>e the device that will send the</w:t>
      </w:r>
      <w:r w:rsidR="004E119F" w:rsidRPr="004E119F">
        <w:rPr>
          <w:rFonts w:ascii="Times New Roman" w:eastAsia="Times New Roman" w:hAnsi="Times New Roman" w:cs="Times New Roman"/>
          <w:sz w:val="24"/>
          <w:szCs w:val="24"/>
          <w:lang w:eastAsia="en-GB"/>
        </w:rPr>
        <w:t xml:space="preserve"> PDU. </w:t>
      </w:r>
      <w:r w:rsidR="00F35D89">
        <w:rPr>
          <w:rFonts w:ascii="Times New Roman" w:eastAsia="Times New Roman" w:hAnsi="Times New Roman" w:cs="Times New Roman"/>
          <w:sz w:val="24"/>
          <w:szCs w:val="24"/>
          <w:lang w:eastAsia="en-GB"/>
        </w:rPr>
        <w:t>Two PCs</w:t>
      </w:r>
      <w:r w:rsidR="006C0D9B">
        <w:rPr>
          <w:rFonts w:ascii="Times New Roman" w:eastAsia="Times New Roman" w:hAnsi="Times New Roman" w:cs="Times New Roman"/>
          <w:sz w:val="24"/>
          <w:szCs w:val="24"/>
          <w:lang w:eastAsia="en-GB"/>
        </w:rPr>
        <w:t xml:space="preserve">, a switch, a </w:t>
      </w:r>
      <w:r w:rsidR="00F35D89">
        <w:rPr>
          <w:rFonts w:ascii="Times New Roman" w:eastAsia="Times New Roman" w:hAnsi="Times New Roman" w:cs="Times New Roman"/>
          <w:sz w:val="24"/>
          <w:szCs w:val="24"/>
          <w:lang w:eastAsia="en-GB"/>
        </w:rPr>
        <w:t xml:space="preserve">server </w:t>
      </w:r>
      <w:r w:rsidR="00F35D89" w:rsidRPr="004E119F">
        <w:rPr>
          <w:rFonts w:ascii="Times New Roman" w:eastAsia="Times New Roman" w:hAnsi="Times New Roman" w:cs="Times New Roman"/>
          <w:sz w:val="24"/>
          <w:szCs w:val="24"/>
          <w:lang w:eastAsia="en-GB"/>
        </w:rPr>
        <w:t>and</w:t>
      </w:r>
      <w:r w:rsidR="006C0D9B">
        <w:rPr>
          <w:rFonts w:ascii="Times New Roman" w:eastAsia="Times New Roman" w:hAnsi="Times New Roman" w:cs="Times New Roman"/>
          <w:sz w:val="24"/>
          <w:szCs w:val="24"/>
          <w:lang w:eastAsia="en-GB"/>
        </w:rPr>
        <w:t xml:space="preserve"> two routers are used.</w:t>
      </w:r>
    </w:p>
    <w:p w14:paraId="46A89DD4" w14:textId="5AD23149" w:rsidR="004E119F" w:rsidRPr="004E119F" w:rsidRDefault="004E119F" w:rsidP="004E119F">
      <w:pPr>
        <w:spacing w:after="240" w:line="240" w:lineRule="auto"/>
        <w:rPr>
          <w:rFonts w:ascii="Times New Roman" w:eastAsia="Times New Roman" w:hAnsi="Times New Roman" w:cs="Times New Roman"/>
          <w:sz w:val="24"/>
          <w:szCs w:val="24"/>
          <w:lang w:eastAsia="en-GB"/>
        </w:rPr>
      </w:pPr>
      <w:r w:rsidRPr="004E119F">
        <w:rPr>
          <w:rFonts w:ascii="Times New Roman" w:eastAsia="Times New Roman" w:hAnsi="Times New Roman" w:cs="Times New Roman"/>
          <w:b/>
          <w:sz w:val="24"/>
          <w:szCs w:val="24"/>
          <w:lang w:eastAsia="en-GB"/>
        </w:rPr>
        <w:t>Start PDU transfer:</w:t>
      </w:r>
      <w:r w:rsidRPr="004E119F">
        <w:rPr>
          <w:rFonts w:ascii="Times New Roman" w:eastAsia="Times New Roman" w:hAnsi="Times New Roman" w:cs="Times New Roman"/>
          <w:sz w:val="24"/>
          <w:szCs w:val="24"/>
          <w:lang w:eastAsia="en-GB"/>
        </w:rPr>
        <w:t xml:space="preserve">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t>Click on the device to send the PDU</w:t>
      </w:r>
      <w:r w:rsidR="00F35D89">
        <w:rPr>
          <w:rFonts w:ascii="Times New Roman" w:eastAsia="Times New Roman" w:hAnsi="Times New Roman" w:cs="Times New Roman"/>
          <w:sz w:val="24"/>
          <w:szCs w:val="24"/>
          <w:lang w:eastAsia="en-GB"/>
        </w:rPr>
        <w:t>.</w:t>
      </w:r>
      <w:r w:rsidRPr="004E119F">
        <w:rPr>
          <w:rFonts w:ascii="Times New Roman" w:eastAsia="Times New Roman" w:hAnsi="Times New Roman" w:cs="Times New Roman"/>
          <w:sz w:val="24"/>
          <w:szCs w:val="24"/>
          <w:lang w:eastAsia="en-GB"/>
        </w:rPr>
        <w:br/>
      </w:r>
      <w:r w:rsidR="00F35D89">
        <w:rPr>
          <w:rFonts w:ascii="Times New Roman" w:eastAsia="Times New Roman" w:hAnsi="Times New Roman" w:cs="Times New Roman"/>
          <w:sz w:val="24"/>
          <w:szCs w:val="24"/>
          <w:lang w:eastAsia="en-GB"/>
        </w:rPr>
        <w:t>Click on</w:t>
      </w:r>
      <w:r w:rsidRPr="004E119F">
        <w:rPr>
          <w:rFonts w:ascii="Times New Roman" w:eastAsia="Times New Roman" w:hAnsi="Times New Roman" w:cs="Times New Roman"/>
          <w:sz w:val="24"/>
          <w:szCs w:val="24"/>
          <w:lang w:eastAsia="en-GB"/>
        </w:rPr>
        <w:t xml:space="preserve"> "Add Simple PDU" buttons on the device's UI or toolbar. Press it to generate a PDU. </w:t>
      </w:r>
      <w:r w:rsidRPr="004E119F">
        <w:rPr>
          <w:rFonts w:ascii="Times New Roman" w:eastAsia="Times New Roman" w:hAnsi="Times New Roman" w:cs="Times New Roman"/>
          <w:sz w:val="24"/>
          <w:szCs w:val="24"/>
          <w:lang w:eastAsia="en-GB"/>
        </w:rPr>
        <w:br/>
        <w:t xml:space="preserve">Simply follow the instructions to give the PDU the IP addresses, ports, and other needed </w:t>
      </w:r>
      <w:r w:rsidRPr="004E119F">
        <w:rPr>
          <w:rFonts w:ascii="Times New Roman" w:eastAsia="Times New Roman" w:hAnsi="Times New Roman" w:cs="Times New Roman"/>
          <w:sz w:val="24"/>
          <w:szCs w:val="24"/>
          <w:lang w:eastAsia="en-GB"/>
        </w:rPr>
        <w:lastRenderedPageBreak/>
        <w:t xml:space="preserve">information. </w:t>
      </w:r>
      <w:r w:rsidRPr="004E119F">
        <w:rPr>
          <w:rFonts w:ascii="Times New Roman" w:eastAsia="Times New Roman" w:hAnsi="Times New Roman" w:cs="Times New Roman"/>
          <w:sz w:val="24"/>
          <w:szCs w:val="24"/>
          <w:lang w:eastAsia="en-GB"/>
        </w:rPr>
        <w:br/>
      </w:r>
      <w:r w:rsidRPr="004E119F">
        <w:rPr>
          <w:rFonts w:ascii="Times New Roman" w:eastAsia="Times New Roman" w:hAnsi="Times New Roman" w:cs="Times New Roman"/>
          <w:sz w:val="24"/>
          <w:szCs w:val="24"/>
          <w:lang w:eastAsia="en-GB"/>
        </w:rPr>
        <w:br/>
      </w:r>
    </w:p>
    <w:p w14:paraId="0B60EBA4" w14:textId="6645752B" w:rsidR="005132CE" w:rsidRDefault="00397E07" w:rsidP="005132CE">
      <w:r>
        <w:rPr>
          <w:noProof/>
          <w:lang w:eastAsia="en-GB"/>
        </w:rPr>
        <w:drawing>
          <wp:inline distT="0" distB="0" distL="0" distR="0" wp14:anchorId="3B8C86A8" wp14:editId="25ADB842">
            <wp:extent cx="5731281" cy="288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0628"/>
                    <a:stretch/>
                  </pic:blipFill>
                  <pic:spPr bwMode="auto">
                    <a:xfrm>
                      <a:off x="0" y="0"/>
                      <a:ext cx="5731510" cy="2880115"/>
                    </a:xfrm>
                    <a:prstGeom prst="rect">
                      <a:avLst/>
                    </a:prstGeom>
                    <a:ln>
                      <a:noFill/>
                    </a:ln>
                    <a:extLst>
                      <a:ext uri="{53640926-AAD7-44D8-BBD7-CCE9431645EC}">
                        <a14:shadowObscured xmlns:a14="http://schemas.microsoft.com/office/drawing/2010/main"/>
                      </a:ext>
                    </a:extLst>
                  </pic:spPr>
                </pic:pic>
              </a:graphicData>
            </a:graphic>
          </wp:inline>
        </w:drawing>
      </w:r>
    </w:p>
    <w:p w14:paraId="11ACF1A1" w14:textId="460BFC0E" w:rsidR="00672618" w:rsidRDefault="00672618" w:rsidP="005132CE"/>
    <w:p w14:paraId="54D187D7" w14:textId="77777777" w:rsidR="00672618" w:rsidRDefault="00672618" w:rsidP="005132CE"/>
    <w:p w14:paraId="41CF5CC9" w14:textId="77777777" w:rsidR="00134997" w:rsidRDefault="00134997" w:rsidP="005132CE"/>
    <w:p w14:paraId="1D94667A" w14:textId="1D9E1717" w:rsidR="00134997" w:rsidRDefault="00134997" w:rsidP="005132CE">
      <w:r w:rsidRPr="00134997">
        <w:rPr>
          <w:noProof/>
          <w:lang w:eastAsia="en-GB"/>
        </w:rPr>
        <w:drawing>
          <wp:inline distT="0" distB="0" distL="0" distR="0" wp14:anchorId="54E8956F" wp14:editId="41281786">
            <wp:extent cx="5731510" cy="2254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85"/>
                    <a:stretch/>
                  </pic:blipFill>
                  <pic:spPr bwMode="auto">
                    <a:xfrm>
                      <a:off x="0" y="0"/>
                      <a:ext cx="5731510" cy="2254815"/>
                    </a:xfrm>
                    <a:prstGeom prst="rect">
                      <a:avLst/>
                    </a:prstGeom>
                    <a:ln>
                      <a:noFill/>
                    </a:ln>
                    <a:extLst>
                      <a:ext uri="{53640926-AAD7-44D8-BBD7-CCE9431645EC}">
                        <a14:shadowObscured xmlns:a14="http://schemas.microsoft.com/office/drawing/2010/main"/>
                      </a:ext>
                    </a:extLst>
                  </pic:spPr>
                </pic:pic>
              </a:graphicData>
            </a:graphic>
          </wp:inline>
        </w:drawing>
      </w:r>
    </w:p>
    <w:p w14:paraId="0663196E" w14:textId="3EC1FD68" w:rsidR="00326009" w:rsidRPr="005171B3" w:rsidRDefault="004747F5" w:rsidP="005132CE">
      <w:pPr>
        <w:rPr>
          <w:b/>
          <w:sz w:val="28"/>
          <w:szCs w:val="28"/>
        </w:rPr>
      </w:pPr>
      <w:r>
        <w:rPr>
          <w:b/>
          <w:sz w:val="28"/>
          <w:szCs w:val="28"/>
        </w:rPr>
        <w:t xml:space="preserve">2: </w:t>
      </w:r>
      <w:r w:rsidR="00326009" w:rsidRPr="005171B3">
        <w:rPr>
          <w:b/>
          <w:sz w:val="28"/>
          <w:szCs w:val="28"/>
        </w:rPr>
        <w:t xml:space="preserve">Communication between PC 1B and Eagle Server </w:t>
      </w:r>
    </w:p>
    <w:p w14:paraId="3A123801" w14:textId="77777777" w:rsidR="00A741C2" w:rsidRDefault="001B5C1E" w:rsidP="001B5C1E">
      <w:pPr>
        <w:spacing w:after="240"/>
        <w:rPr>
          <w:rFonts w:ascii="Times New Roman" w:eastAsia="Times New Roman" w:hAnsi="Times New Roman" w:cs="Times New Roman"/>
          <w:sz w:val="24"/>
          <w:szCs w:val="24"/>
          <w:lang w:eastAsia="en-GB"/>
        </w:rPr>
      </w:pPr>
      <w:r w:rsidRPr="00606463">
        <w:rPr>
          <w:rFonts w:ascii="Times New Roman" w:eastAsia="Times New Roman" w:hAnsi="Times New Roman" w:cs="Times New Roman"/>
          <w:b/>
          <w:color w:val="5B9BD5" w:themeColor="accent1"/>
          <w:sz w:val="24"/>
          <w:szCs w:val="24"/>
          <w:lang w:eastAsia="en-GB"/>
        </w:rPr>
        <w:t xml:space="preserve">The Steps in the Communication Process: </w:t>
      </w:r>
      <w:r w:rsidRPr="001B5C1E">
        <w:rPr>
          <w:rFonts w:ascii="Times New Roman" w:eastAsia="Times New Roman" w:hAnsi="Times New Roman" w:cs="Times New Roman"/>
          <w:b/>
          <w:sz w:val="24"/>
          <w:szCs w:val="24"/>
          <w:lang w:eastAsia="en-GB"/>
        </w:rPr>
        <w:br/>
      </w:r>
      <w:r w:rsidRPr="001B5C1E">
        <w:rPr>
          <w:rFonts w:ascii="Times New Roman" w:eastAsia="Times New Roman" w:hAnsi="Times New Roman" w:cs="Times New Roman"/>
          <w:b/>
          <w:sz w:val="24"/>
          <w:szCs w:val="24"/>
          <w:lang w:eastAsia="en-GB"/>
        </w:rPr>
        <w:br/>
      </w:r>
      <w:r w:rsidRPr="001B5C1E">
        <w:rPr>
          <w:rFonts w:ascii="Times New Roman" w:eastAsia="Times New Roman" w:hAnsi="Times New Roman" w:cs="Times New Roman"/>
          <w:sz w:val="24"/>
          <w:szCs w:val="24"/>
          <w:lang w:eastAsia="en-GB"/>
        </w:rPr>
        <w:t xml:space="preserve">Using Packet Tracer, configure the network by following the instructions provided by the lab. Set up a connection between PC 1B and the Eagle Server, and check that both computers have the appropriate IP addresses.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Starting an ICMP Ping requires connecting to the Eagle Server's IP address using the command prompt on PC 1B. This will allow you to begin the process. It is possible to </w:t>
      </w:r>
      <w:r w:rsidRPr="001B5C1E">
        <w:rPr>
          <w:rFonts w:ascii="Times New Roman" w:eastAsia="Times New Roman" w:hAnsi="Times New Roman" w:cs="Times New Roman"/>
          <w:sz w:val="24"/>
          <w:szCs w:val="24"/>
          <w:lang w:eastAsia="en-GB"/>
        </w:rPr>
        <w:lastRenderedPageBreak/>
        <w:t xml:space="preserve">discover a server's IP address by pinging it.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The Eagle Server collects an ICMP ping packet that was produced by PC 1B. This is the beginning of the data transfer process.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One of the ICMP ping packets has been received by the Eagle Server.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In the event that the Eagle Server is set up to react to ICMP ping requests, it will produce an ICMP echo reply packet as a response to the request.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The ICMP echo reply packet is received by PC 1B using the network's data transfer infrastructure.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PC 1B has successfully obtained the ICMP echo reply packet using the received packet. </w:t>
      </w:r>
    </w:p>
    <w:p w14:paraId="3A8F89A2" w14:textId="6094E5A6" w:rsidR="00476597" w:rsidRDefault="001B5C1E" w:rsidP="001B5C1E">
      <w:pPr>
        <w:spacing w:after="240"/>
        <w:rPr>
          <w:rFonts w:ascii="Times New Roman" w:eastAsia="Times New Roman" w:hAnsi="Times New Roman" w:cs="Times New Roman"/>
          <w:sz w:val="24"/>
          <w:szCs w:val="24"/>
          <w:lang w:eastAsia="en-GB"/>
        </w:rPr>
      </w:pP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r>
      <w:r w:rsidRPr="00B65B10">
        <w:rPr>
          <w:rFonts w:ascii="Times New Roman" w:eastAsia="Times New Roman" w:hAnsi="Times New Roman" w:cs="Times New Roman"/>
          <w:b/>
          <w:color w:val="5B9BD5" w:themeColor="accent1"/>
          <w:sz w:val="24"/>
          <w:szCs w:val="24"/>
          <w:lang w:eastAsia="en-GB"/>
        </w:rPr>
        <w:t xml:space="preserve">Kind of package and the total number of steps: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An ICMP Echo Request packet, which is Type 8, is the type of packet that is transmitted during an ICMP ping operation. For the purpose of providing a response, the Eagle Server transmits a Type 0 ICMP Echo Reply packet. </w:t>
      </w:r>
      <w:r w:rsidRPr="001B5C1E">
        <w:rPr>
          <w:rFonts w:ascii="Times New Roman" w:eastAsia="Times New Roman" w:hAnsi="Times New Roman" w:cs="Times New Roman"/>
          <w:sz w:val="24"/>
          <w:szCs w:val="24"/>
          <w:lang w:eastAsia="en-GB"/>
        </w:rPr>
        <w:br/>
      </w:r>
      <w:r w:rsidRPr="001B5C1E">
        <w:rPr>
          <w:rFonts w:ascii="Times New Roman" w:eastAsia="Times New Roman" w:hAnsi="Times New Roman" w:cs="Times New Roman"/>
          <w:sz w:val="24"/>
          <w:szCs w:val="24"/>
          <w:lang w:eastAsia="en-GB"/>
        </w:rPr>
        <w:br/>
        <w:t xml:space="preserve">In most cases, the ICMP ping technique is comprised of the following four steps: PC 1B is responsible for transmitting ICMP Echo Request packets directly to the Eagle Server, which subsequently receives them. Following that, PC 1B generates and transmits the ICMP Echo Reply packets back to PC 1B from the Eagle Server. PC 1B then receives these packets for further processing. </w:t>
      </w:r>
    </w:p>
    <w:p w14:paraId="4B3AEB4B" w14:textId="7A8A0E7B" w:rsidR="00E93A83" w:rsidRDefault="00E93A83" w:rsidP="001B5C1E">
      <w:pPr>
        <w:spacing w:after="240"/>
        <w:rPr>
          <w:rFonts w:ascii="Times New Roman" w:eastAsia="Times New Roman" w:hAnsi="Times New Roman" w:cs="Times New Roman"/>
          <w:sz w:val="24"/>
          <w:szCs w:val="24"/>
          <w:lang w:eastAsia="en-GB"/>
        </w:rPr>
      </w:pPr>
      <w:r w:rsidRPr="00E93A83">
        <w:rPr>
          <w:rFonts w:ascii="Times New Roman" w:eastAsia="Times New Roman" w:hAnsi="Times New Roman" w:cs="Times New Roman"/>
          <w:noProof/>
          <w:sz w:val="24"/>
          <w:szCs w:val="24"/>
          <w:lang w:eastAsia="en-GB"/>
        </w:rPr>
        <w:drawing>
          <wp:inline distT="0" distB="0" distL="0" distR="0" wp14:anchorId="1D5A7AFF" wp14:editId="34F8C936">
            <wp:extent cx="5730630" cy="197968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23" b="3807"/>
                    <a:stretch/>
                  </pic:blipFill>
                  <pic:spPr bwMode="auto">
                    <a:xfrm>
                      <a:off x="0" y="0"/>
                      <a:ext cx="5731510" cy="1979989"/>
                    </a:xfrm>
                    <a:prstGeom prst="rect">
                      <a:avLst/>
                    </a:prstGeom>
                    <a:ln>
                      <a:noFill/>
                    </a:ln>
                    <a:extLst>
                      <a:ext uri="{53640926-AAD7-44D8-BBD7-CCE9431645EC}">
                        <a14:shadowObscured xmlns:a14="http://schemas.microsoft.com/office/drawing/2010/main"/>
                      </a:ext>
                    </a:extLst>
                  </pic:spPr>
                </pic:pic>
              </a:graphicData>
            </a:graphic>
          </wp:inline>
        </w:drawing>
      </w:r>
    </w:p>
    <w:p w14:paraId="6A82A89A" w14:textId="0575AC5F" w:rsidR="00054567" w:rsidRPr="006213C0" w:rsidRDefault="006213C0" w:rsidP="001B5C1E">
      <w:pPr>
        <w:spacing w:after="240"/>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3: </w:t>
      </w:r>
      <w:r w:rsidRPr="006213C0">
        <w:rPr>
          <w:rFonts w:ascii="Times New Roman" w:eastAsia="Times New Roman" w:hAnsi="Times New Roman" w:cs="Times New Roman"/>
          <w:b/>
          <w:sz w:val="24"/>
          <w:szCs w:val="24"/>
          <w:lang w:eastAsia="en-GB"/>
        </w:rPr>
        <w:t xml:space="preserve">Looking inside Packets in simulation  </w:t>
      </w:r>
    </w:p>
    <w:p w14:paraId="25B4DDF2" w14:textId="31DE98A4" w:rsidR="00054567" w:rsidRPr="003A59D6" w:rsidRDefault="00054567" w:rsidP="001B5C1E">
      <w:pPr>
        <w:spacing w:after="240"/>
        <w:rPr>
          <w:rFonts w:ascii="Times New Roman" w:eastAsia="Times New Roman" w:hAnsi="Times New Roman" w:cs="Times New Roman"/>
          <w:color w:val="5B9BD5" w:themeColor="accent1"/>
          <w:sz w:val="24"/>
          <w:szCs w:val="24"/>
          <w:lang w:eastAsia="en-GB"/>
        </w:rPr>
      </w:pPr>
      <w:r w:rsidRPr="003A59D6">
        <w:rPr>
          <w:rFonts w:ascii="Times New Roman" w:eastAsia="Times New Roman" w:hAnsi="Times New Roman" w:cs="Times New Roman"/>
          <w:color w:val="5B9BD5" w:themeColor="accent1"/>
          <w:sz w:val="24"/>
          <w:szCs w:val="24"/>
          <w:lang w:eastAsia="en-GB"/>
        </w:rPr>
        <w:t xml:space="preserve">Combinations </w:t>
      </w:r>
    </w:p>
    <w:p w14:paraId="18F5D98D" w14:textId="5D74DAB7" w:rsidR="00727CA0" w:rsidRDefault="00054567" w:rsidP="003A59D6">
      <w:pPr>
        <w:pStyle w:val="ListParagraph"/>
        <w:numPr>
          <w:ilvl w:val="0"/>
          <w:numId w:val="1"/>
        </w:numPr>
        <w:spacing w:after="240"/>
        <w:rPr>
          <w:rFonts w:ascii="Times New Roman" w:eastAsia="Times New Roman" w:hAnsi="Times New Roman" w:cs="Times New Roman"/>
          <w:color w:val="5B9BD5" w:themeColor="accent1"/>
          <w:sz w:val="24"/>
          <w:szCs w:val="24"/>
          <w:lang w:eastAsia="en-GB"/>
        </w:rPr>
      </w:pPr>
      <w:r w:rsidRPr="003A59D6">
        <w:rPr>
          <w:rFonts w:ascii="Times New Roman" w:eastAsia="Times New Roman" w:hAnsi="Times New Roman" w:cs="Times New Roman"/>
          <w:color w:val="5B9BD5" w:themeColor="accent1"/>
          <w:sz w:val="24"/>
          <w:szCs w:val="24"/>
          <w:lang w:eastAsia="en-GB"/>
        </w:rPr>
        <w:t>Switch</w:t>
      </w:r>
      <w:r w:rsidR="00727CA0" w:rsidRPr="003A59D6">
        <w:rPr>
          <w:rFonts w:ascii="Times New Roman" w:eastAsia="Times New Roman" w:hAnsi="Times New Roman" w:cs="Times New Roman"/>
          <w:color w:val="5B9BD5" w:themeColor="accent1"/>
          <w:sz w:val="24"/>
          <w:szCs w:val="24"/>
          <w:lang w:eastAsia="en-GB"/>
        </w:rPr>
        <w:t>-</w:t>
      </w:r>
      <w:r w:rsidRPr="003A59D6">
        <w:rPr>
          <w:rFonts w:ascii="Times New Roman" w:eastAsia="Times New Roman" w:hAnsi="Times New Roman" w:cs="Times New Roman"/>
          <w:color w:val="5B9BD5" w:themeColor="accent1"/>
          <w:sz w:val="24"/>
          <w:szCs w:val="24"/>
          <w:lang w:eastAsia="en-GB"/>
        </w:rPr>
        <w:t>Router</w:t>
      </w:r>
      <w:r w:rsidR="00727CA0" w:rsidRPr="003A59D6">
        <w:rPr>
          <w:rFonts w:ascii="Times New Roman" w:eastAsia="Times New Roman" w:hAnsi="Times New Roman" w:cs="Times New Roman"/>
          <w:color w:val="5B9BD5" w:themeColor="accent1"/>
          <w:sz w:val="24"/>
          <w:szCs w:val="24"/>
          <w:lang w:eastAsia="en-GB"/>
        </w:rPr>
        <w:t xml:space="preserve"> Combination </w:t>
      </w:r>
    </w:p>
    <w:p w14:paraId="66F779D1" w14:textId="77777777" w:rsidR="00127190" w:rsidRDefault="00127190" w:rsidP="00127190">
      <w:pPr>
        <w:pStyle w:val="ListParagraph"/>
        <w:spacing w:after="240"/>
        <w:rPr>
          <w:rFonts w:ascii="Times New Roman" w:eastAsia="Times New Roman" w:hAnsi="Times New Roman" w:cs="Times New Roman"/>
          <w:color w:val="5B9BD5" w:themeColor="accent1"/>
          <w:sz w:val="24"/>
          <w:szCs w:val="24"/>
          <w:lang w:eastAsia="en-GB"/>
        </w:rPr>
      </w:pPr>
    </w:p>
    <w:p w14:paraId="636B071F" w14:textId="79862AA3" w:rsidR="00C13544" w:rsidRPr="00127190" w:rsidRDefault="00C13544" w:rsidP="00127190">
      <w:pPr>
        <w:pStyle w:val="ListParagraph"/>
        <w:spacing w:after="240"/>
        <w:jc w:val="center"/>
        <w:rPr>
          <w:rFonts w:ascii="Times New Roman" w:eastAsia="Times New Roman" w:hAnsi="Times New Roman" w:cs="Times New Roman"/>
          <w:color w:val="5B9BD5" w:themeColor="accent1"/>
          <w:sz w:val="24"/>
          <w:szCs w:val="24"/>
          <w:lang w:eastAsia="en-GB"/>
        </w:rPr>
      </w:pPr>
      <w:r w:rsidRPr="00C13544">
        <w:rPr>
          <w:noProof/>
          <w:lang w:eastAsia="en-GB"/>
        </w:rPr>
        <w:lastRenderedPageBreak/>
        <w:drawing>
          <wp:inline distT="0" distB="0" distL="0" distR="0" wp14:anchorId="3D17E1DF" wp14:editId="734C9ECC">
            <wp:extent cx="3088050" cy="1665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404" cy="1675827"/>
                    </a:xfrm>
                    <a:prstGeom prst="rect">
                      <a:avLst/>
                    </a:prstGeom>
                  </pic:spPr>
                </pic:pic>
              </a:graphicData>
            </a:graphic>
          </wp:inline>
        </w:drawing>
      </w:r>
    </w:p>
    <w:p w14:paraId="2B1EAAC6" w14:textId="1BDE9039" w:rsidR="00127190" w:rsidRPr="0097087A" w:rsidRDefault="00066F94" w:rsidP="0097087A">
      <w:pPr>
        <w:spacing w:after="240" w:line="240" w:lineRule="auto"/>
        <w:rPr>
          <w:rFonts w:ascii="Times New Roman" w:eastAsia="Times New Roman" w:hAnsi="Times New Roman" w:cs="Times New Roman"/>
          <w:sz w:val="24"/>
          <w:szCs w:val="24"/>
          <w:lang w:eastAsia="en-GB"/>
        </w:rPr>
      </w:pPr>
      <w:r w:rsidRPr="00066F94">
        <w:rPr>
          <w:rFonts w:ascii="Times New Roman" w:eastAsia="Times New Roman" w:hAnsi="Times New Roman" w:cs="Times New Roman"/>
          <w:sz w:val="24"/>
          <w:szCs w:val="24"/>
          <w:lang w:eastAsia="en-GB"/>
        </w:rPr>
        <w:t xml:space="preserve">Using Packet Tracer, perform the procedure of connecting a switch and a router. Make certain that they are linked and configured in the appropriate manner.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t xml:space="preserve">Construct a straightforward Protocol Data Unit (PDU) on a device that is connected to the switch via the switch. A personal computer that is connected to the switch is one example of this situation.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900E50" w:rsidRPr="004723C6">
        <w:rPr>
          <w:rFonts w:ascii="Times New Roman" w:eastAsia="Times New Roman" w:hAnsi="Times New Roman" w:cs="Times New Roman"/>
          <w:color w:val="5B9BD5" w:themeColor="accent1"/>
          <w:sz w:val="24"/>
          <w:szCs w:val="24"/>
          <w:lang w:eastAsia="en-GB"/>
        </w:rPr>
        <w:t xml:space="preserve">Transmission: </w:t>
      </w:r>
      <w:r w:rsidRPr="00066F94">
        <w:rPr>
          <w:rFonts w:ascii="Times New Roman" w:eastAsia="Times New Roman" w:hAnsi="Times New Roman" w:cs="Times New Roman"/>
          <w:sz w:val="24"/>
          <w:szCs w:val="24"/>
          <w:lang w:eastAsia="en-GB"/>
        </w:rPr>
        <w:t xml:space="preserve">The Protocol Data Unit (PDU) is transmitted from the switch to the router in accordance with the Media Access Control (MAC) address of the destination.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t xml:space="preserve">When it comes to Layer 2 analysis, the Protocol Data Unit (PDU) that is being received by the router has the MAC address of the switch's port as the source address, and the MAC address of the router's port as the destination address. Within the Protocol Data Unit (PDU) that is located at Layer 3, the Internet Protocol (IP) addresses of both the source and destination devices are kept secure.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74583B" w:rsidRPr="004723C6">
        <w:rPr>
          <w:rFonts w:ascii="Times New Roman" w:eastAsia="Times New Roman" w:hAnsi="Times New Roman" w:cs="Times New Roman"/>
          <w:color w:val="5B9BD5" w:themeColor="accent1"/>
          <w:sz w:val="24"/>
          <w:szCs w:val="24"/>
          <w:lang w:eastAsia="en-GB"/>
        </w:rPr>
        <w:t xml:space="preserve">Routing: </w:t>
      </w:r>
      <w:r w:rsidRPr="00066F94">
        <w:rPr>
          <w:rFonts w:ascii="Times New Roman" w:eastAsia="Times New Roman" w:hAnsi="Times New Roman" w:cs="Times New Roman"/>
          <w:sz w:val="24"/>
          <w:szCs w:val="24"/>
          <w:lang w:eastAsia="en-GB"/>
        </w:rPr>
        <w:t xml:space="preserve">During the routing decision process, the router looks at the Layer 3 data, notably the IP addresses, in order to identify which interface is the outgoing interface.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t xml:space="preserve">The router is responsible for transmitting the PDU from the appropriate interface to the location that it is meant for.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6E595B" w:rsidRPr="004723C6">
        <w:rPr>
          <w:rFonts w:ascii="Times New Roman" w:eastAsia="Times New Roman" w:hAnsi="Times New Roman" w:cs="Times New Roman"/>
          <w:color w:val="5B9BD5" w:themeColor="accent1"/>
          <w:sz w:val="24"/>
          <w:szCs w:val="24"/>
          <w:lang w:eastAsia="en-GB"/>
        </w:rPr>
        <w:t xml:space="preserve">Layer 2 Analysis: </w:t>
      </w:r>
      <w:r w:rsidRPr="00066F94">
        <w:rPr>
          <w:rFonts w:ascii="Times New Roman" w:eastAsia="Times New Roman" w:hAnsi="Times New Roman" w:cs="Times New Roman"/>
          <w:sz w:val="24"/>
          <w:szCs w:val="24"/>
          <w:lang w:eastAsia="en-GB"/>
        </w:rPr>
        <w:t xml:space="preserve">When the PDU is transmitted outward, the router's MAC address is now included as the source MAC address. Additionally, the MAC address of the device that comes after the router is included as the destination MAC address because of the Layer 2 analysis. </w:t>
      </w:r>
      <w:r w:rsidRPr="00066F94">
        <w:rPr>
          <w:rFonts w:ascii="Times New Roman" w:eastAsia="Times New Roman" w:hAnsi="Times New Roman" w:cs="Times New Roman"/>
          <w:sz w:val="24"/>
          <w:szCs w:val="24"/>
          <w:lang w:eastAsia="en-GB"/>
        </w:rPr>
        <w:br/>
      </w:r>
      <w:r w:rsidRPr="00066F94">
        <w:rPr>
          <w:rFonts w:ascii="Times New Roman" w:eastAsia="Times New Roman" w:hAnsi="Times New Roman" w:cs="Times New Roman"/>
          <w:sz w:val="24"/>
          <w:szCs w:val="24"/>
          <w:lang w:eastAsia="en-GB"/>
        </w:rPr>
        <w:br/>
      </w:r>
      <w:r w:rsidR="0074583B" w:rsidRPr="004723C6">
        <w:rPr>
          <w:rFonts w:ascii="Times New Roman" w:eastAsia="Times New Roman" w:hAnsi="Times New Roman" w:cs="Times New Roman"/>
          <w:color w:val="5B9BD5" w:themeColor="accent1"/>
          <w:sz w:val="24"/>
          <w:szCs w:val="24"/>
          <w:lang w:eastAsia="en-GB"/>
        </w:rPr>
        <w:t xml:space="preserve">Reception: </w:t>
      </w:r>
      <w:r w:rsidRPr="00066F94">
        <w:rPr>
          <w:rFonts w:ascii="Times New Roman" w:eastAsia="Times New Roman" w:hAnsi="Times New Roman" w:cs="Times New Roman"/>
          <w:sz w:val="24"/>
          <w:szCs w:val="24"/>
          <w:lang w:eastAsia="en-GB"/>
        </w:rPr>
        <w:t xml:space="preserve">After the Power Distribution Unit has successfully arrived at its intended destination, which may be another device that is connected to a router, the reception process begins. </w:t>
      </w:r>
      <w:r w:rsidRPr="00066F94">
        <w:rPr>
          <w:rFonts w:ascii="Times New Roman" w:eastAsia="Times New Roman" w:hAnsi="Times New Roman" w:cs="Times New Roman"/>
          <w:sz w:val="24"/>
          <w:szCs w:val="24"/>
          <w:lang w:eastAsia="en-GB"/>
        </w:rPr>
        <w:br/>
      </w:r>
    </w:p>
    <w:p w14:paraId="108D7AB6" w14:textId="77777777" w:rsidR="00474782" w:rsidRPr="003A59D6" w:rsidRDefault="00727CA0" w:rsidP="003A59D6">
      <w:pPr>
        <w:pStyle w:val="ListParagraph"/>
        <w:numPr>
          <w:ilvl w:val="0"/>
          <w:numId w:val="1"/>
        </w:numPr>
        <w:spacing w:after="240"/>
        <w:rPr>
          <w:rFonts w:ascii="Times New Roman" w:eastAsia="Times New Roman" w:hAnsi="Times New Roman" w:cs="Times New Roman"/>
          <w:color w:val="5B9BD5" w:themeColor="accent1"/>
          <w:sz w:val="24"/>
          <w:szCs w:val="24"/>
          <w:lang w:eastAsia="en-GB"/>
        </w:rPr>
      </w:pPr>
      <w:r w:rsidRPr="003A59D6">
        <w:rPr>
          <w:rFonts w:ascii="Times New Roman" w:eastAsia="Times New Roman" w:hAnsi="Times New Roman" w:cs="Times New Roman"/>
          <w:color w:val="5B9BD5" w:themeColor="accent1"/>
          <w:sz w:val="24"/>
          <w:szCs w:val="24"/>
          <w:lang w:eastAsia="en-GB"/>
        </w:rPr>
        <w:t xml:space="preserve">PC-Server Combination </w:t>
      </w:r>
    </w:p>
    <w:p w14:paraId="43929E13" w14:textId="4EECB285" w:rsidR="00054567" w:rsidRDefault="00474782" w:rsidP="001B5C1E">
      <w:pPr>
        <w:spacing w:after="240"/>
        <w:rPr>
          <w:rFonts w:ascii="Times New Roman" w:eastAsia="Times New Roman" w:hAnsi="Times New Roman" w:cs="Times New Roman"/>
          <w:sz w:val="24"/>
          <w:szCs w:val="24"/>
          <w:lang w:eastAsia="en-GB"/>
        </w:rPr>
      </w:pPr>
      <w:r w:rsidRPr="00474782">
        <w:rPr>
          <w:rFonts w:ascii="Times New Roman" w:eastAsia="Times New Roman" w:hAnsi="Times New Roman" w:cs="Times New Roman"/>
          <w:noProof/>
          <w:sz w:val="24"/>
          <w:szCs w:val="24"/>
          <w:lang w:eastAsia="en-GB"/>
        </w:rPr>
        <w:lastRenderedPageBreak/>
        <w:drawing>
          <wp:inline distT="0" distB="0" distL="0" distR="0" wp14:anchorId="13173265" wp14:editId="372C1290">
            <wp:extent cx="5731510" cy="3190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90240"/>
                    </a:xfrm>
                    <a:prstGeom prst="rect">
                      <a:avLst/>
                    </a:prstGeom>
                  </pic:spPr>
                </pic:pic>
              </a:graphicData>
            </a:graphic>
          </wp:inline>
        </w:drawing>
      </w:r>
      <w:r w:rsidR="00054567">
        <w:rPr>
          <w:rFonts w:ascii="Times New Roman" w:eastAsia="Times New Roman" w:hAnsi="Times New Roman" w:cs="Times New Roman"/>
          <w:sz w:val="24"/>
          <w:szCs w:val="24"/>
          <w:lang w:eastAsia="en-GB"/>
        </w:rPr>
        <w:t xml:space="preserve"> </w:t>
      </w:r>
    </w:p>
    <w:p w14:paraId="210CAB88" w14:textId="50CC52D2" w:rsidR="0097087A" w:rsidRPr="0097087A" w:rsidRDefault="000F354D" w:rsidP="0097087A">
      <w:pPr>
        <w:spacing w:after="240"/>
        <w:rPr>
          <w:rFonts w:ascii="Times New Roman" w:eastAsia="Times New Roman" w:hAnsi="Times New Roman" w:cs="Times New Roman"/>
          <w:sz w:val="24"/>
          <w:szCs w:val="24"/>
          <w:lang w:eastAsia="en-GB"/>
        </w:rPr>
      </w:pPr>
      <w:r w:rsidRPr="00D0494D">
        <w:rPr>
          <w:rFonts w:ascii="Times New Roman" w:eastAsia="Times New Roman" w:hAnsi="Times New Roman" w:cs="Times New Roman"/>
          <w:color w:val="5B9BD5" w:themeColor="accent1"/>
          <w:sz w:val="24"/>
          <w:szCs w:val="24"/>
          <w:lang w:eastAsia="en-GB"/>
        </w:rPr>
        <w:t xml:space="preserve">Setup: </w:t>
      </w:r>
      <w:r w:rsidR="0097087A" w:rsidRPr="0097087A">
        <w:rPr>
          <w:rFonts w:ascii="Times New Roman" w:eastAsia="Times New Roman" w:hAnsi="Times New Roman" w:cs="Times New Roman"/>
          <w:sz w:val="24"/>
          <w:szCs w:val="24"/>
          <w:lang w:eastAsia="en-GB"/>
        </w:rPr>
        <w:t xml:space="preserve">Connecting a PC to a server is required in order to set up Packet Tracer. Check to see that the devices have been correctly connected and set up.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633910" w:rsidRPr="00D0494D">
        <w:rPr>
          <w:rFonts w:ascii="Times New Roman" w:eastAsia="Times New Roman" w:hAnsi="Times New Roman" w:cs="Times New Roman"/>
          <w:color w:val="5B9BD5" w:themeColor="accent1"/>
          <w:sz w:val="24"/>
          <w:szCs w:val="24"/>
          <w:lang w:eastAsia="en-GB"/>
        </w:rPr>
        <w:t xml:space="preserve">Generating PDU: </w:t>
      </w:r>
      <w:r w:rsidR="0097087A" w:rsidRPr="0097087A">
        <w:rPr>
          <w:rFonts w:ascii="Times New Roman" w:eastAsia="Times New Roman" w:hAnsi="Times New Roman" w:cs="Times New Roman"/>
          <w:sz w:val="24"/>
          <w:szCs w:val="24"/>
          <w:lang w:eastAsia="en-GB"/>
        </w:rPr>
        <w:t xml:space="preserve">One way to make a PDU is to use a computer to create a basic PDU.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D0494D" w:rsidRPr="00D0494D">
        <w:rPr>
          <w:rFonts w:ascii="Times New Roman" w:eastAsia="Times New Roman" w:hAnsi="Times New Roman" w:cs="Times New Roman"/>
          <w:color w:val="5B9BD5" w:themeColor="accent1"/>
          <w:sz w:val="24"/>
          <w:szCs w:val="24"/>
          <w:lang w:eastAsia="en-GB"/>
        </w:rPr>
        <w:t xml:space="preserve">Transmission: </w:t>
      </w:r>
      <w:r w:rsidR="0097087A" w:rsidRPr="0097087A">
        <w:rPr>
          <w:rFonts w:ascii="Times New Roman" w:eastAsia="Times New Roman" w:hAnsi="Times New Roman" w:cs="Times New Roman"/>
          <w:sz w:val="24"/>
          <w:szCs w:val="24"/>
          <w:lang w:eastAsia="en-GB"/>
        </w:rPr>
        <w:t xml:space="preserve">The personal computer sends the portable data unit (PDU) to the server by referring to the server's IP address.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It has been determined through the second layer of analysis that the MAC addresses of the source and destination of incoming PDUs that are sent to the server are the same as the MAC addresses of the network interfaces of the personal computer and the server, respectively. The packet delivery unit (PDU) at Layer 3 stores the Internet Protocol (IP) addresses of the devices that are sending and receiving data.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The information included in the PDU is processed by the server after it has received the PDU notification.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In such a scenario, the server might produce a response packet data unit (PDU).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t xml:space="preserve">During transmission, the server will transmit the answer PDU back to the personal computer.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D9077E" w:rsidRPr="00D9077E">
        <w:rPr>
          <w:rFonts w:ascii="Times New Roman" w:eastAsia="Times New Roman" w:hAnsi="Times New Roman" w:cs="Times New Roman"/>
          <w:color w:val="5B9BD5" w:themeColor="accent1"/>
          <w:sz w:val="24"/>
          <w:szCs w:val="24"/>
          <w:lang w:eastAsia="en-GB"/>
        </w:rPr>
        <w:t xml:space="preserve">Layer 2 Analysis: </w:t>
      </w:r>
      <w:r w:rsidR="0097087A" w:rsidRPr="0097087A">
        <w:rPr>
          <w:rFonts w:ascii="Times New Roman" w:eastAsia="Times New Roman" w:hAnsi="Times New Roman" w:cs="Times New Roman"/>
          <w:sz w:val="24"/>
          <w:szCs w:val="24"/>
          <w:lang w:eastAsia="en-GB"/>
        </w:rPr>
        <w:t xml:space="preserve">The response packet data unit (PDU) that is sent out by the server contains both the destination MAC address of the personal computer and the source MAC address of the server. This is an example of Layer 2 analysis. </w:t>
      </w:r>
      <w:r w:rsidR="0097087A" w:rsidRPr="0097087A">
        <w:rPr>
          <w:rFonts w:ascii="Times New Roman" w:eastAsia="Times New Roman" w:hAnsi="Times New Roman" w:cs="Times New Roman"/>
          <w:sz w:val="24"/>
          <w:szCs w:val="24"/>
          <w:lang w:eastAsia="en-GB"/>
        </w:rPr>
        <w:br/>
      </w:r>
      <w:r w:rsidR="0097087A" w:rsidRPr="0097087A">
        <w:rPr>
          <w:rFonts w:ascii="Times New Roman" w:eastAsia="Times New Roman" w:hAnsi="Times New Roman" w:cs="Times New Roman"/>
          <w:sz w:val="24"/>
          <w:szCs w:val="24"/>
          <w:lang w:eastAsia="en-GB"/>
        </w:rPr>
        <w:br/>
      </w:r>
      <w:r w:rsidR="00D9077E" w:rsidRPr="00F1267C">
        <w:rPr>
          <w:rFonts w:ascii="Times New Roman" w:eastAsia="Times New Roman" w:hAnsi="Times New Roman" w:cs="Times New Roman"/>
          <w:color w:val="5B9BD5" w:themeColor="accent1"/>
          <w:sz w:val="24"/>
          <w:szCs w:val="24"/>
          <w:lang w:eastAsia="en-GB"/>
        </w:rPr>
        <w:t>Rece</w:t>
      </w:r>
      <w:r w:rsidR="00C72F07" w:rsidRPr="00F1267C">
        <w:rPr>
          <w:rFonts w:ascii="Times New Roman" w:eastAsia="Times New Roman" w:hAnsi="Times New Roman" w:cs="Times New Roman"/>
          <w:color w:val="5B9BD5" w:themeColor="accent1"/>
          <w:sz w:val="24"/>
          <w:szCs w:val="24"/>
          <w:lang w:eastAsia="en-GB"/>
        </w:rPr>
        <w:t>p</w:t>
      </w:r>
      <w:r w:rsidR="00D9077E" w:rsidRPr="00F1267C">
        <w:rPr>
          <w:rFonts w:ascii="Times New Roman" w:eastAsia="Times New Roman" w:hAnsi="Times New Roman" w:cs="Times New Roman"/>
          <w:color w:val="5B9BD5" w:themeColor="accent1"/>
          <w:sz w:val="24"/>
          <w:szCs w:val="24"/>
          <w:lang w:eastAsia="en-GB"/>
        </w:rPr>
        <w:t xml:space="preserve">tion: </w:t>
      </w:r>
      <w:r w:rsidR="0097087A" w:rsidRPr="0097087A">
        <w:rPr>
          <w:rFonts w:ascii="Times New Roman" w:eastAsia="Times New Roman" w:hAnsi="Times New Roman" w:cs="Times New Roman"/>
          <w:sz w:val="24"/>
          <w:szCs w:val="24"/>
          <w:lang w:eastAsia="en-GB"/>
        </w:rPr>
        <w:t xml:space="preserve">The PC receives the answer PDU as soon as it is returned to the server. </w:t>
      </w:r>
      <w:r w:rsidR="0097087A" w:rsidRPr="0097087A">
        <w:rPr>
          <w:rFonts w:ascii="Times New Roman" w:eastAsia="Times New Roman" w:hAnsi="Times New Roman" w:cs="Times New Roman"/>
          <w:sz w:val="24"/>
          <w:szCs w:val="24"/>
          <w:lang w:eastAsia="en-GB"/>
        </w:rPr>
        <w:br/>
      </w:r>
    </w:p>
    <w:p w14:paraId="69896A36" w14:textId="77777777" w:rsidR="0097087A" w:rsidRDefault="0097087A" w:rsidP="001B5C1E">
      <w:pPr>
        <w:spacing w:after="240"/>
        <w:rPr>
          <w:rFonts w:ascii="Times New Roman" w:eastAsia="Times New Roman" w:hAnsi="Times New Roman" w:cs="Times New Roman"/>
          <w:sz w:val="24"/>
          <w:szCs w:val="24"/>
          <w:lang w:eastAsia="en-GB"/>
        </w:rPr>
      </w:pPr>
    </w:p>
    <w:p w14:paraId="13F074B5" w14:textId="6A686F47" w:rsidR="00476597" w:rsidRDefault="003A59D6" w:rsidP="001B5C1E">
      <w:pPr>
        <w:spacing w:after="240"/>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 xml:space="preserve">4: </w:t>
      </w:r>
      <w:r w:rsidR="00A51443" w:rsidRPr="00A51443">
        <w:rPr>
          <w:rFonts w:ascii="Times New Roman" w:eastAsia="Times New Roman" w:hAnsi="Times New Roman" w:cs="Times New Roman"/>
          <w:b/>
          <w:sz w:val="24"/>
          <w:szCs w:val="24"/>
          <w:lang w:eastAsia="en-GB"/>
        </w:rPr>
        <w:t>DNS request from PC 1B to Eagle Server</w:t>
      </w:r>
    </w:p>
    <w:p w14:paraId="42377B35" w14:textId="07E69F91" w:rsidR="00D64845" w:rsidRDefault="00D64845" w:rsidP="001B5C1E">
      <w:pPr>
        <w:spacing w:after="240"/>
        <w:rPr>
          <w:rFonts w:ascii="Times New Roman" w:eastAsia="Times New Roman" w:hAnsi="Times New Roman" w:cs="Times New Roman"/>
          <w:b/>
          <w:sz w:val="24"/>
          <w:szCs w:val="24"/>
          <w:lang w:eastAsia="en-GB"/>
        </w:rPr>
      </w:pPr>
    </w:p>
    <w:p w14:paraId="35842F21" w14:textId="03BF0B26" w:rsidR="00D64845" w:rsidRPr="00F1267C" w:rsidRDefault="00D64845" w:rsidP="001B5C1E">
      <w:pPr>
        <w:spacing w:after="240"/>
        <w:rPr>
          <w:rFonts w:ascii="Times New Roman" w:eastAsia="Times New Roman" w:hAnsi="Times New Roman" w:cs="Times New Roman"/>
          <w:b/>
          <w:color w:val="5B9BD5" w:themeColor="accent1"/>
          <w:sz w:val="24"/>
          <w:szCs w:val="24"/>
          <w:lang w:eastAsia="en-GB"/>
        </w:rPr>
      </w:pPr>
      <w:r w:rsidRPr="00F1267C">
        <w:rPr>
          <w:rFonts w:ascii="Times New Roman" w:eastAsia="Times New Roman" w:hAnsi="Times New Roman" w:cs="Times New Roman"/>
          <w:b/>
          <w:color w:val="5B9BD5" w:themeColor="accent1"/>
          <w:sz w:val="24"/>
          <w:szCs w:val="24"/>
          <w:lang w:eastAsia="en-GB"/>
        </w:rPr>
        <w:t>Turn on HTTP Service:</w:t>
      </w:r>
    </w:p>
    <w:p w14:paraId="1BA12509" w14:textId="329572FC" w:rsidR="001B5C1E" w:rsidRDefault="00476597" w:rsidP="001B5C1E">
      <w:pPr>
        <w:spacing w:after="240"/>
        <w:rPr>
          <w:rFonts w:ascii="Times New Roman" w:eastAsia="Times New Roman" w:hAnsi="Times New Roman" w:cs="Times New Roman"/>
          <w:sz w:val="24"/>
          <w:szCs w:val="24"/>
          <w:lang w:eastAsia="en-GB"/>
        </w:rPr>
      </w:pPr>
      <w:r w:rsidRPr="00476597">
        <w:rPr>
          <w:rFonts w:ascii="Times New Roman" w:eastAsia="Times New Roman" w:hAnsi="Times New Roman" w:cs="Times New Roman"/>
          <w:noProof/>
          <w:sz w:val="24"/>
          <w:szCs w:val="24"/>
          <w:lang w:eastAsia="en-GB"/>
        </w:rPr>
        <w:drawing>
          <wp:inline distT="0" distB="0" distL="0" distR="0" wp14:anchorId="2403E7FC" wp14:editId="44E778D7">
            <wp:extent cx="5115639" cy="50870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5087060"/>
                    </a:xfrm>
                    <a:prstGeom prst="rect">
                      <a:avLst/>
                    </a:prstGeom>
                  </pic:spPr>
                </pic:pic>
              </a:graphicData>
            </a:graphic>
          </wp:inline>
        </w:drawing>
      </w:r>
      <w:r w:rsidR="001B5C1E" w:rsidRPr="001B5C1E">
        <w:rPr>
          <w:rFonts w:ascii="Times New Roman" w:eastAsia="Times New Roman" w:hAnsi="Times New Roman" w:cs="Times New Roman"/>
          <w:sz w:val="24"/>
          <w:szCs w:val="24"/>
          <w:lang w:eastAsia="en-GB"/>
        </w:rPr>
        <w:br/>
      </w:r>
    </w:p>
    <w:p w14:paraId="2A6905E4" w14:textId="30A2747B" w:rsidR="00FF172D" w:rsidRDefault="00FF172D" w:rsidP="001B5C1E">
      <w:pPr>
        <w:spacing w:after="240"/>
        <w:rPr>
          <w:rFonts w:ascii="Times New Roman" w:eastAsia="Times New Roman" w:hAnsi="Times New Roman" w:cs="Times New Roman"/>
          <w:sz w:val="24"/>
          <w:szCs w:val="24"/>
          <w:lang w:eastAsia="en-GB"/>
        </w:rPr>
      </w:pPr>
    </w:p>
    <w:p w14:paraId="635B5824" w14:textId="629BDFE8" w:rsidR="00FF172D" w:rsidRDefault="00FF172D" w:rsidP="001B5C1E">
      <w:pPr>
        <w:spacing w:after="240"/>
        <w:rPr>
          <w:rFonts w:ascii="Times New Roman" w:eastAsia="Times New Roman" w:hAnsi="Times New Roman" w:cs="Times New Roman"/>
          <w:sz w:val="24"/>
          <w:szCs w:val="24"/>
          <w:lang w:eastAsia="en-GB"/>
        </w:rPr>
      </w:pPr>
    </w:p>
    <w:p w14:paraId="10E9B98D" w14:textId="685DF4EB" w:rsidR="00FF172D" w:rsidRPr="00F1267C" w:rsidRDefault="0008516F" w:rsidP="001B5C1E">
      <w:pPr>
        <w:spacing w:after="240"/>
        <w:rPr>
          <w:rFonts w:ascii="Times New Roman" w:eastAsia="Times New Roman" w:hAnsi="Times New Roman" w:cs="Times New Roman"/>
          <w:b/>
          <w:color w:val="5B9BD5" w:themeColor="accent1"/>
          <w:sz w:val="24"/>
          <w:szCs w:val="24"/>
          <w:lang w:eastAsia="en-GB"/>
        </w:rPr>
      </w:pPr>
      <w:r w:rsidRPr="00F1267C">
        <w:rPr>
          <w:rFonts w:ascii="Times New Roman" w:eastAsia="Times New Roman" w:hAnsi="Times New Roman" w:cs="Times New Roman"/>
          <w:b/>
          <w:color w:val="5B9BD5" w:themeColor="accent1"/>
          <w:sz w:val="24"/>
          <w:szCs w:val="24"/>
          <w:lang w:eastAsia="en-GB"/>
        </w:rPr>
        <w:t>Configure DNS service in the Eagle Server:</w:t>
      </w:r>
    </w:p>
    <w:p w14:paraId="76AF811C" w14:textId="4885A594" w:rsidR="00FF172D" w:rsidRDefault="00FF172D" w:rsidP="001B5C1E">
      <w:pPr>
        <w:spacing w:after="240"/>
        <w:rPr>
          <w:rFonts w:ascii="Times New Roman" w:eastAsia="Times New Roman" w:hAnsi="Times New Roman" w:cs="Times New Roman"/>
          <w:sz w:val="24"/>
          <w:szCs w:val="24"/>
          <w:lang w:eastAsia="en-GB"/>
        </w:rPr>
      </w:pPr>
    </w:p>
    <w:p w14:paraId="4A2E0604" w14:textId="4B5E0ECC" w:rsidR="00FF172D" w:rsidRDefault="00FF172D" w:rsidP="001B5C1E">
      <w:pPr>
        <w:spacing w:after="240"/>
        <w:rPr>
          <w:rFonts w:ascii="Times New Roman" w:eastAsia="Times New Roman" w:hAnsi="Times New Roman" w:cs="Times New Roman"/>
          <w:sz w:val="24"/>
          <w:szCs w:val="24"/>
          <w:lang w:eastAsia="en-GB"/>
        </w:rPr>
      </w:pPr>
      <w:r w:rsidRPr="00FF172D">
        <w:rPr>
          <w:rFonts w:ascii="Times New Roman" w:eastAsia="Times New Roman" w:hAnsi="Times New Roman" w:cs="Times New Roman"/>
          <w:noProof/>
          <w:sz w:val="24"/>
          <w:szCs w:val="24"/>
          <w:lang w:eastAsia="en-GB"/>
        </w:rPr>
        <w:lastRenderedPageBreak/>
        <w:drawing>
          <wp:inline distT="0" distB="0" distL="0" distR="0" wp14:anchorId="726A8265" wp14:editId="7B19582C">
            <wp:extent cx="5068007" cy="329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007" cy="3296110"/>
                    </a:xfrm>
                    <a:prstGeom prst="rect">
                      <a:avLst/>
                    </a:prstGeom>
                  </pic:spPr>
                </pic:pic>
              </a:graphicData>
            </a:graphic>
          </wp:inline>
        </w:drawing>
      </w:r>
    </w:p>
    <w:p w14:paraId="497E37E7" w14:textId="713C5651" w:rsidR="00FF172D" w:rsidRPr="00F1267C" w:rsidRDefault="00373E60" w:rsidP="001B5C1E">
      <w:pPr>
        <w:spacing w:after="240"/>
        <w:rPr>
          <w:rFonts w:ascii="Times New Roman" w:eastAsia="Times New Roman" w:hAnsi="Times New Roman" w:cs="Times New Roman"/>
          <w:b/>
          <w:color w:val="5B9BD5" w:themeColor="accent1"/>
          <w:sz w:val="24"/>
          <w:szCs w:val="24"/>
          <w:lang w:eastAsia="en-GB"/>
        </w:rPr>
      </w:pPr>
      <w:r w:rsidRPr="00F1267C">
        <w:rPr>
          <w:rFonts w:ascii="Times New Roman" w:eastAsia="Times New Roman" w:hAnsi="Times New Roman" w:cs="Times New Roman"/>
          <w:b/>
          <w:color w:val="5B9BD5" w:themeColor="accent1"/>
          <w:sz w:val="24"/>
          <w:szCs w:val="24"/>
          <w:lang w:eastAsia="en-GB"/>
        </w:rPr>
        <w:t>Click on the Web Browser from desktop:</w:t>
      </w:r>
    </w:p>
    <w:p w14:paraId="0CDA7F07" w14:textId="7577AD73" w:rsidR="001B5C1E" w:rsidRDefault="00D41175" w:rsidP="005132CE">
      <w:pPr>
        <w:rPr>
          <w:b/>
        </w:rPr>
      </w:pPr>
      <w:r w:rsidRPr="00D41175">
        <w:rPr>
          <w:b/>
          <w:noProof/>
          <w:lang w:eastAsia="en-GB"/>
        </w:rPr>
        <w:drawing>
          <wp:inline distT="0" distB="0" distL="0" distR="0" wp14:anchorId="25A251A1" wp14:editId="5F225A37">
            <wp:extent cx="5249008" cy="307700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3077004"/>
                    </a:xfrm>
                    <a:prstGeom prst="rect">
                      <a:avLst/>
                    </a:prstGeom>
                  </pic:spPr>
                </pic:pic>
              </a:graphicData>
            </a:graphic>
          </wp:inline>
        </w:drawing>
      </w:r>
    </w:p>
    <w:p w14:paraId="0B4615F5" w14:textId="6F711B28" w:rsidR="007F66E4" w:rsidRDefault="007F66E4" w:rsidP="005132CE">
      <w:pPr>
        <w:rPr>
          <w:b/>
        </w:rPr>
      </w:pPr>
    </w:p>
    <w:p w14:paraId="612BC6C4" w14:textId="7DF7934D" w:rsidR="007F66E4" w:rsidRPr="00F1267C" w:rsidRDefault="007F66E4" w:rsidP="005132CE">
      <w:pPr>
        <w:rPr>
          <w:b/>
          <w:color w:val="5B9BD5" w:themeColor="accent1"/>
        </w:rPr>
      </w:pPr>
      <w:r w:rsidRPr="00F1267C">
        <w:rPr>
          <w:b/>
          <w:color w:val="5B9BD5" w:themeColor="accent1"/>
        </w:rPr>
        <w:t xml:space="preserve">Packet Types </w:t>
      </w:r>
    </w:p>
    <w:p w14:paraId="2CEFE5CC" w14:textId="3367C749" w:rsidR="00D1763C" w:rsidRDefault="007F66E4" w:rsidP="00D1763C">
      <w:r w:rsidRPr="007F66E4">
        <w:rPr>
          <w:rFonts w:ascii="Times New Roman" w:eastAsia="Times New Roman" w:hAnsi="Times New Roman" w:cs="Times New Roman"/>
          <w:sz w:val="24"/>
          <w:szCs w:val="24"/>
          <w:lang w:eastAsia="en-GB"/>
        </w:rPr>
        <w:t xml:space="preserve">In the process of making a request for HTTP, a Type 6 TCP packet is employed, whereas DNS requests are carried out with Type 17 UDP </w:t>
      </w:r>
      <w:r w:rsidR="002330C6" w:rsidRPr="007F66E4">
        <w:rPr>
          <w:rFonts w:ascii="Times New Roman" w:eastAsia="Times New Roman" w:hAnsi="Times New Roman" w:cs="Times New Roman"/>
          <w:sz w:val="24"/>
          <w:szCs w:val="24"/>
          <w:lang w:eastAsia="en-GB"/>
        </w:rPr>
        <w:t>packets. There</w:t>
      </w:r>
      <w:r w:rsidRPr="007F66E4">
        <w:rPr>
          <w:rFonts w:ascii="Times New Roman" w:eastAsia="Times New Roman" w:hAnsi="Times New Roman" w:cs="Times New Roman"/>
          <w:sz w:val="24"/>
          <w:szCs w:val="24"/>
          <w:lang w:eastAsia="en-GB"/>
        </w:rPr>
        <w:t xml:space="preserve"> are differences in the sorts of packets that are used by ICMP, HTTP, and DNS, which is a reflection of the underlying protocols that govern the processes of communication</w:t>
      </w:r>
      <w:r w:rsidR="004258C2">
        <w:rPr>
          <w:rFonts w:ascii="Times New Roman" w:eastAsia="Times New Roman" w:hAnsi="Times New Roman" w:cs="Times New Roman"/>
          <w:sz w:val="24"/>
          <w:szCs w:val="24"/>
          <w:lang w:eastAsia="en-GB"/>
        </w:rPr>
        <w:t xml:space="preserve"> </w:t>
      </w:r>
      <w:r w:rsidR="004258C2">
        <w:rPr>
          <w:b/>
        </w:rPr>
        <w:t>(</w:t>
      </w:r>
      <w:r w:rsidR="004258C2" w:rsidRPr="007041B3">
        <w:rPr>
          <w:rFonts w:ascii="Arial" w:hAnsi="Arial" w:cs="Arial"/>
          <w:color w:val="222222"/>
          <w:sz w:val="20"/>
          <w:szCs w:val="20"/>
          <w:shd w:val="clear" w:color="auto" w:fill="FFFFFF"/>
        </w:rPr>
        <w:t>Evensen</w:t>
      </w:r>
      <w:r w:rsidR="004258C2">
        <w:rPr>
          <w:rFonts w:ascii="Arial" w:hAnsi="Arial" w:cs="Arial"/>
          <w:color w:val="222222"/>
          <w:sz w:val="20"/>
          <w:szCs w:val="20"/>
          <w:shd w:val="clear" w:color="auto" w:fill="FFFFFF"/>
        </w:rPr>
        <w:t>, 1989</w:t>
      </w:r>
      <w:r w:rsidR="004258C2">
        <w:rPr>
          <w:b/>
        </w:rPr>
        <w:t>)</w:t>
      </w:r>
      <w:r w:rsidRPr="007F66E4">
        <w:rPr>
          <w:rFonts w:ascii="Times New Roman" w:eastAsia="Times New Roman" w:hAnsi="Times New Roman" w:cs="Times New Roman"/>
          <w:sz w:val="24"/>
          <w:szCs w:val="24"/>
          <w:lang w:eastAsia="en-GB"/>
        </w:rPr>
        <w:t xml:space="preserve">. For the purpose of determining whether or not a device is connected, diagnostics depend heavily on lightweight ICMP packets such as Echo Request and Echo Reply. HTTP packets, which are transmitted </w:t>
      </w:r>
      <w:r w:rsidRPr="007F66E4">
        <w:rPr>
          <w:rFonts w:ascii="Times New Roman" w:eastAsia="Times New Roman" w:hAnsi="Times New Roman" w:cs="Times New Roman"/>
          <w:sz w:val="24"/>
          <w:szCs w:val="24"/>
          <w:lang w:eastAsia="en-GB"/>
        </w:rPr>
        <w:lastRenderedPageBreak/>
        <w:t xml:space="preserve">over TCP and divide requests and responses into a large number of packets, are responsible for ensuring the reliability of data transfer during web </w:t>
      </w:r>
      <w:r w:rsidR="004258C2" w:rsidRPr="007F66E4">
        <w:rPr>
          <w:rFonts w:ascii="Times New Roman" w:eastAsia="Times New Roman" w:hAnsi="Times New Roman" w:cs="Times New Roman"/>
          <w:sz w:val="24"/>
          <w:szCs w:val="24"/>
          <w:lang w:eastAsia="en-GB"/>
        </w:rPr>
        <w:t>browsing</w:t>
      </w:r>
      <w:r w:rsidR="004258C2">
        <w:rPr>
          <w:rFonts w:ascii="Times New Roman" w:eastAsia="Times New Roman" w:hAnsi="Times New Roman" w:cs="Times New Roman"/>
          <w:sz w:val="24"/>
          <w:szCs w:val="24"/>
          <w:lang w:eastAsia="en-GB"/>
        </w:rPr>
        <w:t xml:space="preserve"> </w:t>
      </w:r>
      <w:r w:rsidR="004258C2" w:rsidRPr="007041B3">
        <w:t>(</w:t>
      </w:r>
      <w:r w:rsidR="004258C2" w:rsidRPr="007041B3">
        <w:t>Jabi, 2016)</w:t>
      </w:r>
      <w:r w:rsidRPr="007F66E4">
        <w:rPr>
          <w:rFonts w:ascii="Times New Roman" w:eastAsia="Times New Roman" w:hAnsi="Times New Roman" w:cs="Times New Roman"/>
          <w:sz w:val="24"/>
          <w:szCs w:val="24"/>
          <w:lang w:eastAsia="en-GB"/>
        </w:rPr>
        <w:t>. These packets offer error detection, retransmission, and delivery in an ordered fashion</w:t>
      </w:r>
      <w:r w:rsidR="004258C2">
        <w:rPr>
          <w:rFonts w:ascii="Times New Roman" w:eastAsia="Times New Roman" w:hAnsi="Times New Roman" w:cs="Times New Roman"/>
          <w:sz w:val="24"/>
          <w:szCs w:val="24"/>
          <w:lang w:eastAsia="en-GB"/>
        </w:rPr>
        <w:t xml:space="preserve"> </w:t>
      </w:r>
      <w:r w:rsidR="004258C2">
        <w:t>(</w:t>
      </w:r>
      <w:r w:rsidR="004258C2">
        <w:rPr>
          <w:rFonts w:ascii="Arial" w:hAnsi="Arial" w:cs="Arial"/>
          <w:color w:val="222222"/>
          <w:sz w:val="20"/>
          <w:szCs w:val="20"/>
          <w:shd w:val="clear" w:color="auto" w:fill="FFFFFF"/>
        </w:rPr>
        <w:t>Jajodia, 2005</w:t>
      </w:r>
      <w:r w:rsidR="004258C2">
        <w:t>)</w:t>
      </w:r>
      <w:r w:rsidRPr="007F66E4">
        <w:rPr>
          <w:rFonts w:ascii="Times New Roman" w:eastAsia="Times New Roman" w:hAnsi="Times New Roman" w:cs="Times New Roman"/>
          <w:sz w:val="24"/>
          <w:szCs w:val="24"/>
          <w:lang w:eastAsia="en-GB"/>
        </w:rPr>
        <w:t>. On the other hand, when using UDP to perform domain name resolution using single-packet queries and answers, DNS packets give priority to efficiency and speed over reliability</w:t>
      </w:r>
      <w:r w:rsidR="00D1763C">
        <w:t xml:space="preserve"> (</w:t>
      </w:r>
      <w:r w:rsidR="00D1763C">
        <w:rPr>
          <w:rFonts w:ascii="Arial" w:hAnsi="Arial" w:cs="Arial"/>
          <w:color w:val="222222"/>
          <w:sz w:val="20"/>
          <w:szCs w:val="20"/>
          <w:shd w:val="clear" w:color="auto" w:fill="FFFFFF"/>
        </w:rPr>
        <w:t>Moroni, 2005</w:t>
      </w:r>
      <w:r w:rsidR="00D1763C">
        <w:t>)</w:t>
      </w:r>
      <w:r w:rsidRPr="007F66E4">
        <w:rPr>
          <w:rFonts w:ascii="Times New Roman" w:eastAsia="Times New Roman" w:hAnsi="Times New Roman" w:cs="Times New Roman"/>
          <w:sz w:val="24"/>
          <w:szCs w:val="24"/>
          <w:lang w:eastAsia="en-GB"/>
        </w:rPr>
        <w:t>. It is imperative that network managers are aware of these distinctions in order to achieve maximum efficiency and accurately diagnose problems</w:t>
      </w:r>
      <w:r w:rsidR="00D1763C">
        <w:rPr>
          <w:rFonts w:ascii="Times New Roman" w:eastAsia="Times New Roman" w:hAnsi="Times New Roman" w:cs="Times New Roman"/>
          <w:sz w:val="24"/>
          <w:szCs w:val="24"/>
          <w:lang w:eastAsia="en-GB"/>
        </w:rPr>
        <w:t xml:space="preserve"> </w:t>
      </w:r>
      <w:r w:rsidR="00D1763C">
        <w:t>(</w:t>
      </w:r>
      <w:r w:rsidR="00D1763C">
        <w:rPr>
          <w:rFonts w:ascii="Arial" w:hAnsi="Arial" w:cs="Arial"/>
          <w:color w:val="222222"/>
          <w:sz w:val="20"/>
          <w:szCs w:val="20"/>
          <w:shd w:val="clear" w:color="auto" w:fill="FFFFFF"/>
        </w:rPr>
        <w:t>Davies, 2022)</w:t>
      </w:r>
      <w:r w:rsidR="00983A85">
        <w:rPr>
          <w:rFonts w:ascii="Arial" w:hAnsi="Arial" w:cs="Arial"/>
          <w:color w:val="222222"/>
          <w:sz w:val="20"/>
          <w:szCs w:val="20"/>
          <w:shd w:val="clear" w:color="auto" w:fill="FFFFFF"/>
        </w:rPr>
        <w:t>ss</w:t>
      </w:r>
      <w:bookmarkStart w:id="0" w:name="_GoBack"/>
      <w:bookmarkEnd w:id="0"/>
      <w:r w:rsidRPr="007F66E4">
        <w:rPr>
          <w:rFonts w:ascii="Times New Roman" w:eastAsia="Times New Roman" w:hAnsi="Times New Roman" w:cs="Times New Roman"/>
          <w:sz w:val="24"/>
          <w:szCs w:val="24"/>
          <w:lang w:eastAsia="en-GB"/>
        </w:rPr>
        <w:t xml:space="preserve">. </w:t>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r w:rsidRPr="007F66E4">
        <w:rPr>
          <w:rFonts w:ascii="Times New Roman" w:eastAsia="Times New Roman" w:hAnsi="Times New Roman" w:cs="Times New Roman"/>
          <w:sz w:val="24"/>
          <w:szCs w:val="24"/>
          <w:lang w:eastAsia="en-GB"/>
        </w:rPr>
        <w:br/>
      </w:r>
      <w:r w:rsidR="009D5DD0" w:rsidRPr="00DC1D45">
        <w:rPr>
          <w:rFonts w:ascii="Times New Roman" w:eastAsia="Times New Roman" w:hAnsi="Times New Roman" w:cs="Times New Roman"/>
          <w:color w:val="5B9BD5" w:themeColor="accent1"/>
          <w:sz w:val="24"/>
          <w:szCs w:val="24"/>
          <w:lang w:eastAsia="en-GB"/>
        </w:rPr>
        <w:t>Conclusion:</w:t>
      </w:r>
      <w:r w:rsidR="009D5DD0" w:rsidRPr="00DC1D45">
        <w:rPr>
          <w:color w:val="5B9BD5" w:themeColor="accent1"/>
        </w:rPr>
        <w:t xml:space="preserve"> </w:t>
      </w:r>
      <w:r w:rsidR="009D5DD0" w:rsidRPr="009D5DD0">
        <w:rPr>
          <w:rFonts w:ascii="Times New Roman" w:eastAsia="Times New Roman" w:hAnsi="Times New Roman" w:cs="Times New Roman"/>
          <w:sz w:val="24"/>
          <w:szCs w:val="24"/>
          <w:lang w:eastAsia="en-GB"/>
        </w:rPr>
        <w:t xml:space="preserve">This </w:t>
      </w:r>
      <w:r w:rsidR="00223B2D">
        <w:rPr>
          <w:rFonts w:ascii="Times New Roman" w:eastAsia="Times New Roman" w:hAnsi="Times New Roman" w:cs="Times New Roman"/>
          <w:sz w:val="24"/>
          <w:szCs w:val="24"/>
          <w:lang w:eastAsia="en-GB"/>
        </w:rPr>
        <w:t>task</w:t>
      </w:r>
      <w:r w:rsidR="009D5DD0" w:rsidRPr="009D5DD0">
        <w:rPr>
          <w:rFonts w:ascii="Times New Roman" w:eastAsia="Times New Roman" w:hAnsi="Times New Roman" w:cs="Times New Roman"/>
          <w:sz w:val="24"/>
          <w:szCs w:val="24"/>
          <w:lang w:eastAsia="en-GB"/>
        </w:rPr>
        <w:t xml:space="preserve"> used Packet Tracer to examine network design events. We </w:t>
      </w:r>
      <w:r w:rsidR="00223B2D">
        <w:rPr>
          <w:rFonts w:ascii="Times New Roman" w:eastAsia="Times New Roman" w:hAnsi="Times New Roman" w:cs="Times New Roman"/>
          <w:sz w:val="24"/>
          <w:szCs w:val="24"/>
          <w:lang w:eastAsia="en-GB"/>
        </w:rPr>
        <w:t xml:space="preserve">investigate </w:t>
      </w:r>
      <w:r w:rsidR="009D5DD0" w:rsidRPr="009D5DD0">
        <w:rPr>
          <w:rFonts w:ascii="Times New Roman" w:eastAsia="Times New Roman" w:hAnsi="Times New Roman" w:cs="Times New Roman"/>
          <w:sz w:val="24"/>
          <w:szCs w:val="24"/>
          <w:lang w:eastAsia="en-GB"/>
        </w:rPr>
        <w:t xml:space="preserve">protocols like ICMP, TCP, and UDP, as well as device and packet communication. These simulations increased </w:t>
      </w:r>
      <w:r w:rsidR="00774D67">
        <w:rPr>
          <w:rFonts w:ascii="Times New Roman" w:eastAsia="Times New Roman" w:hAnsi="Times New Roman" w:cs="Times New Roman"/>
          <w:sz w:val="24"/>
          <w:szCs w:val="24"/>
          <w:lang w:eastAsia="en-GB"/>
        </w:rPr>
        <w:t>the</w:t>
      </w:r>
      <w:r w:rsidR="009D5DD0" w:rsidRPr="009D5DD0">
        <w:rPr>
          <w:rFonts w:ascii="Times New Roman" w:eastAsia="Times New Roman" w:hAnsi="Times New Roman" w:cs="Times New Roman"/>
          <w:sz w:val="24"/>
          <w:szCs w:val="24"/>
          <w:lang w:eastAsia="en-GB"/>
        </w:rPr>
        <w:t xml:space="preserve"> understanding of network communication</w:t>
      </w:r>
      <w:r w:rsidR="004258C2">
        <w:rPr>
          <w:rFonts w:ascii="Times New Roman" w:eastAsia="Times New Roman" w:hAnsi="Times New Roman" w:cs="Times New Roman"/>
          <w:sz w:val="24"/>
          <w:szCs w:val="24"/>
          <w:lang w:eastAsia="en-GB"/>
        </w:rPr>
        <w:t xml:space="preserve"> </w:t>
      </w:r>
      <w:r w:rsidR="004258C2">
        <w:t>(</w:t>
      </w:r>
      <w:r w:rsidR="004258C2">
        <w:rPr>
          <w:rFonts w:ascii="Arial" w:hAnsi="Arial" w:cs="Arial"/>
          <w:color w:val="222222"/>
          <w:sz w:val="20"/>
          <w:szCs w:val="20"/>
          <w:shd w:val="clear" w:color="auto" w:fill="FFFFFF"/>
        </w:rPr>
        <w:t>Jajodia, 2005</w:t>
      </w:r>
      <w:r w:rsidR="004258C2">
        <w:t>)</w:t>
      </w:r>
      <w:r w:rsidR="009D5DD0" w:rsidRPr="009D5DD0">
        <w:rPr>
          <w:rFonts w:ascii="Times New Roman" w:eastAsia="Times New Roman" w:hAnsi="Times New Roman" w:cs="Times New Roman"/>
          <w:sz w:val="24"/>
          <w:szCs w:val="24"/>
          <w:lang w:eastAsia="en-GB"/>
        </w:rPr>
        <w:t xml:space="preserve">. The </w:t>
      </w:r>
      <w:r w:rsidR="00D1763C" w:rsidRPr="009D5DD0">
        <w:rPr>
          <w:rFonts w:ascii="Times New Roman" w:eastAsia="Times New Roman" w:hAnsi="Times New Roman" w:cs="Times New Roman"/>
          <w:sz w:val="24"/>
          <w:szCs w:val="24"/>
          <w:lang w:eastAsia="en-GB"/>
        </w:rPr>
        <w:t>session’s</w:t>
      </w:r>
      <w:r w:rsidR="009D5DD0" w:rsidRPr="009D5DD0">
        <w:rPr>
          <w:rFonts w:ascii="Times New Roman" w:eastAsia="Times New Roman" w:hAnsi="Times New Roman" w:cs="Times New Roman"/>
          <w:sz w:val="24"/>
          <w:szCs w:val="24"/>
          <w:lang w:eastAsia="en-GB"/>
        </w:rPr>
        <w:t xml:space="preserve"> simulated data transfer between PCs, servers, switches, and routers. Network configuration, debugging, and optimisation need understanding packet types, protocols, and transmission and reception. Packet Tracer helps network managers understand their networks' activity, assuring their efficacy and </w:t>
      </w:r>
      <w:r w:rsidR="00D1763C" w:rsidRPr="009D5DD0">
        <w:rPr>
          <w:rFonts w:ascii="Times New Roman" w:eastAsia="Times New Roman" w:hAnsi="Times New Roman" w:cs="Times New Roman"/>
          <w:sz w:val="24"/>
          <w:szCs w:val="24"/>
          <w:lang w:eastAsia="en-GB"/>
        </w:rPr>
        <w:t>stability</w:t>
      </w:r>
      <w:r w:rsidR="00D1763C">
        <w:rPr>
          <w:rFonts w:ascii="Times New Roman" w:eastAsia="Times New Roman" w:hAnsi="Times New Roman" w:cs="Times New Roman"/>
          <w:sz w:val="24"/>
          <w:szCs w:val="24"/>
          <w:lang w:eastAsia="en-GB"/>
        </w:rPr>
        <w:t xml:space="preserve"> </w:t>
      </w:r>
      <w:r w:rsidR="00D1763C">
        <w:t>(</w:t>
      </w:r>
      <w:r w:rsidR="00D1763C">
        <w:rPr>
          <w:rFonts w:ascii="Arial" w:hAnsi="Arial" w:cs="Arial"/>
          <w:color w:val="222222"/>
          <w:sz w:val="20"/>
          <w:szCs w:val="20"/>
          <w:shd w:val="clear" w:color="auto" w:fill="FFFFFF"/>
        </w:rPr>
        <w:t>Moroni, 2005</w:t>
      </w:r>
      <w:r w:rsidR="00D1763C">
        <w:t>)</w:t>
      </w:r>
      <w:r w:rsidR="00D1763C">
        <w:t>.</w:t>
      </w:r>
    </w:p>
    <w:p w14:paraId="77133D94" w14:textId="7A07F87B" w:rsidR="000E0995" w:rsidRPr="004258C2" w:rsidRDefault="007F66E4" w:rsidP="004258C2">
      <w:r w:rsidRPr="007F66E4">
        <w:rPr>
          <w:rFonts w:ascii="Times New Roman" w:eastAsia="Times New Roman" w:hAnsi="Times New Roman" w:cs="Times New Roman"/>
          <w:sz w:val="24"/>
          <w:szCs w:val="24"/>
          <w:lang w:eastAsia="en-GB"/>
        </w:rPr>
        <w:br/>
      </w:r>
    </w:p>
    <w:p w14:paraId="0FFE8933" w14:textId="77777777" w:rsidR="000E0995" w:rsidRDefault="000E0995" w:rsidP="007F66E4">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References </w:t>
      </w:r>
    </w:p>
    <w:p w14:paraId="2A8D6352" w14:textId="516F912E" w:rsidR="002C2B3E" w:rsidRDefault="000E0995" w:rsidP="007F66E4">
      <w:pPr>
        <w:spacing w:after="24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Evensen, P., &amp; Dokken, T. (1989). Experiences using adjacency analysis for building topology structures. In </w:t>
      </w:r>
      <w:r>
        <w:rPr>
          <w:rFonts w:ascii="Arial" w:hAnsi="Arial" w:cs="Arial"/>
          <w:i/>
          <w:iCs/>
          <w:color w:val="222222"/>
          <w:sz w:val="20"/>
          <w:szCs w:val="20"/>
          <w:shd w:val="clear" w:color="auto" w:fill="FFFFFF"/>
        </w:rPr>
        <w:t>Theory and practice of geometric modeling</w:t>
      </w:r>
      <w:r>
        <w:rPr>
          <w:rFonts w:ascii="Arial" w:hAnsi="Arial" w:cs="Arial"/>
          <w:color w:val="222222"/>
          <w:sz w:val="20"/>
          <w:szCs w:val="20"/>
          <w:shd w:val="clear" w:color="auto" w:fill="FFFFFF"/>
        </w:rPr>
        <w:t> (pp. 419-432). Berlin, Heidelberg: Springer Berlin Heidelberg.</w:t>
      </w:r>
    </w:p>
    <w:p w14:paraId="402176DD" w14:textId="17B7287D" w:rsidR="002C2B3E" w:rsidRDefault="002C2B3E" w:rsidP="007F66E4">
      <w:pPr>
        <w:spacing w:after="24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Jabi, W. (2016). Linking design and simulation using non-manifold topology. </w:t>
      </w:r>
      <w:r>
        <w:rPr>
          <w:rFonts w:ascii="Arial" w:hAnsi="Arial" w:cs="Arial"/>
          <w:i/>
          <w:iCs/>
          <w:color w:val="222222"/>
          <w:sz w:val="20"/>
          <w:szCs w:val="20"/>
          <w:shd w:val="clear" w:color="auto" w:fill="FFFFFF"/>
        </w:rPr>
        <w:t>Architectural Science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(4), 323-334.</w:t>
      </w:r>
    </w:p>
    <w:p w14:paraId="4B31D228" w14:textId="77777777" w:rsidR="0081569B" w:rsidRDefault="0081569B" w:rsidP="007F66E4">
      <w:pPr>
        <w:spacing w:after="24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Jajodia, S., Noel, S., &amp; O’berry, B. (2005). Topological analysis of network attack vulnerability. </w:t>
      </w:r>
      <w:r>
        <w:rPr>
          <w:rFonts w:ascii="Arial" w:hAnsi="Arial" w:cs="Arial"/>
          <w:i/>
          <w:iCs/>
          <w:color w:val="222222"/>
          <w:sz w:val="20"/>
          <w:szCs w:val="20"/>
          <w:shd w:val="clear" w:color="auto" w:fill="FFFFFF"/>
        </w:rPr>
        <w:t>Managing Cyber Threats: Issues, Approaches, and Challenges</w:t>
      </w:r>
      <w:r>
        <w:rPr>
          <w:rFonts w:ascii="Arial" w:hAnsi="Arial" w:cs="Arial"/>
          <w:color w:val="222222"/>
          <w:sz w:val="20"/>
          <w:szCs w:val="20"/>
          <w:shd w:val="clear" w:color="auto" w:fill="FFFFFF"/>
        </w:rPr>
        <w:t>, 247-266.</w:t>
      </w:r>
    </w:p>
    <w:p w14:paraId="6077713E" w14:textId="18BF4BA1" w:rsidR="007F66E4" w:rsidRPr="007F66E4" w:rsidRDefault="0081569B" w:rsidP="007F66E4">
      <w:pPr>
        <w:spacing w:after="240" w:line="240" w:lineRule="auto"/>
        <w:rPr>
          <w:rFonts w:ascii="Times New Roman" w:eastAsia="Times New Roman" w:hAnsi="Times New Roman" w:cs="Times New Roman"/>
          <w:sz w:val="24"/>
          <w:szCs w:val="24"/>
          <w:lang w:eastAsia="en-GB"/>
        </w:rPr>
      </w:pPr>
      <w:r>
        <w:rPr>
          <w:rFonts w:ascii="Arial" w:hAnsi="Arial" w:cs="Arial"/>
          <w:color w:val="222222"/>
          <w:sz w:val="20"/>
          <w:szCs w:val="20"/>
          <w:shd w:val="clear" w:color="auto" w:fill="FFFFFF"/>
        </w:rPr>
        <w:t>Moroni, D., &amp; Pascali, M. A. (2021). Learning topology: bridging computational topology and machine learning. </w:t>
      </w:r>
      <w:r>
        <w:rPr>
          <w:rFonts w:ascii="Arial" w:hAnsi="Arial" w:cs="Arial"/>
          <w:i/>
          <w:iCs/>
          <w:color w:val="222222"/>
          <w:sz w:val="20"/>
          <w:szCs w:val="20"/>
          <w:shd w:val="clear" w:color="auto" w:fill="FFFFFF"/>
        </w:rPr>
        <w:t>Pattern recognition and image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(3), 443-453.</w:t>
      </w:r>
      <w:r w:rsidR="007F66E4" w:rsidRPr="007F66E4">
        <w:rPr>
          <w:rFonts w:ascii="Times New Roman" w:eastAsia="Times New Roman" w:hAnsi="Times New Roman" w:cs="Times New Roman"/>
          <w:sz w:val="24"/>
          <w:szCs w:val="24"/>
          <w:lang w:eastAsia="en-GB"/>
        </w:rPr>
        <w:br/>
      </w:r>
      <w:r w:rsidR="007F66E4" w:rsidRPr="007F66E4">
        <w:rPr>
          <w:rFonts w:ascii="Times New Roman" w:eastAsia="Times New Roman" w:hAnsi="Times New Roman" w:cs="Times New Roman"/>
          <w:sz w:val="24"/>
          <w:szCs w:val="24"/>
          <w:lang w:eastAsia="en-GB"/>
        </w:rPr>
        <w:br/>
      </w:r>
      <w:r>
        <w:rPr>
          <w:rFonts w:ascii="Arial" w:hAnsi="Arial" w:cs="Arial"/>
          <w:color w:val="222222"/>
          <w:sz w:val="20"/>
          <w:szCs w:val="20"/>
          <w:shd w:val="clear" w:color="auto" w:fill="FFFFFF"/>
        </w:rPr>
        <w:t>Davies, T. (2022). Topological Data Analysis for Anomaly Detection in Host-Based Logs. </w:t>
      </w:r>
      <w:r>
        <w:rPr>
          <w:rFonts w:ascii="Arial" w:hAnsi="Arial" w:cs="Arial"/>
          <w:i/>
          <w:iCs/>
          <w:color w:val="222222"/>
          <w:sz w:val="20"/>
          <w:szCs w:val="20"/>
          <w:shd w:val="clear" w:color="auto" w:fill="FFFFFF"/>
        </w:rPr>
        <w:t>arXiv preprint arXiv:2204.12919</w:t>
      </w:r>
      <w:r>
        <w:rPr>
          <w:rFonts w:ascii="Arial" w:hAnsi="Arial" w:cs="Arial"/>
          <w:color w:val="222222"/>
          <w:sz w:val="20"/>
          <w:szCs w:val="20"/>
          <w:shd w:val="clear" w:color="auto" w:fill="FFFFFF"/>
        </w:rPr>
        <w:t>.</w:t>
      </w:r>
    </w:p>
    <w:p w14:paraId="2E6279AB" w14:textId="4A558167" w:rsidR="007041B3" w:rsidRPr="007041B3" w:rsidRDefault="00D1763C" w:rsidP="005132CE">
      <w:r>
        <w:t xml:space="preserve"> </w:t>
      </w:r>
    </w:p>
    <w:sectPr w:rsidR="007041B3" w:rsidRPr="00704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41E5D"/>
    <w:multiLevelType w:val="hybridMultilevel"/>
    <w:tmpl w:val="026A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BA"/>
    <w:rsid w:val="00054567"/>
    <w:rsid w:val="00066F94"/>
    <w:rsid w:val="0008516F"/>
    <w:rsid w:val="000E0995"/>
    <w:rsid w:val="000F354D"/>
    <w:rsid w:val="000F424A"/>
    <w:rsid w:val="000F609A"/>
    <w:rsid w:val="00127190"/>
    <w:rsid w:val="00134997"/>
    <w:rsid w:val="001816AB"/>
    <w:rsid w:val="001B5C1E"/>
    <w:rsid w:val="001B71FC"/>
    <w:rsid w:val="00223B2D"/>
    <w:rsid w:val="002330C6"/>
    <w:rsid w:val="0027137F"/>
    <w:rsid w:val="0028559A"/>
    <w:rsid w:val="002C2B3E"/>
    <w:rsid w:val="00326009"/>
    <w:rsid w:val="00373E60"/>
    <w:rsid w:val="00397E07"/>
    <w:rsid w:val="003A59D6"/>
    <w:rsid w:val="004258C2"/>
    <w:rsid w:val="00442DF6"/>
    <w:rsid w:val="004457AA"/>
    <w:rsid w:val="004723C6"/>
    <w:rsid w:val="00474782"/>
    <w:rsid w:val="004747F5"/>
    <w:rsid w:val="00476597"/>
    <w:rsid w:val="004E119F"/>
    <w:rsid w:val="005132CE"/>
    <w:rsid w:val="005171B3"/>
    <w:rsid w:val="00606463"/>
    <w:rsid w:val="006213C0"/>
    <w:rsid w:val="00630ABA"/>
    <w:rsid w:val="00633910"/>
    <w:rsid w:val="00672618"/>
    <w:rsid w:val="00686155"/>
    <w:rsid w:val="006C0D9B"/>
    <w:rsid w:val="006E595B"/>
    <w:rsid w:val="007041B3"/>
    <w:rsid w:val="00727CA0"/>
    <w:rsid w:val="0074583B"/>
    <w:rsid w:val="00774D67"/>
    <w:rsid w:val="007F66E4"/>
    <w:rsid w:val="0081569B"/>
    <w:rsid w:val="00841739"/>
    <w:rsid w:val="00900E50"/>
    <w:rsid w:val="009107B7"/>
    <w:rsid w:val="0097087A"/>
    <w:rsid w:val="00983A85"/>
    <w:rsid w:val="009D5DD0"/>
    <w:rsid w:val="00A07A39"/>
    <w:rsid w:val="00A118AB"/>
    <w:rsid w:val="00A51443"/>
    <w:rsid w:val="00A741C2"/>
    <w:rsid w:val="00B65B10"/>
    <w:rsid w:val="00C13544"/>
    <w:rsid w:val="00C72F07"/>
    <w:rsid w:val="00D0494D"/>
    <w:rsid w:val="00D1763C"/>
    <w:rsid w:val="00D41175"/>
    <w:rsid w:val="00D64845"/>
    <w:rsid w:val="00D9077E"/>
    <w:rsid w:val="00DC1D45"/>
    <w:rsid w:val="00E93A83"/>
    <w:rsid w:val="00EA4CB5"/>
    <w:rsid w:val="00EE1EFB"/>
    <w:rsid w:val="00F1267C"/>
    <w:rsid w:val="00F35D89"/>
    <w:rsid w:val="00FB5D11"/>
    <w:rsid w:val="00FF1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4570"/>
  <w15:chartTrackingRefBased/>
  <w15:docId w15:val="{667489A8-3505-4D85-B3F6-E51FFF1E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A5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413746">
      <w:bodyDiv w:val="1"/>
      <w:marLeft w:val="0"/>
      <w:marRight w:val="0"/>
      <w:marTop w:val="0"/>
      <w:marBottom w:val="0"/>
      <w:divBdr>
        <w:top w:val="none" w:sz="0" w:space="0" w:color="auto"/>
        <w:left w:val="none" w:sz="0" w:space="0" w:color="auto"/>
        <w:bottom w:val="none" w:sz="0" w:space="0" w:color="auto"/>
        <w:right w:val="none" w:sz="0" w:space="0" w:color="auto"/>
      </w:divBdr>
    </w:div>
    <w:div w:id="461920452">
      <w:bodyDiv w:val="1"/>
      <w:marLeft w:val="0"/>
      <w:marRight w:val="0"/>
      <w:marTop w:val="0"/>
      <w:marBottom w:val="0"/>
      <w:divBdr>
        <w:top w:val="none" w:sz="0" w:space="0" w:color="auto"/>
        <w:left w:val="none" w:sz="0" w:space="0" w:color="auto"/>
        <w:bottom w:val="none" w:sz="0" w:space="0" w:color="auto"/>
        <w:right w:val="none" w:sz="0" w:space="0" w:color="auto"/>
      </w:divBdr>
    </w:div>
    <w:div w:id="616912419">
      <w:bodyDiv w:val="1"/>
      <w:marLeft w:val="0"/>
      <w:marRight w:val="0"/>
      <w:marTop w:val="0"/>
      <w:marBottom w:val="0"/>
      <w:divBdr>
        <w:top w:val="none" w:sz="0" w:space="0" w:color="auto"/>
        <w:left w:val="none" w:sz="0" w:space="0" w:color="auto"/>
        <w:bottom w:val="none" w:sz="0" w:space="0" w:color="auto"/>
        <w:right w:val="none" w:sz="0" w:space="0" w:color="auto"/>
      </w:divBdr>
    </w:div>
    <w:div w:id="847210746">
      <w:bodyDiv w:val="1"/>
      <w:marLeft w:val="0"/>
      <w:marRight w:val="0"/>
      <w:marTop w:val="0"/>
      <w:marBottom w:val="0"/>
      <w:divBdr>
        <w:top w:val="none" w:sz="0" w:space="0" w:color="auto"/>
        <w:left w:val="none" w:sz="0" w:space="0" w:color="auto"/>
        <w:bottom w:val="none" w:sz="0" w:space="0" w:color="auto"/>
        <w:right w:val="none" w:sz="0" w:space="0" w:color="auto"/>
      </w:divBdr>
    </w:div>
    <w:div w:id="984702142">
      <w:bodyDiv w:val="1"/>
      <w:marLeft w:val="0"/>
      <w:marRight w:val="0"/>
      <w:marTop w:val="0"/>
      <w:marBottom w:val="0"/>
      <w:divBdr>
        <w:top w:val="none" w:sz="0" w:space="0" w:color="auto"/>
        <w:left w:val="none" w:sz="0" w:space="0" w:color="auto"/>
        <w:bottom w:val="none" w:sz="0" w:space="0" w:color="auto"/>
        <w:right w:val="none" w:sz="0" w:space="0" w:color="auto"/>
      </w:divBdr>
    </w:div>
    <w:div w:id="1004673679">
      <w:bodyDiv w:val="1"/>
      <w:marLeft w:val="0"/>
      <w:marRight w:val="0"/>
      <w:marTop w:val="0"/>
      <w:marBottom w:val="0"/>
      <w:divBdr>
        <w:top w:val="none" w:sz="0" w:space="0" w:color="auto"/>
        <w:left w:val="none" w:sz="0" w:space="0" w:color="auto"/>
        <w:bottom w:val="none" w:sz="0" w:space="0" w:color="auto"/>
        <w:right w:val="none" w:sz="0" w:space="0" w:color="auto"/>
      </w:divBdr>
    </w:div>
    <w:div w:id="1165317553">
      <w:bodyDiv w:val="1"/>
      <w:marLeft w:val="0"/>
      <w:marRight w:val="0"/>
      <w:marTop w:val="0"/>
      <w:marBottom w:val="0"/>
      <w:divBdr>
        <w:top w:val="none" w:sz="0" w:space="0" w:color="auto"/>
        <w:left w:val="none" w:sz="0" w:space="0" w:color="auto"/>
        <w:bottom w:val="none" w:sz="0" w:space="0" w:color="auto"/>
        <w:right w:val="none" w:sz="0" w:space="0" w:color="auto"/>
      </w:divBdr>
    </w:div>
    <w:div w:id="1179466685">
      <w:bodyDiv w:val="1"/>
      <w:marLeft w:val="0"/>
      <w:marRight w:val="0"/>
      <w:marTop w:val="0"/>
      <w:marBottom w:val="0"/>
      <w:divBdr>
        <w:top w:val="none" w:sz="0" w:space="0" w:color="auto"/>
        <w:left w:val="none" w:sz="0" w:space="0" w:color="auto"/>
        <w:bottom w:val="none" w:sz="0" w:space="0" w:color="auto"/>
        <w:right w:val="none" w:sz="0" w:space="0" w:color="auto"/>
      </w:divBdr>
    </w:div>
    <w:div w:id="14137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8</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67</cp:revision>
  <dcterms:created xsi:type="dcterms:W3CDTF">2024-03-08T21:46:00Z</dcterms:created>
  <dcterms:modified xsi:type="dcterms:W3CDTF">2024-03-12T18:43:00Z</dcterms:modified>
</cp:coreProperties>
</file>