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653E" w:rsidRPr="009E30BC" w:rsidRDefault="00D0653E" w:rsidP="009E30BC">
      <w:pPr>
        <w:pStyle w:val="ListParagraph"/>
        <w:numPr>
          <w:ilvl w:val="0"/>
          <w:numId w:val="2"/>
        </w:numPr>
        <w:spacing w:after="0" w:line="480" w:lineRule="auto"/>
        <w:rPr>
          <w:rFonts w:eastAsia="Times New Roman" w:cstheme="minorHAnsi"/>
          <w:color w:val="000000"/>
          <w:sz w:val="24"/>
          <w:szCs w:val="24"/>
          <w:bdr w:val="none" w:sz="0" w:space="0" w:color="auto" w:frame="1"/>
        </w:rPr>
      </w:pPr>
      <w:r w:rsidRPr="009E30BC">
        <w:rPr>
          <w:rFonts w:eastAsia="Times New Roman" w:cstheme="minorHAnsi"/>
          <w:b/>
          <w:bCs/>
          <w:color w:val="000000"/>
          <w:sz w:val="24"/>
          <w:szCs w:val="24"/>
          <w:bdr w:val="none" w:sz="0" w:space="0" w:color="auto" w:frame="1"/>
        </w:rPr>
        <w:t xml:space="preserve">INTRODUCTION </w:t>
      </w:r>
    </w:p>
    <w:p w:rsidR="003D1C03" w:rsidRPr="009E30BC" w:rsidRDefault="008E24C7" w:rsidP="009E30BC">
      <w:pPr>
        <w:spacing w:after="0" w:line="480" w:lineRule="auto"/>
        <w:rPr>
          <w:rFonts w:eastAsia="Times New Roman" w:cstheme="minorHAnsi"/>
          <w:color w:val="000000"/>
          <w:sz w:val="24"/>
          <w:szCs w:val="24"/>
          <w:bdr w:val="none" w:sz="0" w:space="0" w:color="auto" w:frame="1"/>
        </w:rPr>
      </w:pPr>
      <w:r w:rsidRPr="009E30BC">
        <w:rPr>
          <w:rFonts w:eastAsia="Times New Roman" w:cstheme="minorHAnsi"/>
          <w:color w:val="000000"/>
          <w:sz w:val="24"/>
          <w:szCs w:val="24"/>
          <w:bdr w:val="none" w:sz="0" w:space="0" w:color="auto" w:frame="1"/>
        </w:rPr>
        <w:t>Socialization is the process whereby an individual learns to adjust in society and behave in a manner approved by the society.</w:t>
      </w:r>
      <w:r w:rsidRPr="009E30BC">
        <w:rPr>
          <w:sz w:val="24"/>
          <w:szCs w:val="24"/>
        </w:rPr>
        <w:t xml:space="preserve"> </w:t>
      </w:r>
      <w:r w:rsidRPr="009E30BC">
        <w:rPr>
          <w:rFonts w:eastAsia="Times New Roman" w:cstheme="minorHAnsi"/>
          <w:color w:val="000000"/>
          <w:sz w:val="24"/>
          <w:szCs w:val="24"/>
          <w:bdr w:val="none" w:sz="0" w:space="0" w:color="auto" w:frame="1"/>
        </w:rPr>
        <w:t xml:space="preserve">Gender socialization refers to the process through which individuals learn and internalize the norms, values, and expectations associated with their gender. The major argument in gender socialization is that society's expectations of gender roles are not innate, but rather learned through various socialization agents, such as family, media, and peer groups. These agents reinforce and perpetuate gender stereotypes and assign individuals specific roles, behaviors, and attributes based on their gender. Gender socialization can have both positive and negative effects on individuals, as it can provide a sense of identity and belonging, but it can also lead to the perpetuation of gender inequality and discrimination. </w:t>
      </w:r>
    </w:p>
    <w:p w:rsidR="00D0653E" w:rsidRPr="009E30BC" w:rsidRDefault="00D0653E" w:rsidP="009E30BC">
      <w:pPr>
        <w:spacing w:after="0" w:line="480" w:lineRule="auto"/>
        <w:rPr>
          <w:rFonts w:eastAsia="Times New Roman" w:cstheme="minorHAnsi"/>
          <w:b/>
          <w:bCs/>
          <w:color w:val="000000"/>
          <w:sz w:val="24"/>
          <w:szCs w:val="24"/>
          <w:bdr w:val="none" w:sz="0" w:space="0" w:color="auto" w:frame="1"/>
        </w:rPr>
      </w:pPr>
      <w:r w:rsidRPr="009E30BC">
        <w:rPr>
          <w:rFonts w:eastAsia="Times New Roman" w:cstheme="minorHAnsi"/>
          <w:b/>
          <w:bCs/>
          <w:color w:val="000000"/>
          <w:sz w:val="24"/>
          <w:szCs w:val="24"/>
          <w:bdr w:val="none" w:sz="0" w:space="0" w:color="auto" w:frame="1"/>
        </w:rPr>
        <w:t>2)</w:t>
      </w:r>
      <w:r w:rsidRPr="009E30BC">
        <w:rPr>
          <w:rFonts w:eastAsia="Times New Roman" w:cstheme="minorHAnsi"/>
          <w:color w:val="000000"/>
          <w:sz w:val="24"/>
          <w:szCs w:val="24"/>
          <w:bdr w:val="none" w:sz="0" w:space="0" w:color="auto" w:frame="1"/>
        </w:rPr>
        <w:t> </w:t>
      </w:r>
      <w:r w:rsidRPr="009E30BC">
        <w:rPr>
          <w:rFonts w:eastAsia="Times New Roman" w:cstheme="minorHAnsi"/>
          <w:b/>
          <w:bCs/>
          <w:color w:val="000000"/>
          <w:sz w:val="24"/>
          <w:szCs w:val="24"/>
          <w:bdr w:val="none" w:sz="0" w:space="0" w:color="auto" w:frame="1"/>
        </w:rPr>
        <w:t xml:space="preserve">APPLICATION </w:t>
      </w:r>
    </w:p>
    <w:p w:rsidR="004B47D1" w:rsidRDefault="00BA2361" w:rsidP="004B47D1">
      <w:pPr>
        <w:spacing w:after="0" w:line="480" w:lineRule="auto"/>
        <w:rPr>
          <w:rFonts w:eastAsia="Times New Roman" w:cstheme="minorHAnsi"/>
          <w:sz w:val="24"/>
          <w:szCs w:val="24"/>
        </w:rPr>
      </w:pPr>
      <w:r w:rsidRPr="009E30BC">
        <w:rPr>
          <w:rFonts w:eastAsia="Times New Roman" w:cstheme="minorHAnsi"/>
          <w:sz w:val="24"/>
          <w:szCs w:val="24"/>
        </w:rPr>
        <w:t xml:space="preserve">Our actions and behaviors are shaped by the society we live in, and this is achieved through the process of gender socialization. As individuals, we are conditioned to exhibit certain attitudes and behaviors based on our gender. This cultural conditioning begins at a young age and continues into adulthood, resulting in most of us conforming to societal norms that define what is deemed suitable for our gender. </w:t>
      </w:r>
    </w:p>
    <w:p w:rsidR="00026E68" w:rsidRPr="009E30BC" w:rsidRDefault="00026E68" w:rsidP="004B47D1">
      <w:pPr>
        <w:spacing w:after="0" w:line="480" w:lineRule="auto"/>
        <w:rPr>
          <w:rFonts w:eastAsia="Times New Roman" w:cstheme="minorHAnsi"/>
          <w:sz w:val="24"/>
          <w:szCs w:val="24"/>
        </w:rPr>
      </w:pPr>
      <w:r w:rsidRPr="00776E4B">
        <w:rPr>
          <w:rFonts w:eastAsia="Times New Roman" w:cstheme="minorHAnsi"/>
          <w:b/>
          <w:bCs/>
          <w:sz w:val="24"/>
          <w:szCs w:val="24"/>
        </w:rPr>
        <w:t>Gender socialization can vary depending on factors</w:t>
      </w:r>
      <w:r w:rsidRPr="009E30BC">
        <w:rPr>
          <w:rFonts w:eastAsia="Times New Roman" w:cstheme="minorHAnsi"/>
          <w:sz w:val="24"/>
          <w:szCs w:val="24"/>
        </w:rPr>
        <w:t xml:space="preserve"> such as culture, ethnicity, and socioeconomic status, among others. However, in </w:t>
      </w:r>
      <w:r w:rsidR="009F26D1" w:rsidRPr="009E30BC">
        <w:rPr>
          <w:rFonts w:eastAsia="Times New Roman" w:cstheme="minorHAnsi"/>
          <w:sz w:val="24"/>
          <w:szCs w:val="24"/>
        </w:rPr>
        <w:t>my society</w:t>
      </w:r>
      <w:r w:rsidRPr="009E30BC">
        <w:rPr>
          <w:rFonts w:eastAsia="Times New Roman" w:cstheme="minorHAnsi"/>
          <w:sz w:val="24"/>
          <w:szCs w:val="24"/>
        </w:rPr>
        <w:t xml:space="preserve">, there are specific expectations and norms associated with gender that are taught to individuals from a young age. For example, girls may be socialized to be nurturing, emotional, and passive, while boys may be socialized to be assertive, competitive, and unemotional. </w:t>
      </w:r>
    </w:p>
    <w:p w:rsidR="00842D4E" w:rsidRPr="009E30BC" w:rsidRDefault="00842D4E" w:rsidP="009E30BC">
      <w:pPr>
        <w:spacing w:after="0" w:line="480" w:lineRule="auto"/>
        <w:rPr>
          <w:rFonts w:eastAsia="Times New Roman" w:cstheme="minorHAnsi"/>
          <w:sz w:val="24"/>
          <w:szCs w:val="24"/>
        </w:rPr>
      </w:pPr>
      <w:r w:rsidRPr="00776E4B">
        <w:rPr>
          <w:rFonts w:eastAsia="Times New Roman" w:cstheme="minorHAnsi"/>
          <w:b/>
          <w:bCs/>
          <w:sz w:val="24"/>
          <w:szCs w:val="24"/>
        </w:rPr>
        <w:lastRenderedPageBreak/>
        <w:t>Gender socialization can also be a source of inequality</w:t>
      </w:r>
      <w:r w:rsidRPr="009E30BC">
        <w:rPr>
          <w:rFonts w:eastAsia="Times New Roman" w:cstheme="minorHAnsi"/>
          <w:sz w:val="24"/>
          <w:szCs w:val="24"/>
        </w:rPr>
        <w:t>, as it can reinforce and perpetuate gender-based discrimination and stereotypes. For example, women may be socialized to prioritize their appearance and to be less assertive than men, which can limit their opportunities for leadership and advancement in the workplace. Understanding the impact of gender socialization can help to promote greater gender equality and challenge harmful gender stereotypes.</w:t>
      </w:r>
      <w:r w:rsidR="00470757">
        <w:rPr>
          <w:rFonts w:eastAsia="Times New Roman" w:cstheme="minorHAnsi"/>
          <w:sz w:val="24"/>
          <w:szCs w:val="24"/>
        </w:rPr>
        <w:t xml:space="preserve"> </w:t>
      </w:r>
      <w:r w:rsidR="00470757">
        <w:rPr>
          <w:rFonts w:eastAsia="Times New Roman" w:cstheme="minorHAnsi"/>
          <w:sz w:val="24"/>
          <w:szCs w:val="24"/>
        </w:rPr>
        <w:t>(Theories of Gender)</w:t>
      </w:r>
    </w:p>
    <w:p w:rsidR="00380927" w:rsidRPr="009E30BC" w:rsidRDefault="00380927" w:rsidP="009E30BC">
      <w:pPr>
        <w:spacing w:after="0" w:line="480" w:lineRule="auto"/>
        <w:rPr>
          <w:rFonts w:eastAsia="Times New Roman" w:cstheme="minorHAnsi"/>
          <w:sz w:val="24"/>
          <w:szCs w:val="24"/>
        </w:rPr>
      </w:pPr>
      <w:r w:rsidRPr="00776E4B">
        <w:rPr>
          <w:rFonts w:eastAsia="Times New Roman" w:cstheme="minorHAnsi"/>
          <w:b/>
          <w:bCs/>
          <w:sz w:val="24"/>
          <w:szCs w:val="24"/>
        </w:rPr>
        <w:t>The family plays a crucial role in initiating the process of socialization</w:t>
      </w:r>
      <w:r w:rsidRPr="009E30BC">
        <w:rPr>
          <w:rFonts w:eastAsia="Times New Roman" w:cstheme="minorHAnsi"/>
          <w:sz w:val="24"/>
          <w:szCs w:val="24"/>
        </w:rPr>
        <w:t xml:space="preserve">, including gender socialization. Often, these messages are communicated unconsciously, as they are deeply ingrained in our cultural beliefs and practices. </w:t>
      </w:r>
    </w:p>
    <w:p w:rsidR="001B1951" w:rsidRPr="009E30BC" w:rsidRDefault="00380927" w:rsidP="009E30BC">
      <w:pPr>
        <w:spacing w:after="0" w:line="480" w:lineRule="auto"/>
        <w:rPr>
          <w:rFonts w:eastAsia="Times New Roman" w:cstheme="minorHAnsi"/>
          <w:sz w:val="24"/>
          <w:szCs w:val="24"/>
        </w:rPr>
      </w:pPr>
      <w:r w:rsidRPr="00776E4B">
        <w:rPr>
          <w:rFonts w:eastAsia="Times New Roman" w:cstheme="minorHAnsi"/>
          <w:b/>
          <w:bCs/>
          <w:sz w:val="24"/>
          <w:szCs w:val="24"/>
        </w:rPr>
        <w:t>A pair of adults who are united by ties of partnership and parenthood and have children, is called nuclear family or elementary family</w:t>
      </w:r>
      <w:r w:rsidRPr="009E30BC">
        <w:rPr>
          <w:rFonts w:eastAsia="Times New Roman" w:cstheme="minorHAnsi"/>
          <w:sz w:val="24"/>
          <w:szCs w:val="24"/>
        </w:rPr>
        <w:t>. I have nuclear family of two brothers and one sister.</w:t>
      </w:r>
      <w:r w:rsidR="00E54A92" w:rsidRPr="009E30BC">
        <w:rPr>
          <w:sz w:val="24"/>
          <w:szCs w:val="24"/>
        </w:rPr>
        <w:t xml:space="preserve"> </w:t>
      </w:r>
      <w:r w:rsidR="005F5488" w:rsidRPr="009E30BC">
        <w:rPr>
          <w:sz w:val="24"/>
          <w:szCs w:val="24"/>
        </w:rPr>
        <w:t xml:space="preserve">We live together in a house. </w:t>
      </w:r>
      <w:r w:rsidR="00E54A92" w:rsidRPr="009E30BC">
        <w:rPr>
          <w:rFonts w:eastAsia="Times New Roman" w:cstheme="minorHAnsi"/>
          <w:sz w:val="24"/>
          <w:szCs w:val="24"/>
        </w:rPr>
        <w:t>In my family my parents are the primary agents of socialization</w:t>
      </w:r>
      <w:r w:rsidR="00180BAF" w:rsidRPr="009E30BC">
        <w:rPr>
          <w:rFonts w:eastAsia="Times New Roman" w:cstheme="minorHAnsi"/>
          <w:sz w:val="24"/>
          <w:szCs w:val="24"/>
        </w:rPr>
        <w:t>.</w:t>
      </w:r>
      <w:r w:rsidR="00180BAF" w:rsidRPr="009E30BC">
        <w:rPr>
          <w:sz w:val="24"/>
          <w:szCs w:val="24"/>
        </w:rPr>
        <w:t xml:space="preserve"> </w:t>
      </w:r>
      <w:r w:rsidR="00180BAF" w:rsidRPr="009E30BC">
        <w:rPr>
          <w:rFonts w:eastAsia="Times New Roman" w:cstheme="minorHAnsi"/>
          <w:sz w:val="24"/>
          <w:szCs w:val="24"/>
        </w:rPr>
        <w:t>They socialized us through modeling and teaching, by setting rules and expectations, and through rewarding and punishing certain behaviors.</w:t>
      </w:r>
      <w:r w:rsidR="00AA4C81" w:rsidRPr="009E30BC">
        <w:rPr>
          <w:sz w:val="24"/>
          <w:szCs w:val="24"/>
        </w:rPr>
        <w:t xml:space="preserve"> </w:t>
      </w:r>
      <w:r w:rsidR="00AA4C81" w:rsidRPr="009E30BC">
        <w:rPr>
          <w:rFonts w:eastAsia="Times New Roman" w:cstheme="minorHAnsi"/>
          <w:sz w:val="24"/>
          <w:szCs w:val="24"/>
        </w:rPr>
        <w:t>They transmit cultural and societal norms, values, and beliefs, including those related to gender, race, and religion.</w:t>
      </w:r>
      <w:r w:rsidR="001A4D69" w:rsidRPr="009E30BC">
        <w:rPr>
          <w:rFonts w:eastAsia="Times New Roman" w:cstheme="minorHAnsi"/>
          <w:sz w:val="24"/>
          <w:szCs w:val="24"/>
        </w:rPr>
        <w:t xml:space="preserve"> My family placed a high value on obedience and conformity.</w:t>
      </w:r>
    </w:p>
    <w:p w:rsidR="00632508" w:rsidRPr="009E30BC" w:rsidRDefault="00632508" w:rsidP="009E30BC">
      <w:pPr>
        <w:spacing w:after="0" w:line="480" w:lineRule="auto"/>
        <w:rPr>
          <w:rFonts w:eastAsia="Times New Roman" w:cstheme="minorHAnsi"/>
          <w:sz w:val="24"/>
          <w:szCs w:val="24"/>
        </w:rPr>
      </w:pPr>
    </w:p>
    <w:p w:rsidR="002A0F03" w:rsidRPr="009E30BC" w:rsidRDefault="007F3103" w:rsidP="009E30BC">
      <w:pPr>
        <w:spacing w:after="0" w:line="480" w:lineRule="auto"/>
        <w:rPr>
          <w:sz w:val="24"/>
          <w:szCs w:val="24"/>
        </w:rPr>
      </w:pPr>
      <w:r w:rsidRPr="008700B7">
        <w:rPr>
          <w:rFonts w:eastAsia="Times New Roman" w:cstheme="minorHAnsi"/>
          <w:b/>
          <w:bCs/>
          <w:sz w:val="24"/>
          <w:szCs w:val="24"/>
        </w:rPr>
        <w:t>Confidence, empathy, flexibility, intelligence, and open-mindedness are my personality traits which help me achieve my goals and navigate different situations in life.</w:t>
      </w:r>
      <w:r w:rsidRPr="009E30BC">
        <w:rPr>
          <w:rFonts w:eastAsia="Times New Roman" w:cstheme="minorHAnsi"/>
          <w:sz w:val="24"/>
          <w:szCs w:val="24"/>
        </w:rPr>
        <w:t xml:space="preserve"> Embracing these traits helped me become more adaptable, insightful, and effective in my personal and professional life.</w:t>
      </w:r>
      <w:r w:rsidR="002A0F03" w:rsidRPr="009E30BC">
        <w:rPr>
          <w:sz w:val="24"/>
          <w:szCs w:val="24"/>
        </w:rPr>
        <w:t xml:space="preserve"> </w:t>
      </w:r>
    </w:p>
    <w:p w:rsidR="002A0F03" w:rsidRPr="009E30BC" w:rsidRDefault="002A0F03" w:rsidP="009E30BC">
      <w:pPr>
        <w:spacing w:after="0" w:line="480" w:lineRule="auto"/>
        <w:rPr>
          <w:rFonts w:eastAsia="Times New Roman" w:cstheme="minorHAnsi"/>
          <w:sz w:val="24"/>
          <w:szCs w:val="24"/>
        </w:rPr>
      </w:pPr>
      <w:r w:rsidRPr="008700B7">
        <w:rPr>
          <w:rFonts w:eastAsia="Times New Roman" w:cstheme="minorHAnsi"/>
          <w:b/>
          <w:bCs/>
          <w:sz w:val="24"/>
          <w:szCs w:val="24"/>
        </w:rPr>
        <w:lastRenderedPageBreak/>
        <w:t>In my case, peer pressure</w:t>
      </w:r>
      <w:r w:rsidRPr="009E30BC">
        <w:rPr>
          <w:rFonts w:eastAsia="Times New Roman" w:cstheme="minorHAnsi"/>
          <w:sz w:val="24"/>
          <w:szCs w:val="24"/>
        </w:rPr>
        <w:t xml:space="preserve"> has played a significant role in developing my ambitions and career goals. My peers have often challenged me to think bigger, pursue my passions, and strive for excellence in my chosen field. Through their encouragement and support, I have gained greater confidence in my abilities and have set more ambitious goals for myself.</w:t>
      </w:r>
    </w:p>
    <w:p w:rsidR="008700B7" w:rsidRDefault="002A0F03" w:rsidP="008700B7">
      <w:pPr>
        <w:spacing w:after="0" w:line="480" w:lineRule="auto"/>
        <w:rPr>
          <w:rFonts w:eastAsia="Times New Roman" w:cstheme="minorHAnsi"/>
          <w:sz w:val="24"/>
          <w:szCs w:val="24"/>
        </w:rPr>
      </w:pPr>
      <w:r w:rsidRPr="009E30BC">
        <w:rPr>
          <w:rFonts w:eastAsia="Times New Roman" w:cstheme="minorHAnsi"/>
          <w:sz w:val="24"/>
          <w:szCs w:val="24"/>
        </w:rPr>
        <w:t xml:space="preserve">However, if I did not follow this peer pressure and instead chose to go against the norms or expectations of my society, it might react in various ways. Depending on the specific circumstances and the prevailing cultural norms, I may face resistance, ridicule, or rejection from my peers and others in society. There may be pressure to conform to social expectations and norms, which can limit my personal growth and hinder my ability to pursue my ambitions and career goals. </w:t>
      </w:r>
      <w:r w:rsidR="00417DCD">
        <w:rPr>
          <w:rFonts w:eastAsia="Times New Roman" w:cstheme="minorHAnsi"/>
          <w:sz w:val="24"/>
          <w:szCs w:val="24"/>
        </w:rPr>
        <w:t>(Blue Valentine 2010</w:t>
      </w:r>
      <w:bookmarkStart w:id="0" w:name="_GoBack"/>
      <w:bookmarkEnd w:id="0"/>
      <w:r w:rsidR="00417DCD">
        <w:rPr>
          <w:rFonts w:eastAsia="Times New Roman" w:cstheme="minorHAnsi"/>
          <w:sz w:val="24"/>
          <w:szCs w:val="24"/>
        </w:rPr>
        <w:t>)</w:t>
      </w:r>
    </w:p>
    <w:p w:rsidR="00A77B56" w:rsidRPr="009E30BC" w:rsidRDefault="00A77B56" w:rsidP="008700B7">
      <w:pPr>
        <w:spacing w:after="0" w:line="480" w:lineRule="auto"/>
        <w:rPr>
          <w:rFonts w:eastAsia="Times New Roman" w:cstheme="minorHAnsi"/>
          <w:sz w:val="24"/>
          <w:szCs w:val="24"/>
        </w:rPr>
      </w:pPr>
      <w:r w:rsidRPr="009E30BC">
        <w:rPr>
          <w:rFonts w:eastAsia="Times New Roman" w:cstheme="minorHAnsi"/>
          <w:sz w:val="24"/>
          <w:szCs w:val="24"/>
        </w:rPr>
        <w:t>In my society, there are strict gender norms and expectations</w:t>
      </w:r>
      <w:r w:rsidR="00FD35A7">
        <w:rPr>
          <w:rFonts w:eastAsia="Times New Roman" w:cstheme="minorHAnsi"/>
          <w:sz w:val="24"/>
          <w:szCs w:val="24"/>
        </w:rPr>
        <w:t>.</w:t>
      </w:r>
      <w:r w:rsidRPr="009E30BC">
        <w:rPr>
          <w:rFonts w:eastAsia="Times New Roman" w:cstheme="minorHAnsi"/>
          <w:sz w:val="24"/>
          <w:szCs w:val="24"/>
        </w:rPr>
        <w:t xml:space="preserve"> If a boy were to follow "girly" things, such as playing with dolls or wearing makeup, society may react negatively by mocking or belittling him for not conforming to traditional gender roles. Similarly, if a girl were to follow "boyish" things, such as playing sports or dressing in masculine clothing, she may face similar disapproval.</w:t>
      </w:r>
      <w:r w:rsidR="00ED18D6">
        <w:rPr>
          <w:rFonts w:eastAsia="Times New Roman" w:cstheme="minorHAnsi"/>
          <w:sz w:val="24"/>
          <w:szCs w:val="24"/>
        </w:rPr>
        <w:t xml:space="preserve"> </w:t>
      </w:r>
      <w:r w:rsidR="00ED18D6">
        <w:rPr>
          <w:rFonts w:eastAsia="Times New Roman" w:cstheme="minorHAnsi"/>
          <w:sz w:val="24"/>
          <w:szCs w:val="24"/>
        </w:rPr>
        <w:t>(Theories of Gender)</w:t>
      </w:r>
    </w:p>
    <w:p w:rsidR="00A77B56" w:rsidRPr="009E30BC" w:rsidRDefault="00A77B56" w:rsidP="009E30BC">
      <w:pPr>
        <w:spacing w:after="0" w:line="480" w:lineRule="auto"/>
        <w:rPr>
          <w:rFonts w:eastAsia="Times New Roman" w:cstheme="minorHAnsi"/>
          <w:sz w:val="24"/>
          <w:szCs w:val="24"/>
        </w:rPr>
      </w:pPr>
      <w:r w:rsidRPr="008700B7">
        <w:rPr>
          <w:rFonts w:eastAsia="Times New Roman" w:cstheme="minorHAnsi"/>
          <w:b/>
          <w:bCs/>
          <w:sz w:val="24"/>
          <w:szCs w:val="24"/>
        </w:rPr>
        <w:t>However, Intersex individuals face significant challenges in society due to the lack of understanding and acceptance of intersex conditions</w:t>
      </w:r>
      <w:r w:rsidRPr="009E30BC">
        <w:rPr>
          <w:rFonts w:eastAsia="Times New Roman" w:cstheme="minorHAnsi"/>
          <w:sz w:val="24"/>
          <w:szCs w:val="24"/>
        </w:rPr>
        <w:t>. Intersex individuals often face stigma and discrimination in various areas of life, such as healthcare, education, and employment. The lack of legal recognition and protection for intersex individuals can also make it difficult for them to access the resources and support they need.</w:t>
      </w:r>
      <w:r w:rsidR="00A52F43">
        <w:rPr>
          <w:rFonts w:eastAsia="Times New Roman" w:cstheme="minorHAnsi"/>
          <w:sz w:val="24"/>
          <w:szCs w:val="24"/>
        </w:rPr>
        <w:t xml:space="preserve"> </w:t>
      </w:r>
      <w:r w:rsidR="00A52F43">
        <w:rPr>
          <w:rFonts w:eastAsia="Times New Roman" w:cstheme="minorHAnsi"/>
          <w:sz w:val="24"/>
          <w:szCs w:val="24"/>
        </w:rPr>
        <w:t>(</w:t>
      </w:r>
      <w:r w:rsidR="00654C51">
        <w:rPr>
          <w:rFonts w:eastAsia="Times New Roman" w:cstheme="minorHAnsi"/>
          <w:sz w:val="24"/>
          <w:szCs w:val="24"/>
        </w:rPr>
        <w:t>What it’s like to be intersex</w:t>
      </w:r>
      <w:r w:rsidR="00A52F43">
        <w:rPr>
          <w:rFonts w:eastAsia="Times New Roman" w:cstheme="minorHAnsi"/>
          <w:sz w:val="24"/>
          <w:szCs w:val="24"/>
        </w:rPr>
        <w:t>)</w:t>
      </w:r>
      <w:r w:rsidR="00A52F43">
        <w:rPr>
          <w:rFonts w:eastAsia="Times New Roman" w:cstheme="minorHAnsi"/>
          <w:sz w:val="24"/>
          <w:szCs w:val="24"/>
        </w:rPr>
        <w:t xml:space="preserve"> </w:t>
      </w:r>
    </w:p>
    <w:p w:rsidR="008700B7" w:rsidRDefault="005811AF" w:rsidP="008700B7">
      <w:pPr>
        <w:spacing w:after="0" w:line="480" w:lineRule="auto"/>
        <w:rPr>
          <w:rFonts w:eastAsia="Times New Roman" w:cstheme="minorHAnsi"/>
          <w:sz w:val="24"/>
          <w:szCs w:val="24"/>
        </w:rPr>
      </w:pPr>
      <w:r w:rsidRPr="008700B7">
        <w:rPr>
          <w:rFonts w:eastAsia="Times New Roman" w:cstheme="minorHAnsi"/>
          <w:b/>
          <w:bCs/>
          <w:sz w:val="24"/>
          <w:szCs w:val="24"/>
        </w:rPr>
        <w:t>Although women are typically viewed as the primary victims of gender inequality</w:t>
      </w:r>
      <w:r w:rsidRPr="009E30BC">
        <w:rPr>
          <w:rFonts w:eastAsia="Times New Roman" w:cstheme="minorHAnsi"/>
          <w:sz w:val="24"/>
          <w:szCs w:val="24"/>
        </w:rPr>
        <w:t xml:space="preserve">, men can also experience gender-based discrimination and injustice. As a man, I have experienced gender </w:t>
      </w:r>
      <w:r w:rsidRPr="009E30BC">
        <w:rPr>
          <w:rFonts w:eastAsia="Times New Roman" w:cstheme="minorHAnsi"/>
          <w:sz w:val="24"/>
          <w:szCs w:val="24"/>
        </w:rPr>
        <w:lastRenderedPageBreak/>
        <w:t xml:space="preserve">inequality in various forms throughout my life. For example, there have been times when I have been expected to conform to traditional masculine stereotypes and roles, such as being strong and unemotional, even when those expectations did not align with my personal values or desires. Additionally, I have encountered situations where I have been unfairly judged or disadvantaged due to my gender, such as being passed over for job opportunities or promotions in favor of female candidates. </w:t>
      </w:r>
      <w:r w:rsidR="00E97D01">
        <w:rPr>
          <w:rFonts w:eastAsia="Times New Roman" w:cstheme="minorHAnsi"/>
          <w:sz w:val="24"/>
          <w:szCs w:val="24"/>
        </w:rPr>
        <w:t xml:space="preserve"> </w:t>
      </w:r>
      <w:r w:rsidR="00E97D01">
        <w:rPr>
          <w:rFonts w:eastAsia="Times New Roman" w:cstheme="minorHAnsi"/>
          <w:sz w:val="24"/>
          <w:szCs w:val="24"/>
        </w:rPr>
        <w:t>(</w:t>
      </w:r>
      <w:r w:rsidR="00E97D01">
        <w:rPr>
          <w:rFonts w:eastAsia="Times New Roman" w:cstheme="minorHAnsi"/>
          <w:sz w:val="24"/>
          <w:szCs w:val="24"/>
        </w:rPr>
        <w:t>Is the Gender Pay Gap Real?</w:t>
      </w:r>
      <w:r w:rsidR="00E97D01">
        <w:rPr>
          <w:rFonts w:eastAsia="Times New Roman" w:cstheme="minorHAnsi"/>
          <w:sz w:val="24"/>
          <w:szCs w:val="24"/>
        </w:rPr>
        <w:t>)</w:t>
      </w:r>
    </w:p>
    <w:p w:rsidR="005F5488" w:rsidRPr="009E30BC" w:rsidRDefault="005F5488" w:rsidP="008700B7">
      <w:pPr>
        <w:spacing w:after="0" w:line="480" w:lineRule="auto"/>
        <w:rPr>
          <w:rFonts w:eastAsia="Times New Roman" w:cstheme="minorHAnsi"/>
          <w:sz w:val="24"/>
          <w:szCs w:val="24"/>
        </w:rPr>
      </w:pPr>
      <w:r w:rsidRPr="008700B7">
        <w:rPr>
          <w:rFonts w:eastAsia="Times New Roman" w:cstheme="minorHAnsi"/>
          <w:b/>
          <w:bCs/>
          <w:sz w:val="24"/>
          <w:szCs w:val="24"/>
        </w:rPr>
        <w:t>The mate selection process is a complex and multifaceted process.</w:t>
      </w:r>
      <w:r w:rsidRPr="009E30BC">
        <w:rPr>
          <w:rFonts w:eastAsia="Times New Roman" w:cstheme="minorHAnsi"/>
          <w:sz w:val="24"/>
          <w:szCs w:val="24"/>
        </w:rPr>
        <w:t xml:space="preserve"> For me, the mate selection process involves a number of important considerations, such as shared values and interests, mutual respect and understanding, and a strong emotional connection. In addition, I also place importance on factors such as physical attraction, compatibility, and the ability to communicate effectively with my partner. Ultimately, the mate selection process is a deeply personal and subjective experience that is shaped by a variety of individual, social, and cultural factors</w:t>
      </w:r>
    </w:p>
    <w:p w:rsidR="005F5488" w:rsidRPr="009E30BC" w:rsidRDefault="007C37C5" w:rsidP="009E30BC">
      <w:pPr>
        <w:spacing w:after="0" w:line="480" w:lineRule="auto"/>
        <w:rPr>
          <w:rFonts w:eastAsia="Times New Roman" w:cstheme="minorHAnsi"/>
          <w:sz w:val="24"/>
          <w:szCs w:val="24"/>
        </w:rPr>
      </w:pPr>
      <w:r w:rsidRPr="00BC3893">
        <w:rPr>
          <w:rFonts w:eastAsia="Times New Roman" w:cstheme="minorHAnsi"/>
          <w:b/>
          <w:bCs/>
          <w:sz w:val="24"/>
          <w:szCs w:val="24"/>
        </w:rPr>
        <w:t>Y</w:t>
      </w:r>
      <w:r w:rsidR="005F5488" w:rsidRPr="00BC3893">
        <w:rPr>
          <w:rFonts w:eastAsia="Times New Roman" w:cstheme="minorHAnsi"/>
          <w:b/>
          <w:bCs/>
          <w:sz w:val="24"/>
          <w:szCs w:val="24"/>
        </w:rPr>
        <w:t>es</w:t>
      </w:r>
      <w:r w:rsidRPr="00BC3893">
        <w:rPr>
          <w:rFonts w:eastAsia="Times New Roman" w:cstheme="minorHAnsi"/>
          <w:b/>
          <w:bCs/>
          <w:sz w:val="24"/>
          <w:szCs w:val="24"/>
        </w:rPr>
        <w:t>,</w:t>
      </w:r>
      <w:r w:rsidR="005F5488" w:rsidRPr="00BC3893">
        <w:rPr>
          <w:rFonts w:eastAsia="Times New Roman" w:cstheme="minorHAnsi"/>
          <w:b/>
          <w:bCs/>
          <w:sz w:val="24"/>
          <w:szCs w:val="24"/>
        </w:rPr>
        <w:t xml:space="preserve"> I want to marry and have children</w:t>
      </w:r>
      <w:r w:rsidR="005F5488" w:rsidRPr="009E30BC">
        <w:rPr>
          <w:rFonts w:eastAsia="Times New Roman" w:cstheme="minorHAnsi"/>
          <w:sz w:val="24"/>
          <w:szCs w:val="24"/>
        </w:rPr>
        <w:t xml:space="preserve">. I want to marry someone with whom I can share </w:t>
      </w:r>
      <w:r w:rsidRPr="009E30BC">
        <w:rPr>
          <w:rFonts w:eastAsia="Times New Roman" w:cstheme="minorHAnsi"/>
          <w:sz w:val="24"/>
          <w:szCs w:val="24"/>
        </w:rPr>
        <w:t>my interests,</w:t>
      </w:r>
      <w:r w:rsidR="005F5488" w:rsidRPr="009E30BC">
        <w:rPr>
          <w:rFonts w:eastAsia="Times New Roman" w:cstheme="minorHAnsi"/>
          <w:sz w:val="24"/>
          <w:szCs w:val="24"/>
        </w:rPr>
        <w:t xml:space="preserve"> goals, and emotions. Other important factors can include physical attraction, communication skills, and a shared vision for the future.</w:t>
      </w:r>
      <w:r w:rsidR="00C44151">
        <w:rPr>
          <w:rFonts w:eastAsia="Times New Roman" w:cstheme="minorHAnsi"/>
          <w:sz w:val="24"/>
          <w:szCs w:val="24"/>
        </w:rPr>
        <w:t xml:space="preserve"> (</w:t>
      </w:r>
      <w:r w:rsidR="00C44151" w:rsidRPr="00C44151">
        <w:rPr>
          <w:rFonts w:cstheme="minorHAnsi"/>
          <w:color w:val="000000"/>
          <w:sz w:val="27"/>
          <w:szCs w:val="27"/>
          <w:shd w:val="clear" w:color="auto" w:fill="FFFFFF"/>
        </w:rPr>
        <w:t>By </w:t>
      </w:r>
      <w:hyperlink r:id="rId7" w:history="1">
        <w:r w:rsidR="00C44151" w:rsidRPr="00C44151">
          <w:rPr>
            <w:rStyle w:val="Hyperlink"/>
            <w:rFonts w:cstheme="minorHAnsi"/>
            <w:color w:val="000000"/>
            <w:sz w:val="27"/>
            <w:szCs w:val="27"/>
            <w:u w:val="none"/>
            <w:shd w:val="clear" w:color="auto" w:fill="FFFFFF"/>
          </w:rPr>
          <w:t>W. Bradford Wilcox</w:t>
        </w:r>
      </w:hyperlink>
      <w:r w:rsidR="00C44151">
        <w:rPr>
          <w:rFonts w:eastAsia="Times New Roman" w:cstheme="minorHAnsi"/>
          <w:sz w:val="24"/>
          <w:szCs w:val="24"/>
        </w:rPr>
        <w:t>)</w:t>
      </w:r>
    </w:p>
    <w:p w:rsidR="002A0F03" w:rsidRPr="009E30BC" w:rsidRDefault="00C60D0C" w:rsidP="00445AB4">
      <w:pPr>
        <w:spacing w:after="0" w:line="480" w:lineRule="auto"/>
        <w:rPr>
          <w:rFonts w:eastAsia="Times New Roman" w:cstheme="minorHAnsi"/>
          <w:sz w:val="24"/>
          <w:szCs w:val="24"/>
        </w:rPr>
      </w:pPr>
      <w:r w:rsidRPr="00445AB4">
        <w:rPr>
          <w:rFonts w:eastAsia="Times New Roman" w:cstheme="minorHAnsi"/>
          <w:b/>
          <w:bCs/>
          <w:sz w:val="24"/>
          <w:szCs w:val="24"/>
        </w:rPr>
        <w:t>The current work of maintaining relationships is accomplished by my parents and other family members.</w:t>
      </w:r>
      <w:r w:rsidRPr="009E30BC">
        <w:rPr>
          <w:rFonts w:eastAsia="Times New Roman" w:cstheme="minorHAnsi"/>
          <w:sz w:val="24"/>
          <w:szCs w:val="24"/>
        </w:rPr>
        <w:t xml:space="preserve"> This work may involve tasks such as caring for children, maintaining a household, providing emotional support, and communicating effectively with one another. However, in many cases, this work is not equally distributed, and may fall more heavily on women or other marginalized individuals within the family unit.</w:t>
      </w:r>
      <w:r w:rsidR="00033217">
        <w:rPr>
          <w:rFonts w:eastAsia="Times New Roman" w:cstheme="minorHAnsi"/>
          <w:sz w:val="24"/>
          <w:szCs w:val="24"/>
        </w:rPr>
        <w:t xml:space="preserve"> In</w:t>
      </w:r>
      <w:r w:rsidRPr="009E30BC">
        <w:rPr>
          <w:rFonts w:eastAsia="Times New Roman" w:cstheme="minorHAnsi"/>
          <w:sz w:val="24"/>
          <w:szCs w:val="24"/>
        </w:rPr>
        <w:t xml:space="preserve"> the future, it is important to strive towards a more equitable distribution of the work of maintaining relationships and family. </w:t>
      </w:r>
      <w:r w:rsidR="00FD77D7">
        <w:rPr>
          <w:rFonts w:eastAsia="Times New Roman" w:cstheme="minorHAnsi"/>
          <w:sz w:val="24"/>
          <w:szCs w:val="24"/>
        </w:rPr>
        <w:t>(</w:t>
      </w:r>
      <w:r w:rsidR="00FD77D7" w:rsidRPr="00C44151">
        <w:rPr>
          <w:rFonts w:cstheme="minorHAnsi"/>
          <w:color w:val="000000"/>
          <w:sz w:val="27"/>
          <w:szCs w:val="27"/>
          <w:shd w:val="clear" w:color="auto" w:fill="FFFFFF"/>
        </w:rPr>
        <w:t>By </w:t>
      </w:r>
      <w:hyperlink r:id="rId8" w:history="1">
        <w:r w:rsidR="00FD77D7" w:rsidRPr="00C44151">
          <w:rPr>
            <w:rStyle w:val="Hyperlink"/>
            <w:rFonts w:cstheme="minorHAnsi"/>
            <w:color w:val="000000"/>
            <w:sz w:val="27"/>
            <w:szCs w:val="27"/>
            <w:u w:val="none"/>
            <w:shd w:val="clear" w:color="auto" w:fill="FFFFFF"/>
          </w:rPr>
          <w:t>W. Bradford Wilcox</w:t>
        </w:r>
      </w:hyperlink>
      <w:r w:rsidR="00FD77D7">
        <w:rPr>
          <w:rFonts w:eastAsia="Times New Roman" w:cstheme="minorHAnsi"/>
          <w:sz w:val="24"/>
          <w:szCs w:val="24"/>
        </w:rPr>
        <w:t>)</w:t>
      </w:r>
    </w:p>
    <w:p w:rsidR="00613208" w:rsidRPr="009E30BC" w:rsidRDefault="00D0653E" w:rsidP="009E30BC">
      <w:pPr>
        <w:spacing w:after="0" w:line="480" w:lineRule="auto"/>
        <w:rPr>
          <w:rFonts w:eastAsia="Times New Roman" w:cstheme="minorHAnsi"/>
          <w:color w:val="000000"/>
          <w:sz w:val="24"/>
          <w:szCs w:val="24"/>
          <w:bdr w:val="none" w:sz="0" w:space="0" w:color="auto" w:frame="1"/>
        </w:rPr>
      </w:pPr>
      <w:r w:rsidRPr="009E30BC">
        <w:rPr>
          <w:rFonts w:eastAsia="Times New Roman" w:cstheme="minorHAnsi"/>
          <w:b/>
          <w:bCs/>
          <w:color w:val="000000"/>
          <w:sz w:val="24"/>
          <w:szCs w:val="24"/>
          <w:bdr w:val="none" w:sz="0" w:space="0" w:color="auto" w:frame="1"/>
        </w:rPr>
        <w:lastRenderedPageBreak/>
        <w:t xml:space="preserve">3) REFLECTION </w:t>
      </w:r>
    </w:p>
    <w:p w:rsidR="0031569B" w:rsidRPr="009E30BC" w:rsidRDefault="0031569B" w:rsidP="009E30BC">
      <w:pPr>
        <w:spacing w:after="0" w:line="480" w:lineRule="auto"/>
        <w:rPr>
          <w:sz w:val="24"/>
          <w:szCs w:val="24"/>
        </w:rPr>
      </w:pPr>
      <w:r w:rsidRPr="009E30BC">
        <w:rPr>
          <w:sz w:val="24"/>
          <w:szCs w:val="24"/>
        </w:rPr>
        <w:t xml:space="preserve">The process of sociologically </w:t>
      </w:r>
      <w:r w:rsidR="00DC02AD" w:rsidRPr="009E30BC">
        <w:rPr>
          <w:sz w:val="24"/>
          <w:szCs w:val="24"/>
        </w:rPr>
        <w:t>analyzing gender</w:t>
      </w:r>
      <w:r w:rsidRPr="009E30BC">
        <w:rPr>
          <w:sz w:val="24"/>
          <w:szCs w:val="24"/>
        </w:rPr>
        <w:t xml:space="preserve"> and family/relationship experience is an important tool for gaining a deeper understanding of these complex and multifaceted experiences. It can help individuals to recognize and challenge social inequalities and power imbalances, and work towards creating more equitable and fulfilling relationships and family dynamics.</w:t>
      </w:r>
    </w:p>
    <w:p w:rsidR="00DC02AD" w:rsidRPr="009E30BC" w:rsidRDefault="00DC02AD" w:rsidP="009E30BC">
      <w:pPr>
        <w:spacing w:after="0" w:line="480" w:lineRule="auto"/>
        <w:rPr>
          <w:sz w:val="24"/>
          <w:szCs w:val="24"/>
        </w:rPr>
      </w:pPr>
      <w:r w:rsidRPr="009E30BC">
        <w:rPr>
          <w:sz w:val="24"/>
          <w:szCs w:val="24"/>
        </w:rPr>
        <w:t>This analysis can also reveal the broader social and cultural forces at play, such as the impact of media and cultural messages on our understanding of gender and relationships, as well as the ways in which societal structures and power imbalances can shape our experiences.</w:t>
      </w:r>
    </w:p>
    <w:p w:rsidR="00DC02AD" w:rsidRPr="009E30BC" w:rsidRDefault="00DC02AD" w:rsidP="009E30BC">
      <w:pPr>
        <w:spacing w:after="0" w:line="480" w:lineRule="auto"/>
        <w:rPr>
          <w:sz w:val="24"/>
          <w:szCs w:val="24"/>
        </w:rPr>
      </w:pPr>
      <w:r w:rsidRPr="009E30BC">
        <w:rPr>
          <w:sz w:val="24"/>
          <w:szCs w:val="24"/>
        </w:rPr>
        <w:t xml:space="preserve">Understanding gender and gender socialization have </w:t>
      </w:r>
      <w:r w:rsidR="005C3EDF" w:rsidRPr="009E30BC">
        <w:rPr>
          <w:sz w:val="24"/>
          <w:szCs w:val="24"/>
        </w:rPr>
        <w:t>impact</w:t>
      </w:r>
      <w:r w:rsidRPr="009E30BC">
        <w:rPr>
          <w:sz w:val="24"/>
          <w:szCs w:val="24"/>
        </w:rPr>
        <w:t xml:space="preserve"> on my life choices. It provides understanding of gender and gender roles and a greater sense of agency and autonomy in making life choices that align my values and desires.</w:t>
      </w:r>
    </w:p>
    <w:p w:rsidR="005C3EDF" w:rsidRPr="009E30BC" w:rsidRDefault="008F6729" w:rsidP="009E30BC">
      <w:pPr>
        <w:spacing w:after="0" w:line="480" w:lineRule="auto"/>
        <w:rPr>
          <w:sz w:val="24"/>
          <w:szCs w:val="24"/>
        </w:rPr>
      </w:pPr>
      <w:r w:rsidRPr="009E30BC">
        <w:rPr>
          <w:sz w:val="24"/>
          <w:szCs w:val="24"/>
        </w:rPr>
        <w:t>Sociologically analyzing families helped me to understand ideas about family and relationships. By examining it we can gain a broader understanding of the social and cultural factors that shape family life, as well as the ways in which families can both reinforce and challenge societal norms and expectations.</w:t>
      </w:r>
    </w:p>
    <w:p w:rsidR="00B6373E" w:rsidRPr="009E30BC" w:rsidRDefault="00B6373E" w:rsidP="009E30BC">
      <w:pPr>
        <w:spacing w:after="0" w:line="480" w:lineRule="auto"/>
        <w:rPr>
          <w:sz w:val="24"/>
          <w:szCs w:val="24"/>
        </w:rPr>
      </w:pPr>
      <w:r w:rsidRPr="009E30BC">
        <w:rPr>
          <w:sz w:val="24"/>
          <w:szCs w:val="24"/>
        </w:rPr>
        <w:t>Sociological analysis of gender and relationships has challenged conventional beliefs and ideas about gender roles and expectations, as well as provide insight into the complex ways in which gender intersects with other social categories such as race, class, and sexuality. For example, understanding how gender socialization can shape behaviors and expectations can challenge stereotypes and offer new possibilities for relationship dynamics and family structures.</w:t>
      </w:r>
    </w:p>
    <w:sectPr w:rsidR="00B6373E" w:rsidRPr="009E30BC">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74328" w:rsidRDefault="00674328" w:rsidP="004B47D1">
      <w:pPr>
        <w:spacing w:after="0" w:line="240" w:lineRule="auto"/>
      </w:pPr>
      <w:r>
        <w:separator/>
      </w:r>
    </w:p>
  </w:endnote>
  <w:endnote w:type="continuationSeparator" w:id="0">
    <w:p w:rsidR="00674328" w:rsidRDefault="00674328" w:rsidP="004B47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74328" w:rsidRDefault="00674328" w:rsidP="004B47D1">
      <w:pPr>
        <w:spacing w:after="0" w:line="240" w:lineRule="auto"/>
      </w:pPr>
      <w:r>
        <w:separator/>
      </w:r>
    </w:p>
  </w:footnote>
  <w:footnote w:type="continuationSeparator" w:id="0">
    <w:p w:rsidR="00674328" w:rsidRDefault="00674328" w:rsidP="004B47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6653" w:rsidRDefault="00036653">
    <w:pPr>
      <w:pStyle w:val="Header"/>
    </w:pPr>
    <w:r>
      <w:t>Gender Socialization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C80AC3"/>
    <w:multiLevelType w:val="multilevel"/>
    <w:tmpl w:val="15D02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E010D3A"/>
    <w:multiLevelType w:val="hybridMultilevel"/>
    <w:tmpl w:val="E426450A"/>
    <w:lvl w:ilvl="0" w:tplc="DF24EE3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16E"/>
    <w:rsid w:val="00026E68"/>
    <w:rsid w:val="00033217"/>
    <w:rsid w:val="00036653"/>
    <w:rsid w:val="001015B0"/>
    <w:rsid w:val="001174FB"/>
    <w:rsid w:val="00180BAF"/>
    <w:rsid w:val="001A4D69"/>
    <w:rsid w:val="001B1951"/>
    <w:rsid w:val="002A0F03"/>
    <w:rsid w:val="002F78B5"/>
    <w:rsid w:val="0031569B"/>
    <w:rsid w:val="00380927"/>
    <w:rsid w:val="003D1C03"/>
    <w:rsid w:val="00417DCD"/>
    <w:rsid w:val="00445AB4"/>
    <w:rsid w:val="00470757"/>
    <w:rsid w:val="004B22CE"/>
    <w:rsid w:val="004B47D1"/>
    <w:rsid w:val="005811AF"/>
    <w:rsid w:val="0059123E"/>
    <w:rsid w:val="005C3EDF"/>
    <w:rsid w:val="005F5488"/>
    <w:rsid w:val="00632508"/>
    <w:rsid w:val="00650254"/>
    <w:rsid w:val="00654C51"/>
    <w:rsid w:val="00674328"/>
    <w:rsid w:val="00684188"/>
    <w:rsid w:val="00767042"/>
    <w:rsid w:val="00776E4B"/>
    <w:rsid w:val="007C37C5"/>
    <w:rsid w:val="007F3103"/>
    <w:rsid w:val="00842D4E"/>
    <w:rsid w:val="008700B7"/>
    <w:rsid w:val="008D1254"/>
    <w:rsid w:val="008E24C7"/>
    <w:rsid w:val="008F6729"/>
    <w:rsid w:val="009E30BC"/>
    <w:rsid w:val="009F26D1"/>
    <w:rsid w:val="00A52F43"/>
    <w:rsid w:val="00A77B56"/>
    <w:rsid w:val="00AA4C81"/>
    <w:rsid w:val="00B3188E"/>
    <w:rsid w:val="00B45656"/>
    <w:rsid w:val="00B6373E"/>
    <w:rsid w:val="00BA2361"/>
    <w:rsid w:val="00BC3893"/>
    <w:rsid w:val="00C44151"/>
    <w:rsid w:val="00C60D0C"/>
    <w:rsid w:val="00CA375C"/>
    <w:rsid w:val="00D0653E"/>
    <w:rsid w:val="00DC02AD"/>
    <w:rsid w:val="00E54A92"/>
    <w:rsid w:val="00E6216E"/>
    <w:rsid w:val="00E97D01"/>
    <w:rsid w:val="00ED18D6"/>
    <w:rsid w:val="00F950A2"/>
    <w:rsid w:val="00FD35A7"/>
    <w:rsid w:val="00FD77D7"/>
    <w:rsid w:val="00FF4B1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4A2C7"/>
  <w15:chartTrackingRefBased/>
  <w15:docId w15:val="{02C075B5-8315-4F0A-8993-3AF5CC0EC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0653E"/>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1C03"/>
    <w:pPr>
      <w:ind w:left="720"/>
      <w:contextualSpacing/>
    </w:pPr>
  </w:style>
  <w:style w:type="character" w:styleId="Hyperlink">
    <w:name w:val="Hyperlink"/>
    <w:basedOn w:val="DefaultParagraphFont"/>
    <w:uiPriority w:val="99"/>
    <w:semiHidden/>
    <w:unhideWhenUsed/>
    <w:rsid w:val="00C44151"/>
    <w:rPr>
      <w:color w:val="0000FF"/>
      <w:u w:val="single"/>
    </w:rPr>
  </w:style>
  <w:style w:type="paragraph" w:styleId="Header">
    <w:name w:val="header"/>
    <w:basedOn w:val="Normal"/>
    <w:link w:val="HeaderChar"/>
    <w:uiPriority w:val="99"/>
    <w:unhideWhenUsed/>
    <w:rsid w:val="004B47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47D1"/>
  </w:style>
  <w:style w:type="paragraph" w:styleId="Footer">
    <w:name w:val="footer"/>
    <w:basedOn w:val="Normal"/>
    <w:link w:val="FooterChar"/>
    <w:uiPriority w:val="99"/>
    <w:unhideWhenUsed/>
    <w:rsid w:val="004B47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47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ei.org/profile/w-bradford-wilcox/" TargetMode="External"/><Relationship Id="rId3" Type="http://schemas.openxmlformats.org/officeDocument/2006/relationships/settings" Target="settings.xml"/><Relationship Id="rId7" Type="http://schemas.openxmlformats.org/officeDocument/2006/relationships/hyperlink" Target="https://www.aei.org/profile/w-bradford-wilco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TotalTime>
  <Pages>5</Pages>
  <Words>1333</Words>
  <Characters>7602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75</cp:revision>
  <dcterms:created xsi:type="dcterms:W3CDTF">2023-04-25T08:32:00Z</dcterms:created>
  <dcterms:modified xsi:type="dcterms:W3CDTF">2023-04-25T16:39:00Z</dcterms:modified>
</cp:coreProperties>
</file>