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A7880" w14:textId="77777777" w:rsidR="004C3298" w:rsidRPr="004C3298" w:rsidRDefault="004C3298" w:rsidP="004C3298">
      <w:pPr>
        <w:pStyle w:val="Heading2"/>
        <w:rPr>
          <w:i w:val="0"/>
        </w:rPr>
      </w:pPr>
      <w:r w:rsidRPr="004C3298">
        <w:rPr>
          <w:i w:val="0"/>
        </w:rPr>
        <w:t xml:space="preserve">How toxic of Gary </w:t>
      </w:r>
      <w:proofErr w:type="spellStart"/>
      <w:r w:rsidRPr="004C3298">
        <w:rPr>
          <w:i w:val="0"/>
        </w:rPr>
        <w:t>Lineker</w:t>
      </w:r>
      <w:proofErr w:type="spellEnd"/>
      <w:r w:rsidRPr="004C3298">
        <w:rPr>
          <w:i w:val="0"/>
        </w:rPr>
        <w:t xml:space="preserve"> to use tennis ace Emma </w:t>
      </w:r>
      <w:proofErr w:type="spellStart"/>
      <w:r w:rsidRPr="004C3298">
        <w:rPr>
          <w:i w:val="0"/>
        </w:rPr>
        <w:t>Raducanu's</w:t>
      </w:r>
      <w:proofErr w:type="spellEnd"/>
      <w:r w:rsidRPr="004C3298">
        <w:rPr>
          <w:i w:val="0"/>
        </w:rPr>
        <w:t xml:space="preserve"> mixed heritage as a political football to curry favour with his Lefty Twitter mates</w:t>
      </w:r>
    </w:p>
    <w:p w14:paraId="1D5DA643" w14:textId="77777777" w:rsidR="004C3298" w:rsidRPr="004C3298" w:rsidRDefault="004C3298" w:rsidP="004C3298">
      <w:pPr>
        <w:pStyle w:val="author-section"/>
      </w:pPr>
      <w:r w:rsidRPr="004C3298">
        <w:t xml:space="preserve">By Sarah Vine for the </w:t>
      </w:r>
      <w:r w:rsidRPr="004C3298">
        <w:rPr>
          <w:i/>
        </w:rPr>
        <w:t>Daily Mail</w:t>
      </w:r>
      <w:r w:rsidRPr="004C3298">
        <w:t xml:space="preserve"> </w:t>
      </w:r>
    </w:p>
    <w:p w14:paraId="2CC01110" w14:textId="77777777" w:rsidR="004C3298" w:rsidRPr="004C3298" w:rsidRDefault="004C3298" w:rsidP="004C3298">
      <w:pPr>
        <w:pStyle w:val="byline-section"/>
      </w:pPr>
      <w:r w:rsidRPr="004C3298">
        <w:rPr>
          <w:rStyle w:val="article-timestamp-label"/>
        </w:rPr>
        <w:t>Published:</w:t>
      </w:r>
      <w:r w:rsidRPr="004C3298">
        <w:rPr>
          <w:rStyle w:val="article-timestamp"/>
        </w:rPr>
        <w:t xml:space="preserve"> 22:01, 14 September 2021 </w:t>
      </w:r>
      <w:r w:rsidRPr="004C3298">
        <w:t xml:space="preserve">| </w:t>
      </w:r>
      <w:r w:rsidRPr="004C3298">
        <w:rPr>
          <w:rStyle w:val="article-timestamp-label"/>
        </w:rPr>
        <w:t>Updated:</w:t>
      </w:r>
      <w:r w:rsidRPr="004C3298">
        <w:rPr>
          <w:rStyle w:val="article-timestamp"/>
        </w:rPr>
        <w:t xml:space="preserve"> 07:03, 15 September 2021 </w:t>
      </w:r>
    </w:p>
    <w:p w14:paraId="5F5B598B" w14:textId="77777777" w:rsidR="004C3298" w:rsidRPr="004C3298" w:rsidRDefault="004C3298" w:rsidP="004C3298">
      <w:pPr>
        <w:pStyle w:val="mol-para-with-font"/>
      </w:pPr>
      <w:r w:rsidRPr="004C3298">
        <w:t xml:space="preserve">As the mother of an 18-year-old who has just finished her A-levels, I couldn’t help feeling a twinge of maternal concern as I watched </w:t>
      </w:r>
      <w:r w:rsidRPr="004C3298">
        <w:rPr>
          <w:bCs/>
        </w:rPr>
        <w:t xml:space="preserve">Emma </w:t>
      </w:r>
      <w:proofErr w:type="spellStart"/>
      <w:r w:rsidRPr="004C3298">
        <w:rPr>
          <w:bCs/>
        </w:rPr>
        <w:t>Raducanu</w:t>
      </w:r>
      <w:proofErr w:type="spellEnd"/>
      <w:r w:rsidRPr="004C3298">
        <w:t xml:space="preserve"> lift that trophy at Flushing Meadows.</w:t>
      </w:r>
    </w:p>
    <w:p w14:paraId="4E871551" w14:textId="77777777" w:rsidR="004C3298" w:rsidRPr="004C3298" w:rsidRDefault="004C3298" w:rsidP="004C3298">
      <w:pPr>
        <w:pStyle w:val="mol-para-with-font"/>
      </w:pPr>
      <w:r w:rsidRPr="004C3298">
        <w:t>Like my daughter, she’s that odd mixture of woman and child — in some ways so self-assured, in others still just a baby.</w:t>
      </w:r>
    </w:p>
    <w:p w14:paraId="2F49ACE1" w14:textId="77777777" w:rsidR="004C3298" w:rsidRPr="004C3298" w:rsidRDefault="004C3298" w:rsidP="004C3298">
      <w:pPr>
        <w:pStyle w:val="mol-para-with-font"/>
      </w:pPr>
      <w:r w:rsidRPr="004C3298">
        <w:t xml:space="preserve">That cut on her knee, bless her, </w:t>
      </w:r>
      <w:proofErr w:type="gramStart"/>
      <w:r w:rsidRPr="004C3298">
        <w:t>didn’t</w:t>
      </w:r>
      <w:proofErr w:type="gramEnd"/>
      <w:r w:rsidRPr="004C3298">
        <w:t xml:space="preserve"> help: it made her look as though she had just tumbled off a swing or fallen out of a tree.</w:t>
      </w:r>
    </w:p>
    <w:p w14:paraId="3879EF28" w14:textId="77777777" w:rsidR="004C3298" w:rsidRPr="004C3298" w:rsidRDefault="004C3298" w:rsidP="004C3298">
      <w:pPr>
        <w:pStyle w:val="mol-para-with-font"/>
      </w:pPr>
      <w:r w:rsidRPr="004C3298">
        <w:t>And as the Mail reports today, there’s an added innocence in that she’s in New York supported by one of her best childhood friends.</w:t>
      </w:r>
    </w:p>
    <w:p w14:paraId="38D8ACF2" w14:textId="77777777" w:rsidR="004C3298" w:rsidRPr="004C3298" w:rsidRDefault="004C3298" w:rsidP="004C3298">
      <w:pPr>
        <w:spacing w:before="100" w:beforeAutospacing="1" w:after="100" w:afterAutospacing="1" w:line="240" w:lineRule="auto"/>
        <w:rPr>
          <w:rFonts w:eastAsia="Times New Roman"/>
          <w:lang w:eastAsia="en-GB"/>
        </w:rPr>
      </w:pPr>
      <w:r w:rsidRPr="004C3298">
        <w:rPr>
          <w:rFonts w:eastAsia="Times New Roman"/>
          <w:lang w:eastAsia="en-GB"/>
        </w:rPr>
        <w:t xml:space="preserve">Despite her whirlwind journey to the top, </w:t>
      </w:r>
      <w:proofErr w:type="spellStart"/>
      <w:r w:rsidRPr="004C3298">
        <w:rPr>
          <w:rFonts w:eastAsia="Times New Roman"/>
          <w:lang w:eastAsia="en-GB"/>
        </w:rPr>
        <w:t>Raducanu</w:t>
      </w:r>
      <w:proofErr w:type="spellEnd"/>
      <w:r w:rsidRPr="004C3298">
        <w:rPr>
          <w:rFonts w:eastAsia="Times New Roman"/>
          <w:lang w:eastAsia="en-GB"/>
        </w:rPr>
        <w:t xml:space="preserve"> has an almost uncanny air of composure about her, a breezy self-confidence and a refreshing, charming openness. But let’s not forget she is human, and a very young hum</w:t>
      </w:r>
      <w:bookmarkStart w:id="0" w:name="_GoBack"/>
      <w:bookmarkEnd w:id="0"/>
      <w:r w:rsidRPr="004C3298">
        <w:rPr>
          <w:rFonts w:eastAsia="Times New Roman"/>
          <w:lang w:eastAsia="en-GB"/>
        </w:rPr>
        <w:t>an at that.</w:t>
      </w:r>
    </w:p>
    <w:p w14:paraId="6B6F8A77" w14:textId="77777777" w:rsidR="004C3298" w:rsidRPr="004C3298" w:rsidRDefault="004C3298" w:rsidP="004C3298">
      <w:pPr>
        <w:spacing w:before="100" w:beforeAutospacing="1" w:after="100" w:afterAutospacing="1" w:line="240" w:lineRule="auto"/>
        <w:rPr>
          <w:rFonts w:eastAsia="Times New Roman"/>
          <w:lang w:eastAsia="en-GB"/>
        </w:rPr>
      </w:pPr>
      <w:r w:rsidRPr="004C3298">
        <w:rPr>
          <w:rFonts w:eastAsia="Times New Roman"/>
          <w:lang w:eastAsia="en-GB"/>
        </w:rPr>
        <w:t xml:space="preserve">The flawless creature we see gracing the pages of Vogue and dazzling onlookers alongside the likes of seasoned stars such as </w:t>
      </w:r>
      <w:proofErr w:type="spellStart"/>
      <w:r w:rsidRPr="004C3298">
        <w:rPr>
          <w:rFonts w:eastAsia="Times New Roman"/>
          <w:lang w:eastAsia="en-GB"/>
        </w:rPr>
        <w:t>J.Lo</w:t>
      </w:r>
      <w:proofErr w:type="spellEnd"/>
      <w:r w:rsidRPr="004C3298">
        <w:rPr>
          <w:rFonts w:eastAsia="Times New Roman"/>
          <w:lang w:eastAsia="en-GB"/>
        </w:rPr>
        <w:t xml:space="preserve"> and Rihanna at the Met Gala was, until very recently, just a schoolgirl from Bromley.</w:t>
      </w:r>
    </w:p>
    <w:p w14:paraId="311FED2B" w14:textId="77777777" w:rsidR="004C3298" w:rsidRPr="004C3298" w:rsidRDefault="004C3298" w:rsidP="004C3298">
      <w:pPr>
        <w:spacing w:before="100" w:beforeAutospacing="1" w:after="100" w:afterAutospacing="1" w:line="240" w:lineRule="auto"/>
        <w:rPr>
          <w:rFonts w:eastAsia="Times New Roman"/>
          <w:lang w:eastAsia="en-GB"/>
        </w:rPr>
      </w:pPr>
      <w:r w:rsidRPr="004C3298">
        <w:rPr>
          <w:rFonts w:eastAsia="Times New Roman"/>
          <w:lang w:eastAsia="en-GB"/>
        </w:rPr>
        <w:t>Now she is, deservedly, a global superstar — and everyone, it seems, wants a piece of her.</w:t>
      </w:r>
    </w:p>
    <w:p w14:paraId="30DA60DD" w14:textId="77777777" w:rsidR="004C3298" w:rsidRPr="004C3298" w:rsidRDefault="004C3298" w:rsidP="004C3298">
      <w:pPr>
        <w:spacing w:before="100" w:beforeAutospacing="1" w:after="100" w:afterAutospacing="1" w:line="240" w:lineRule="auto"/>
        <w:rPr>
          <w:rFonts w:eastAsia="Times New Roman"/>
          <w:lang w:eastAsia="en-GB"/>
        </w:rPr>
      </w:pPr>
      <w:r w:rsidRPr="004C3298">
        <w:rPr>
          <w:rFonts w:eastAsia="Times New Roman"/>
          <w:lang w:eastAsia="en-GB"/>
        </w:rPr>
        <w:t>From fashion designers to politicians, the armies of the unscrupulous are vying to claim her for their own, desperate to piggyback on her slender shoulders in pursuit of their own self-advancement.</w:t>
      </w:r>
    </w:p>
    <w:p w14:paraId="44C2DABF" w14:textId="77777777" w:rsidR="004C3298" w:rsidRPr="004C3298" w:rsidRDefault="004C3298" w:rsidP="004C3298">
      <w:pPr>
        <w:spacing w:before="100" w:beforeAutospacing="1" w:after="100" w:afterAutospacing="1" w:line="240" w:lineRule="auto"/>
        <w:rPr>
          <w:rFonts w:eastAsia="Times New Roman"/>
          <w:lang w:eastAsia="en-GB"/>
        </w:rPr>
      </w:pPr>
      <w:r w:rsidRPr="004C3298">
        <w:rPr>
          <w:rFonts w:eastAsia="Times New Roman"/>
          <w:lang w:eastAsia="en-GB"/>
        </w:rPr>
        <w:t xml:space="preserve">Take Gary </w:t>
      </w:r>
      <w:proofErr w:type="spellStart"/>
      <w:r w:rsidRPr="004C3298">
        <w:rPr>
          <w:rFonts w:eastAsia="Times New Roman"/>
          <w:lang w:eastAsia="en-GB"/>
        </w:rPr>
        <w:t>Lineker</w:t>
      </w:r>
      <w:proofErr w:type="spellEnd"/>
      <w:r w:rsidRPr="004C3298">
        <w:rPr>
          <w:rFonts w:eastAsia="Times New Roman"/>
          <w:lang w:eastAsia="en-GB"/>
        </w:rPr>
        <w:t>. The over-remunerated BBC presenter decided the best way to celebrate her success was by turning her mixed heritage into a political football to curry favour with his Lefty Twitter mates.</w:t>
      </w:r>
    </w:p>
    <w:p w14:paraId="024EB0C6" w14:textId="77777777" w:rsidR="004C3298" w:rsidRPr="004C3298" w:rsidRDefault="004C3298" w:rsidP="004C3298">
      <w:pPr>
        <w:spacing w:before="100" w:beforeAutospacing="1" w:after="100" w:afterAutospacing="1" w:line="240" w:lineRule="auto"/>
        <w:rPr>
          <w:rFonts w:eastAsia="Times New Roman"/>
          <w:lang w:eastAsia="en-GB"/>
        </w:rPr>
      </w:pPr>
      <w:r w:rsidRPr="004C3298">
        <w:rPr>
          <w:rFonts w:eastAsia="Times New Roman"/>
          <w:lang w:eastAsia="en-GB"/>
        </w:rPr>
        <w:t xml:space="preserve">Less than two hours after her victory, he juxtaposed a headline about illegal migrants being turned back to France with a picture of </w:t>
      </w:r>
      <w:proofErr w:type="spellStart"/>
      <w:r w:rsidRPr="004C3298">
        <w:rPr>
          <w:rFonts w:eastAsia="Times New Roman"/>
          <w:lang w:eastAsia="en-GB"/>
        </w:rPr>
        <w:t>Raducanu</w:t>
      </w:r>
      <w:proofErr w:type="spellEnd"/>
      <w:r w:rsidRPr="004C3298">
        <w:rPr>
          <w:rFonts w:eastAsia="Times New Roman"/>
          <w:lang w:eastAsia="en-GB"/>
        </w:rPr>
        <w:t>, and the accompanying words: ‘Oh the irony.’</w:t>
      </w:r>
    </w:p>
    <w:p w14:paraId="1FE0582D" w14:textId="77777777" w:rsidR="004C3298" w:rsidRPr="004C3298" w:rsidRDefault="004C3298" w:rsidP="004C3298">
      <w:pPr>
        <w:spacing w:before="100" w:beforeAutospacing="1" w:after="100" w:afterAutospacing="1" w:line="240" w:lineRule="auto"/>
        <w:rPr>
          <w:rFonts w:eastAsia="Times New Roman"/>
          <w:lang w:eastAsia="en-GB"/>
        </w:rPr>
      </w:pPr>
      <w:r w:rsidRPr="004C3298">
        <w:rPr>
          <w:rFonts w:eastAsia="Times New Roman"/>
          <w:lang w:eastAsia="en-GB"/>
        </w:rPr>
        <w:t xml:space="preserve">Similar tweets from London Mayor </w:t>
      </w:r>
      <w:proofErr w:type="spellStart"/>
      <w:r w:rsidRPr="004C3298">
        <w:rPr>
          <w:rFonts w:eastAsia="Times New Roman"/>
          <w:lang w:eastAsia="en-GB"/>
        </w:rPr>
        <w:t>Sadiq</w:t>
      </w:r>
      <w:proofErr w:type="spellEnd"/>
      <w:r w:rsidRPr="004C3298">
        <w:rPr>
          <w:rFonts w:eastAsia="Times New Roman"/>
          <w:lang w:eastAsia="en-GB"/>
        </w:rPr>
        <w:t xml:space="preserve"> Khan and former Labour spin doctor Alastair Campbell homed in on </w:t>
      </w:r>
      <w:proofErr w:type="spellStart"/>
      <w:r w:rsidRPr="004C3298">
        <w:rPr>
          <w:rFonts w:eastAsia="Times New Roman"/>
          <w:lang w:eastAsia="en-GB"/>
        </w:rPr>
        <w:t>Raducanu’s</w:t>
      </w:r>
      <w:proofErr w:type="spellEnd"/>
      <w:r w:rsidRPr="004C3298">
        <w:rPr>
          <w:rFonts w:eastAsia="Times New Roman"/>
          <w:lang w:eastAsia="en-GB"/>
        </w:rPr>
        <w:t xml:space="preserve"> background, using her — quite shamelessly (and, in Khan’s case, without even the courtesy of spelling her surname correctly) — to stoke the flames of identity politics.</w:t>
      </w:r>
    </w:p>
    <w:p w14:paraId="7CA36B52" w14:textId="77777777" w:rsidR="004C3298" w:rsidRPr="004C3298" w:rsidRDefault="004C3298" w:rsidP="004C3298">
      <w:pPr>
        <w:spacing w:before="100" w:beforeAutospacing="1" w:after="100" w:afterAutospacing="1" w:line="240" w:lineRule="auto"/>
        <w:rPr>
          <w:rFonts w:eastAsia="Times New Roman"/>
          <w:lang w:eastAsia="en-GB"/>
        </w:rPr>
      </w:pPr>
      <w:r w:rsidRPr="004C3298">
        <w:rPr>
          <w:rFonts w:eastAsia="Times New Roman"/>
          <w:lang w:eastAsia="en-GB"/>
        </w:rPr>
        <w:t xml:space="preserve">In a nutshell, the fact that </w:t>
      </w:r>
      <w:proofErr w:type="spellStart"/>
      <w:r w:rsidRPr="004C3298">
        <w:rPr>
          <w:rFonts w:eastAsia="Times New Roman"/>
          <w:lang w:eastAsia="en-GB"/>
        </w:rPr>
        <w:t>Raducanu</w:t>
      </w:r>
      <w:proofErr w:type="spellEnd"/>
      <w:r w:rsidRPr="004C3298">
        <w:rPr>
          <w:rFonts w:eastAsia="Times New Roman"/>
          <w:lang w:eastAsia="en-GB"/>
        </w:rPr>
        <w:t xml:space="preserve"> is half-Chinese, half-Romanian and was born in Canada means Home Secretary </w:t>
      </w:r>
      <w:proofErr w:type="spellStart"/>
      <w:r w:rsidRPr="004C3298">
        <w:rPr>
          <w:rFonts w:eastAsia="Times New Roman"/>
          <w:lang w:eastAsia="en-GB"/>
        </w:rPr>
        <w:t>Priti</w:t>
      </w:r>
      <w:proofErr w:type="spellEnd"/>
      <w:r w:rsidRPr="004C3298">
        <w:rPr>
          <w:rFonts w:eastAsia="Times New Roman"/>
          <w:lang w:eastAsia="en-GB"/>
        </w:rPr>
        <w:t xml:space="preserve"> Patel is wrong to try to impose limits on the number of people arriving illegally across the English Channel.</w:t>
      </w:r>
    </w:p>
    <w:p w14:paraId="245929BE" w14:textId="77777777" w:rsidR="004C3298" w:rsidRPr="004C3298" w:rsidRDefault="004C3298" w:rsidP="004C3298">
      <w:pPr>
        <w:spacing w:before="100" w:beforeAutospacing="1" w:after="100" w:afterAutospacing="1" w:line="240" w:lineRule="auto"/>
        <w:rPr>
          <w:rFonts w:eastAsia="Times New Roman"/>
          <w:lang w:eastAsia="en-GB"/>
        </w:rPr>
      </w:pPr>
      <w:r w:rsidRPr="004C3298">
        <w:rPr>
          <w:rFonts w:eastAsia="Times New Roman"/>
          <w:lang w:eastAsia="en-GB"/>
        </w:rPr>
        <w:lastRenderedPageBreak/>
        <w:t>This is idiotic. If anything, her parents’ situation shows that it is possible to move to the UK and obtain British citizenship legally, regardless of where you come from — and that this country provides ample opportunity for success to all-comers with the determination to succeed.</w:t>
      </w:r>
    </w:p>
    <w:p w14:paraId="0BA328BB" w14:textId="77777777" w:rsidR="004C3298" w:rsidRPr="004C3298" w:rsidRDefault="004C3298" w:rsidP="004C3298">
      <w:pPr>
        <w:spacing w:before="100" w:beforeAutospacing="1" w:after="100" w:afterAutospacing="1" w:line="240" w:lineRule="auto"/>
        <w:rPr>
          <w:rFonts w:eastAsia="Times New Roman"/>
          <w:lang w:eastAsia="en-GB"/>
        </w:rPr>
      </w:pPr>
      <w:r w:rsidRPr="004C3298">
        <w:rPr>
          <w:rFonts w:eastAsia="Times New Roman"/>
          <w:lang w:eastAsia="en-GB"/>
        </w:rPr>
        <w:t>What’s really shocking is how these powerful men felt they were entitled to exploit her success.</w:t>
      </w:r>
    </w:p>
    <w:p w14:paraId="0D5E4516" w14:textId="77777777" w:rsidR="004C3298" w:rsidRPr="004C3298" w:rsidRDefault="004C3298" w:rsidP="004C3298">
      <w:pPr>
        <w:spacing w:before="100" w:beforeAutospacing="1" w:after="100" w:afterAutospacing="1" w:line="240" w:lineRule="auto"/>
        <w:rPr>
          <w:rFonts w:eastAsia="Times New Roman"/>
          <w:lang w:eastAsia="en-GB"/>
        </w:rPr>
      </w:pPr>
      <w:r w:rsidRPr="004C3298">
        <w:rPr>
          <w:rFonts w:eastAsia="Times New Roman"/>
          <w:lang w:eastAsia="en-GB"/>
        </w:rPr>
        <w:t xml:space="preserve">By praising her in their own very narrow political terms, by dragging her into their petty tribal squabbles, they’ve made their position clear: </w:t>
      </w:r>
      <w:proofErr w:type="spellStart"/>
      <w:r w:rsidRPr="004C3298">
        <w:rPr>
          <w:rFonts w:eastAsia="Times New Roman"/>
          <w:lang w:eastAsia="en-GB"/>
        </w:rPr>
        <w:t>Raducanu’s</w:t>
      </w:r>
      <w:proofErr w:type="spellEnd"/>
      <w:r w:rsidRPr="004C3298">
        <w:rPr>
          <w:rFonts w:eastAsia="Times New Roman"/>
          <w:lang w:eastAsia="en-GB"/>
        </w:rPr>
        <w:t xml:space="preserve"> success is not really hers to celebrate, but theirs to hijack for their own purposes.</w:t>
      </w:r>
    </w:p>
    <w:p w14:paraId="748D047A" w14:textId="77777777" w:rsidR="004C3298" w:rsidRPr="004C3298" w:rsidRDefault="004C3298" w:rsidP="004C3298">
      <w:pPr>
        <w:spacing w:before="100" w:beforeAutospacing="1" w:after="100" w:afterAutospacing="1" w:line="240" w:lineRule="auto"/>
        <w:rPr>
          <w:rFonts w:eastAsia="Times New Roman"/>
          <w:lang w:eastAsia="en-GB"/>
        </w:rPr>
      </w:pPr>
      <w:r w:rsidRPr="004C3298">
        <w:rPr>
          <w:rFonts w:eastAsia="Times New Roman"/>
          <w:lang w:eastAsia="en-GB"/>
        </w:rPr>
        <w:t>They are nothing but revolting vampires, feeding off this young woman’s vitality and talent. And they are by no means alone.</w:t>
      </w:r>
    </w:p>
    <w:p w14:paraId="60F1B1F5" w14:textId="77777777" w:rsidR="004C3298" w:rsidRPr="004C3298" w:rsidRDefault="004C3298" w:rsidP="004C3298">
      <w:pPr>
        <w:spacing w:before="100" w:beforeAutospacing="1" w:after="100" w:afterAutospacing="1" w:line="240" w:lineRule="auto"/>
        <w:rPr>
          <w:rFonts w:eastAsia="Times New Roman"/>
          <w:lang w:eastAsia="en-GB"/>
        </w:rPr>
      </w:pPr>
      <w:r w:rsidRPr="004C3298">
        <w:rPr>
          <w:rFonts w:eastAsia="Times New Roman"/>
          <w:lang w:eastAsia="en-GB"/>
        </w:rPr>
        <w:t>In the weeks and months to come, the queue of bloodsuckers attracted by her success will grow only longer. No doubt she will experience some wonderful moments — after all, a trip down the red carpet at the Met Gala is every young woman’s dream. But let’s not forget there’s a darker side to all this.</w:t>
      </w:r>
    </w:p>
    <w:p w14:paraId="3344E4BD" w14:textId="77777777" w:rsidR="004C3298" w:rsidRPr="004C3298" w:rsidRDefault="004C3298" w:rsidP="004C3298">
      <w:pPr>
        <w:spacing w:before="100" w:beforeAutospacing="1" w:after="100" w:afterAutospacing="1" w:line="240" w:lineRule="auto"/>
        <w:rPr>
          <w:rFonts w:eastAsia="Times New Roman"/>
          <w:lang w:eastAsia="en-GB"/>
        </w:rPr>
      </w:pPr>
      <w:r w:rsidRPr="004C3298">
        <w:rPr>
          <w:rFonts w:eastAsia="Times New Roman"/>
          <w:lang w:eastAsia="en-GB"/>
        </w:rPr>
        <w:t xml:space="preserve">Emma </w:t>
      </w:r>
      <w:proofErr w:type="spellStart"/>
      <w:r w:rsidRPr="004C3298">
        <w:rPr>
          <w:rFonts w:eastAsia="Times New Roman"/>
          <w:lang w:eastAsia="en-GB"/>
        </w:rPr>
        <w:t>Raducanu</w:t>
      </w:r>
      <w:proofErr w:type="spellEnd"/>
      <w:r w:rsidRPr="004C3298">
        <w:rPr>
          <w:rFonts w:eastAsia="Times New Roman"/>
          <w:lang w:eastAsia="en-GB"/>
        </w:rPr>
        <w:t xml:space="preserve"> is a beautiful, fresh talent. The likes of </w:t>
      </w:r>
      <w:proofErr w:type="spellStart"/>
      <w:r w:rsidRPr="004C3298">
        <w:rPr>
          <w:rFonts w:eastAsia="Times New Roman"/>
          <w:lang w:eastAsia="en-GB"/>
        </w:rPr>
        <w:t>Lineker</w:t>
      </w:r>
      <w:proofErr w:type="spellEnd"/>
      <w:r w:rsidRPr="004C3298">
        <w:rPr>
          <w:rFonts w:eastAsia="Times New Roman"/>
          <w:lang w:eastAsia="en-GB"/>
        </w:rPr>
        <w:t xml:space="preserve"> can keep their toxic nonsense to themselves.</w:t>
      </w:r>
    </w:p>
    <w:p w14:paraId="7507ED3D" w14:textId="77777777" w:rsidR="001553B8" w:rsidRPr="004C3298" w:rsidRDefault="004C3298"/>
    <w:sectPr w:rsidR="001553B8" w:rsidRPr="004C32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298"/>
    <w:rsid w:val="00066E41"/>
    <w:rsid w:val="00105858"/>
    <w:rsid w:val="001D3B3A"/>
    <w:rsid w:val="004C32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3E1BD"/>
  <w15:chartTrackingRefBased/>
  <w15:docId w15:val="{ABE40D7B-1C25-40E1-8351-98FF6AEE1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298"/>
    <w:rPr>
      <w:rFonts w:ascii="Times New Roman" w:hAnsi="Times New Roman" w:cs="Times New Roman"/>
      <w:sz w:val="24"/>
      <w:szCs w:val="24"/>
    </w:rPr>
  </w:style>
  <w:style w:type="paragraph" w:styleId="Heading1">
    <w:name w:val="heading 1"/>
    <w:basedOn w:val="Normal"/>
    <w:next w:val="Normal"/>
    <w:link w:val="Heading1Char"/>
    <w:autoRedefine/>
    <w:uiPriority w:val="9"/>
    <w:qFormat/>
    <w:rsid w:val="00066E41"/>
    <w:pPr>
      <w:keepNext/>
      <w:keepLines/>
      <w:spacing w:before="240" w:after="0" w:line="240" w:lineRule="auto"/>
      <w:jc w:val="both"/>
      <w:outlineLvl w:val="0"/>
    </w:pPr>
    <w:rPr>
      <w:rFonts w:eastAsiaTheme="majorEastAsia"/>
      <w:b/>
      <w:lang w:eastAsia="en-GB"/>
    </w:rPr>
  </w:style>
  <w:style w:type="paragraph" w:styleId="Heading2">
    <w:name w:val="heading 2"/>
    <w:basedOn w:val="Normal"/>
    <w:next w:val="Normal"/>
    <w:link w:val="Heading2Char"/>
    <w:uiPriority w:val="9"/>
    <w:unhideWhenUsed/>
    <w:qFormat/>
    <w:rsid w:val="004C3298"/>
    <w:pPr>
      <w:keepNext/>
      <w:keepLines/>
      <w:spacing w:before="40" w:after="0"/>
      <w:jc w:val="both"/>
      <w:outlineLvl w:val="1"/>
    </w:pPr>
    <w:rPr>
      <w:rFonts w:eastAsiaTheme="majorEastAsia"/>
      <w:b/>
      <w:i/>
      <w:lang w:eastAsia="en-GB"/>
    </w:rPr>
  </w:style>
  <w:style w:type="paragraph" w:styleId="Heading3">
    <w:name w:val="heading 3"/>
    <w:basedOn w:val="Normal"/>
    <w:next w:val="Normal"/>
    <w:link w:val="Heading3Char"/>
    <w:autoRedefine/>
    <w:uiPriority w:val="9"/>
    <w:unhideWhenUsed/>
    <w:qFormat/>
    <w:rsid w:val="00066E41"/>
    <w:pPr>
      <w:keepNext/>
      <w:keepLines/>
      <w:spacing w:before="40" w:after="0" w:line="240" w:lineRule="auto"/>
      <w:jc w:val="both"/>
      <w:outlineLvl w:val="2"/>
    </w:pPr>
    <w:rPr>
      <w:rFonts w:eastAsiaTheme="majorEastAsia"/>
      <w: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E41"/>
    <w:rPr>
      <w:rFonts w:ascii="Times New Roman" w:eastAsiaTheme="majorEastAsia" w:hAnsi="Times New Roman" w:cs="Times New Roman"/>
      <w:b/>
      <w:sz w:val="24"/>
      <w:szCs w:val="24"/>
      <w:lang w:eastAsia="en-GB"/>
    </w:rPr>
  </w:style>
  <w:style w:type="character" w:customStyle="1" w:styleId="Heading3Char">
    <w:name w:val="Heading 3 Char"/>
    <w:basedOn w:val="DefaultParagraphFont"/>
    <w:link w:val="Heading3"/>
    <w:uiPriority w:val="9"/>
    <w:rsid w:val="00066E41"/>
    <w:rPr>
      <w:rFonts w:ascii="Times New Roman" w:eastAsiaTheme="majorEastAsia" w:hAnsi="Times New Roman" w:cs="Times New Roman"/>
      <w:i/>
      <w:sz w:val="24"/>
      <w:szCs w:val="24"/>
      <w:lang w:eastAsia="en-GB"/>
    </w:rPr>
  </w:style>
  <w:style w:type="character" w:customStyle="1" w:styleId="Heading2Char">
    <w:name w:val="Heading 2 Char"/>
    <w:basedOn w:val="DefaultParagraphFont"/>
    <w:link w:val="Heading2"/>
    <w:uiPriority w:val="9"/>
    <w:rsid w:val="004C3298"/>
    <w:rPr>
      <w:rFonts w:ascii="Times New Roman" w:eastAsiaTheme="majorEastAsia" w:hAnsi="Times New Roman" w:cs="Times New Roman"/>
      <w:b/>
      <w:i/>
      <w:sz w:val="24"/>
      <w:szCs w:val="24"/>
      <w:lang w:eastAsia="en-GB"/>
    </w:rPr>
  </w:style>
  <w:style w:type="paragraph" w:customStyle="1" w:styleId="author-section">
    <w:name w:val="author-section"/>
    <w:basedOn w:val="Normal"/>
    <w:rsid w:val="004C3298"/>
    <w:pPr>
      <w:spacing w:before="100" w:beforeAutospacing="1" w:after="100" w:afterAutospacing="1" w:line="240" w:lineRule="auto"/>
    </w:pPr>
    <w:rPr>
      <w:rFonts w:eastAsia="Times New Roman"/>
      <w:lang w:eastAsia="en-GB"/>
    </w:rPr>
  </w:style>
  <w:style w:type="paragraph" w:customStyle="1" w:styleId="byline-section">
    <w:name w:val="byline-section"/>
    <w:basedOn w:val="Normal"/>
    <w:rsid w:val="004C3298"/>
    <w:pPr>
      <w:spacing w:before="100" w:beforeAutospacing="1" w:after="100" w:afterAutospacing="1" w:line="240" w:lineRule="auto"/>
    </w:pPr>
    <w:rPr>
      <w:rFonts w:eastAsia="Times New Roman"/>
      <w:lang w:eastAsia="en-GB"/>
    </w:rPr>
  </w:style>
  <w:style w:type="character" w:customStyle="1" w:styleId="article-timestamp">
    <w:name w:val="article-timestamp"/>
    <w:basedOn w:val="DefaultParagraphFont"/>
    <w:rsid w:val="004C3298"/>
  </w:style>
  <w:style w:type="character" w:customStyle="1" w:styleId="article-timestamp-label">
    <w:name w:val="article-timestamp-label"/>
    <w:basedOn w:val="DefaultParagraphFont"/>
    <w:rsid w:val="004C3298"/>
  </w:style>
  <w:style w:type="paragraph" w:customStyle="1" w:styleId="mol-para-with-font">
    <w:name w:val="mol-para-with-font"/>
    <w:basedOn w:val="Normal"/>
    <w:rsid w:val="004C3298"/>
    <w:pPr>
      <w:spacing w:before="100" w:beforeAutospacing="1" w:after="100" w:afterAutospacing="1" w:line="240" w:lineRule="auto"/>
    </w:pPr>
    <w:rPr>
      <w:rFonts w:eastAsia="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ED7024F787A048AEBE2C0FFEA8FDE1" ma:contentTypeVersion="13" ma:contentTypeDescription="Create a new document." ma:contentTypeScope="" ma:versionID="7c34a29d424beb3db7671bdd9a26448f">
  <xsd:schema xmlns:xsd="http://www.w3.org/2001/XMLSchema" xmlns:xs="http://www.w3.org/2001/XMLSchema" xmlns:p="http://schemas.microsoft.com/office/2006/metadata/properties" xmlns:ns3="f83c3a59-5a8e-454b-9de5-24d76620fb6a" xmlns:ns4="116e517a-c2f8-45f3-af63-323af6dd4cb8" targetNamespace="http://schemas.microsoft.com/office/2006/metadata/properties" ma:root="true" ma:fieldsID="1235de62c904c571a09b0112ac5655d7" ns3:_="" ns4:_="">
    <xsd:import namespace="f83c3a59-5a8e-454b-9de5-24d76620fb6a"/>
    <xsd:import namespace="116e517a-c2f8-45f3-af63-323af6dd4cb8"/>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3c3a59-5a8e-454b-9de5-24d76620fb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16e517a-c2f8-45f3-af63-323af6dd4cb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626FAF-5720-4A15-A125-C13F09FE46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3c3a59-5a8e-454b-9de5-24d76620fb6a"/>
    <ds:schemaRef ds:uri="116e517a-c2f8-45f3-af63-323af6dd4c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8677CE-A602-4A09-85C5-FBB50B468611}">
  <ds:schemaRefs>
    <ds:schemaRef ds:uri="http://schemas.microsoft.com/sharepoint/v3/contenttype/forms"/>
  </ds:schemaRefs>
</ds:datastoreItem>
</file>

<file path=customXml/itemProps3.xml><?xml version="1.0" encoding="utf-8"?>
<ds:datastoreItem xmlns:ds="http://schemas.openxmlformats.org/officeDocument/2006/customXml" ds:itemID="{3369E0A5-8383-4D34-AA1C-2DF3B95B4815}">
  <ds:schemaRefs>
    <ds:schemaRef ds:uri="http://www.w3.org/XML/1998/namespace"/>
    <ds:schemaRef ds:uri="http://purl.org/dc/elements/1.1/"/>
    <ds:schemaRef ds:uri="f83c3a59-5a8e-454b-9de5-24d76620fb6a"/>
    <ds:schemaRef ds:uri="http://schemas.microsoft.com/office/2006/metadata/properties"/>
    <ds:schemaRef ds:uri="116e517a-c2f8-45f3-af63-323af6dd4cb8"/>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540</Words>
  <Characters>3080</Characters>
  <Application>Microsoft Office Word</Application>
  <DocSecurity>0</DocSecurity>
  <Lines>25</Lines>
  <Paragraphs>7</Paragraphs>
  <ScaleCrop>false</ScaleCrop>
  <Company>Coventry University</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Turner</dc:creator>
  <cp:keywords/>
  <dc:description/>
  <cp:lastModifiedBy>Sarah Turner</cp:lastModifiedBy>
  <cp:revision>1</cp:revision>
  <dcterms:created xsi:type="dcterms:W3CDTF">2021-10-04T13:05:00Z</dcterms:created>
  <dcterms:modified xsi:type="dcterms:W3CDTF">2021-10-04T13:07:00Z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0x01010006ED7024F787A048AEBE2C0FFEA8FDE1</vt:lpwstr>
  </property>
</Properties>
</file>