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CEF49" w14:textId="6F73375B" w:rsidR="00616EB3" w:rsidRDefault="00616EB3" w:rsidP="00616EB3">
      <w:pPr>
        <w:spacing w:after="0"/>
        <w:jc w:val="right"/>
      </w:pPr>
      <w:r>
        <w:rPr>
          <w:noProof/>
        </w:rPr>
        <w:drawing>
          <wp:inline distT="0" distB="0" distL="0" distR="0" wp14:anchorId="25836D2F" wp14:editId="3E005FDE">
            <wp:extent cx="983990" cy="553482"/>
            <wp:effectExtent l="0" t="0" r="0" b="0"/>
            <wp:docPr id="1281483096" name="Picture 1" descr="Vives Hogeschool | media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ves Hogeschool | mediar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10000" cy="568112"/>
                    </a:xfrm>
                    <a:prstGeom prst="rect">
                      <a:avLst/>
                    </a:prstGeom>
                    <a:noFill/>
                    <a:ln>
                      <a:noFill/>
                    </a:ln>
                  </pic:spPr>
                </pic:pic>
              </a:graphicData>
            </a:graphic>
          </wp:inline>
        </w:drawing>
      </w:r>
      <w:r w:rsidRPr="005A38D5">
        <w:t xml:space="preserve"> </w:t>
      </w:r>
      <w:r>
        <w:rPr>
          <w:noProof/>
        </w:rPr>
        <w:drawing>
          <wp:inline distT="0" distB="0" distL="0" distR="0" wp14:anchorId="2F6A9F8A" wp14:editId="28774D72">
            <wp:extent cx="1809750" cy="561233"/>
            <wp:effectExtent l="0" t="0" r="0" b="0"/>
            <wp:docPr id="1167506747" name="Picture 2" descr="International water research instit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rnational water research institu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46490" cy="572627"/>
                    </a:xfrm>
                    <a:prstGeom prst="rect">
                      <a:avLst/>
                    </a:prstGeom>
                    <a:noFill/>
                    <a:ln>
                      <a:noFill/>
                    </a:ln>
                  </pic:spPr>
                </pic:pic>
              </a:graphicData>
            </a:graphic>
          </wp:inline>
        </w:drawing>
      </w:r>
    </w:p>
    <w:p w14:paraId="6CA48CCC" w14:textId="77777777" w:rsidR="00616EB3" w:rsidRDefault="00616EB3" w:rsidP="00616EB3">
      <w:pPr>
        <w:spacing w:after="0"/>
        <w:jc w:val="center"/>
        <w:rPr>
          <w:b/>
          <w:bCs/>
          <w:sz w:val="28"/>
          <w:szCs w:val="28"/>
        </w:rPr>
      </w:pPr>
    </w:p>
    <w:p w14:paraId="33956DF0" w14:textId="77777777" w:rsidR="00AD7BFD" w:rsidRDefault="00AD7BFD" w:rsidP="00616EB3">
      <w:pPr>
        <w:spacing w:after="0"/>
        <w:jc w:val="center"/>
        <w:rPr>
          <w:b/>
          <w:bCs/>
          <w:sz w:val="28"/>
          <w:szCs w:val="28"/>
        </w:rPr>
      </w:pPr>
    </w:p>
    <w:p w14:paraId="5B6B3074" w14:textId="77777777" w:rsidR="00AD7BFD" w:rsidRDefault="00AD7BFD" w:rsidP="00616EB3">
      <w:pPr>
        <w:spacing w:after="0"/>
        <w:jc w:val="center"/>
        <w:rPr>
          <w:b/>
          <w:bCs/>
          <w:sz w:val="28"/>
          <w:szCs w:val="28"/>
        </w:rPr>
      </w:pPr>
    </w:p>
    <w:p w14:paraId="2BDBEA1B" w14:textId="77777777" w:rsidR="00AD7BFD" w:rsidRDefault="00AD7BFD" w:rsidP="00616EB3">
      <w:pPr>
        <w:spacing w:after="0"/>
        <w:jc w:val="center"/>
        <w:rPr>
          <w:b/>
          <w:bCs/>
          <w:sz w:val="28"/>
          <w:szCs w:val="28"/>
        </w:rPr>
      </w:pPr>
    </w:p>
    <w:p w14:paraId="7FBA60AC" w14:textId="3A2EAE27" w:rsidR="00616EB3" w:rsidRDefault="00616EB3" w:rsidP="00616EB3">
      <w:pPr>
        <w:spacing w:after="0"/>
        <w:jc w:val="center"/>
        <w:rPr>
          <w:b/>
          <w:bCs/>
          <w:sz w:val="28"/>
          <w:szCs w:val="28"/>
        </w:rPr>
      </w:pPr>
      <w:r>
        <w:rPr>
          <w:b/>
          <w:bCs/>
          <w:sz w:val="28"/>
          <w:szCs w:val="28"/>
        </w:rPr>
        <w:t xml:space="preserve">Week Report – Week </w:t>
      </w:r>
      <w:r w:rsidR="004B3625">
        <w:rPr>
          <w:b/>
          <w:bCs/>
          <w:sz w:val="28"/>
          <w:szCs w:val="28"/>
        </w:rPr>
        <w:t>3</w:t>
      </w:r>
    </w:p>
    <w:p w14:paraId="2C1B9C59" w14:textId="77777777" w:rsidR="00616EB3" w:rsidRDefault="00616EB3" w:rsidP="00616EB3">
      <w:pPr>
        <w:spacing w:after="0"/>
        <w:jc w:val="center"/>
        <w:rPr>
          <w:b/>
          <w:bCs/>
          <w:sz w:val="28"/>
          <w:szCs w:val="28"/>
        </w:rPr>
      </w:pPr>
    </w:p>
    <w:p w14:paraId="3A49D188" w14:textId="77777777" w:rsidR="00616EB3" w:rsidRPr="005A38D5" w:rsidRDefault="00616EB3" w:rsidP="00616EB3">
      <w:pPr>
        <w:spacing w:after="0"/>
        <w:jc w:val="center"/>
        <w:rPr>
          <w:b/>
          <w:bCs/>
          <w:sz w:val="28"/>
          <w:szCs w:val="28"/>
        </w:rPr>
      </w:pPr>
    </w:p>
    <w:p w14:paraId="3CF82805" w14:textId="77777777" w:rsidR="00616EB3" w:rsidRDefault="00616EB3" w:rsidP="00616EB3">
      <w:pPr>
        <w:spacing w:after="0"/>
        <w:jc w:val="both"/>
        <w:rPr>
          <w:i/>
          <w:iCs/>
          <w:color w:val="000000" w:themeColor="text1"/>
        </w:rPr>
      </w:pPr>
      <w:r w:rsidRPr="005B7402">
        <w:rPr>
          <w:b/>
          <w:bCs/>
          <w:color w:val="000000" w:themeColor="text1"/>
        </w:rPr>
        <w:t>Student</w:t>
      </w:r>
      <w:r w:rsidRPr="005D79D7">
        <w:rPr>
          <w:color w:val="000000" w:themeColor="text1"/>
        </w:rPr>
        <w:t xml:space="preserve">: </w:t>
      </w:r>
      <w:r w:rsidRPr="005D79D7">
        <w:rPr>
          <w:i/>
          <w:iCs/>
          <w:color w:val="000000" w:themeColor="text1"/>
        </w:rPr>
        <w:t>Fatima Hajji</w:t>
      </w:r>
    </w:p>
    <w:p w14:paraId="17242AF3" w14:textId="77777777" w:rsidR="00616EB3" w:rsidRDefault="00616EB3" w:rsidP="00616EB3">
      <w:pPr>
        <w:spacing w:after="0"/>
        <w:jc w:val="both"/>
        <w:rPr>
          <w:color w:val="000000" w:themeColor="text1"/>
        </w:rPr>
      </w:pPr>
      <w:r>
        <w:rPr>
          <w:color w:val="000000" w:themeColor="text1"/>
        </w:rPr>
        <w:t xml:space="preserve">Email: </w:t>
      </w:r>
    </w:p>
    <w:p w14:paraId="61906BAA" w14:textId="77777777" w:rsidR="00616EB3" w:rsidRDefault="00616EB3" w:rsidP="00616EB3">
      <w:pPr>
        <w:pStyle w:val="ListParagraph"/>
        <w:numPr>
          <w:ilvl w:val="0"/>
          <w:numId w:val="9"/>
        </w:numPr>
        <w:spacing w:after="0"/>
        <w:jc w:val="both"/>
        <w:rPr>
          <w:color w:val="000000" w:themeColor="text1"/>
        </w:rPr>
      </w:pPr>
      <w:hyperlink r:id="rId10" w:history="1">
        <w:r w:rsidRPr="00ED77FD">
          <w:rPr>
            <w:rStyle w:val="Hyperlink"/>
          </w:rPr>
          <w:t>fatima</w:t>
        </w:r>
        <w:r w:rsidRPr="00ED77FD">
          <w:rPr>
            <w:rStyle w:val="Hyperlink"/>
            <w:lang w:bidi="ar-MA"/>
          </w:rPr>
          <w:t>.hajji@student.vives.be</w:t>
        </w:r>
      </w:hyperlink>
    </w:p>
    <w:p w14:paraId="7C7F4C38" w14:textId="77777777" w:rsidR="00616EB3" w:rsidRPr="00A06E53" w:rsidRDefault="00616EB3" w:rsidP="00616EB3">
      <w:pPr>
        <w:pStyle w:val="ListParagraph"/>
        <w:numPr>
          <w:ilvl w:val="0"/>
          <w:numId w:val="9"/>
        </w:numPr>
        <w:spacing w:after="0"/>
        <w:jc w:val="both"/>
        <w:rPr>
          <w:color w:val="000000" w:themeColor="text1"/>
        </w:rPr>
      </w:pPr>
      <w:hyperlink r:id="rId11" w:history="1">
        <w:r w:rsidRPr="00ED77FD">
          <w:rPr>
            <w:rStyle w:val="Hyperlink"/>
          </w:rPr>
          <w:t>Fatima.HAJJI-EXT@um6p.ma</w:t>
        </w:r>
      </w:hyperlink>
    </w:p>
    <w:p w14:paraId="3A9BFD06" w14:textId="77777777" w:rsidR="00616EB3" w:rsidRPr="004E5053" w:rsidRDefault="00616EB3" w:rsidP="00616EB3">
      <w:pPr>
        <w:spacing w:after="0"/>
        <w:jc w:val="both"/>
        <w:rPr>
          <w:color w:val="000000" w:themeColor="text1"/>
          <w:rtl/>
          <w:lang w:bidi="ar-MA"/>
        </w:rPr>
      </w:pPr>
      <w:r w:rsidRPr="004E5053">
        <w:rPr>
          <w:color w:val="000000" w:themeColor="text1"/>
          <w:lang w:bidi="ar-MA"/>
        </w:rPr>
        <w:t>Phone: +212709173444</w:t>
      </w:r>
    </w:p>
    <w:p w14:paraId="0D46B29D" w14:textId="77777777" w:rsidR="00616EB3" w:rsidRPr="004E5053" w:rsidRDefault="00616EB3" w:rsidP="00616EB3">
      <w:pPr>
        <w:spacing w:after="0"/>
        <w:jc w:val="both"/>
        <w:rPr>
          <w:color w:val="000000" w:themeColor="text1"/>
          <w:rtl/>
          <w:lang w:bidi="ar-MA"/>
        </w:rPr>
      </w:pPr>
    </w:p>
    <w:p w14:paraId="6C3EE5EF" w14:textId="77777777" w:rsidR="00616EB3" w:rsidRDefault="00616EB3" w:rsidP="00616EB3">
      <w:pPr>
        <w:spacing w:after="0"/>
        <w:jc w:val="both"/>
        <w:rPr>
          <w:i/>
          <w:iCs/>
          <w:color w:val="000000" w:themeColor="text1"/>
        </w:rPr>
      </w:pPr>
      <w:r w:rsidRPr="00C42974">
        <w:rPr>
          <w:b/>
          <w:bCs/>
          <w:color w:val="000000" w:themeColor="text1"/>
        </w:rPr>
        <w:t>Host Institution:</w:t>
      </w:r>
      <w:r w:rsidRPr="005D79D7">
        <w:rPr>
          <w:color w:val="000000" w:themeColor="text1"/>
        </w:rPr>
        <w:t xml:space="preserve"> </w:t>
      </w:r>
      <w:r w:rsidRPr="00C42974">
        <w:rPr>
          <w:i/>
          <w:iCs/>
          <w:color w:val="000000" w:themeColor="text1"/>
        </w:rPr>
        <w:t>International Water Research Institute (IWRI),</w:t>
      </w:r>
    </w:p>
    <w:p w14:paraId="4407E4CE" w14:textId="77777777" w:rsidR="00616EB3" w:rsidRDefault="00616EB3" w:rsidP="00616EB3">
      <w:pPr>
        <w:spacing w:after="0"/>
        <w:jc w:val="both"/>
        <w:rPr>
          <w:i/>
          <w:iCs/>
          <w:color w:val="000000" w:themeColor="text1"/>
        </w:rPr>
      </w:pPr>
      <w:r w:rsidRPr="00C42974">
        <w:rPr>
          <w:i/>
          <w:iCs/>
          <w:color w:val="000000" w:themeColor="text1"/>
        </w:rPr>
        <w:t>Mohammed VI Polytechnic University (UM6P)</w:t>
      </w:r>
    </w:p>
    <w:p w14:paraId="7DE18AB9" w14:textId="77777777" w:rsidR="00616EB3" w:rsidRPr="00C42974" w:rsidRDefault="00616EB3" w:rsidP="00616EB3">
      <w:pPr>
        <w:spacing w:after="0"/>
        <w:jc w:val="both"/>
        <w:rPr>
          <w:color w:val="000000" w:themeColor="text1"/>
        </w:rPr>
      </w:pPr>
      <w:r w:rsidRPr="00C42974">
        <w:rPr>
          <w:color w:val="000000" w:themeColor="text1"/>
        </w:rPr>
        <w:t xml:space="preserve">Address: </w:t>
      </w:r>
      <w:proofErr w:type="spellStart"/>
      <w:r w:rsidRPr="00C42974">
        <w:rPr>
          <w:color w:val="000000" w:themeColor="text1"/>
        </w:rPr>
        <w:t>Benguerir</w:t>
      </w:r>
      <w:proofErr w:type="spellEnd"/>
      <w:r w:rsidRPr="00C42974">
        <w:rPr>
          <w:color w:val="000000" w:themeColor="text1"/>
        </w:rPr>
        <w:t>, Morocco</w:t>
      </w:r>
    </w:p>
    <w:p w14:paraId="5093DDE2" w14:textId="77777777" w:rsidR="00616EB3" w:rsidRPr="005D79D7" w:rsidRDefault="00616EB3" w:rsidP="00616EB3">
      <w:pPr>
        <w:spacing w:after="0"/>
        <w:jc w:val="both"/>
        <w:rPr>
          <w:color w:val="000000" w:themeColor="text1"/>
        </w:rPr>
      </w:pPr>
    </w:p>
    <w:p w14:paraId="53B3F88C" w14:textId="77777777" w:rsidR="00616EB3" w:rsidRPr="00C42974" w:rsidRDefault="00616EB3" w:rsidP="00616EB3">
      <w:pPr>
        <w:spacing w:after="0"/>
        <w:jc w:val="both"/>
        <w:rPr>
          <w:b/>
          <w:bCs/>
          <w:color w:val="000000" w:themeColor="text1"/>
        </w:rPr>
      </w:pPr>
      <w:r w:rsidRPr="00C42974">
        <w:rPr>
          <w:b/>
          <w:bCs/>
          <w:color w:val="000000" w:themeColor="text1"/>
        </w:rPr>
        <w:t>Local Supervisors:</w:t>
      </w:r>
    </w:p>
    <w:p w14:paraId="3A52FDB5" w14:textId="77777777" w:rsidR="00616EB3" w:rsidRDefault="00616EB3" w:rsidP="00616EB3">
      <w:pPr>
        <w:spacing w:after="0"/>
        <w:jc w:val="both"/>
        <w:rPr>
          <w:color w:val="000000" w:themeColor="text1"/>
        </w:rPr>
      </w:pPr>
      <w:r w:rsidRPr="00AE1EC0">
        <w:rPr>
          <w:color w:val="000000" w:themeColor="text1"/>
        </w:rPr>
        <w:t>Prof. Dr.</w:t>
      </w:r>
      <w:r>
        <w:rPr>
          <w:color w:val="000000" w:themeColor="text1"/>
        </w:rPr>
        <w:t xml:space="preserve"> </w:t>
      </w:r>
      <w:r w:rsidRPr="00C42974">
        <w:rPr>
          <w:color w:val="000000" w:themeColor="text1"/>
        </w:rPr>
        <w:t>Yassin Ait Brahim</w:t>
      </w:r>
    </w:p>
    <w:p w14:paraId="1CDBE358" w14:textId="77777777" w:rsidR="00616EB3" w:rsidRPr="00C42974" w:rsidRDefault="00616EB3" w:rsidP="00616EB3">
      <w:pPr>
        <w:spacing w:after="0"/>
        <w:jc w:val="both"/>
        <w:rPr>
          <w:color w:val="000000" w:themeColor="text1"/>
        </w:rPr>
      </w:pPr>
      <w:r w:rsidRPr="00AE1EC0">
        <w:rPr>
          <w:color w:val="000000" w:themeColor="text1"/>
        </w:rPr>
        <w:t>Prof. Dr.</w:t>
      </w:r>
      <w:r>
        <w:rPr>
          <w:color w:val="000000" w:themeColor="text1"/>
        </w:rPr>
        <w:t xml:space="preserve"> </w:t>
      </w:r>
      <w:r w:rsidRPr="00C42974">
        <w:rPr>
          <w:color w:val="000000" w:themeColor="text1"/>
        </w:rPr>
        <w:t xml:space="preserve">Ismail </w:t>
      </w:r>
      <w:proofErr w:type="spellStart"/>
      <w:r w:rsidRPr="00C42974">
        <w:rPr>
          <w:color w:val="000000" w:themeColor="text1"/>
        </w:rPr>
        <w:t>Karaoui</w:t>
      </w:r>
      <w:proofErr w:type="spellEnd"/>
    </w:p>
    <w:p w14:paraId="3AAD7199" w14:textId="77777777" w:rsidR="00616EB3" w:rsidRPr="00C42974" w:rsidRDefault="00616EB3" w:rsidP="00616EB3">
      <w:pPr>
        <w:spacing w:after="0"/>
        <w:jc w:val="both"/>
        <w:rPr>
          <w:color w:val="000000" w:themeColor="text1"/>
        </w:rPr>
      </w:pPr>
      <w:r w:rsidRPr="00C42974">
        <w:rPr>
          <w:color w:val="000000" w:themeColor="text1"/>
        </w:rPr>
        <w:t xml:space="preserve">Dr. </w:t>
      </w:r>
      <w:proofErr w:type="spellStart"/>
      <w:r w:rsidRPr="00C42974">
        <w:rPr>
          <w:color w:val="000000" w:themeColor="text1"/>
        </w:rPr>
        <w:t>Athmane</w:t>
      </w:r>
      <w:proofErr w:type="spellEnd"/>
      <w:r w:rsidRPr="00C42974">
        <w:rPr>
          <w:color w:val="000000" w:themeColor="text1"/>
        </w:rPr>
        <w:t xml:space="preserve"> </w:t>
      </w:r>
      <w:proofErr w:type="spellStart"/>
      <w:r w:rsidRPr="00C42974">
        <w:rPr>
          <w:color w:val="000000" w:themeColor="text1"/>
        </w:rPr>
        <w:t>Khettouch</w:t>
      </w:r>
      <w:proofErr w:type="spellEnd"/>
    </w:p>
    <w:p w14:paraId="2AEBD120" w14:textId="77777777" w:rsidR="00616EB3" w:rsidRPr="00C42974" w:rsidRDefault="00616EB3" w:rsidP="00616EB3">
      <w:pPr>
        <w:spacing w:after="0"/>
        <w:jc w:val="both"/>
        <w:rPr>
          <w:color w:val="000000" w:themeColor="text1"/>
        </w:rPr>
      </w:pPr>
    </w:p>
    <w:p w14:paraId="33C28A99" w14:textId="77777777" w:rsidR="00616EB3" w:rsidRPr="00C42974" w:rsidRDefault="00616EB3" w:rsidP="00616EB3">
      <w:pPr>
        <w:spacing w:after="0"/>
        <w:jc w:val="both"/>
        <w:rPr>
          <w:b/>
          <w:bCs/>
          <w:color w:val="000000" w:themeColor="text1"/>
        </w:rPr>
      </w:pPr>
      <w:r w:rsidRPr="00C42974">
        <w:rPr>
          <w:b/>
          <w:bCs/>
          <w:color w:val="000000" w:themeColor="text1"/>
        </w:rPr>
        <w:t>Academic Supervisor (VIVES):</w:t>
      </w:r>
    </w:p>
    <w:p w14:paraId="494BDE7B" w14:textId="77777777" w:rsidR="00616EB3" w:rsidRDefault="00616EB3" w:rsidP="00616EB3">
      <w:pPr>
        <w:spacing w:after="0"/>
        <w:jc w:val="both"/>
        <w:rPr>
          <w:color w:val="000000" w:themeColor="text1"/>
        </w:rPr>
      </w:pPr>
      <w:r w:rsidRPr="00C42974">
        <w:rPr>
          <w:color w:val="000000" w:themeColor="text1"/>
        </w:rPr>
        <w:t xml:space="preserve">Dr. Andy </w:t>
      </w:r>
      <w:proofErr w:type="spellStart"/>
      <w:r w:rsidRPr="00C42974">
        <w:rPr>
          <w:color w:val="000000" w:themeColor="text1"/>
        </w:rPr>
        <w:t>Louwyck</w:t>
      </w:r>
      <w:proofErr w:type="spellEnd"/>
    </w:p>
    <w:p w14:paraId="7EA2F8C9" w14:textId="77777777" w:rsidR="00616EB3" w:rsidRPr="00C42974" w:rsidRDefault="00616EB3" w:rsidP="00616EB3">
      <w:pPr>
        <w:spacing w:after="0"/>
        <w:jc w:val="both"/>
        <w:rPr>
          <w:color w:val="000000" w:themeColor="text1"/>
        </w:rPr>
      </w:pPr>
    </w:p>
    <w:p w14:paraId="4D2F2AA2" w14:textId="731D5C1E" w:rsidR="00616EB3" w:rsidRDefault="00616EB3" w:rsidP="00616EB3">
      <w:pPr>
        <w:spacing w:after="0"/>
        <w:jc w:val="both"/>
        <w:rPr>
          <w:color w:val="000000" w:themeColor="text1"/>
        </w:rPr>
      </w:pPr>
      <w:r w:rsidRPr="00093526">
        <w:rPr>
          <w:b/>
          <w:bCs/>
          <w:color w:val="000000" w:themeColor="text1"/>
        </w:rPr>
        <w:t>Date</w:t>
      </w:r>
      <w:r w:rsidRPr="00093526">
        <w:rPr>
          <w:color w:val="000000" w:themeColor="text1"/>
        </w:rPr>
        <w:t xml:space="preserve">: </w:t>
      </w:r>
      <w:r>
        <w:rPr>
          <w:color w:val="000000" w:themeColor="text1"/>
        </w:rPr>
        <w:t>20/02/2026</w:t>
      </w:r>
    </w:p>
    <w:p w14:paraId="680A8707" w14:textId="37EF47DB" w:rsidR="00616EB3" w:rsidRDefault="00616EB3" w:rsidP="00616EB3">
      <w:pPr>
        <w:tabs>
          <w:tab w:val="left" w:pos="2091"/>
        </w:tabs>
        <w:ind w:left="720" w:hanging="360"/>
      </w:pPr>
      <w:r>
        <w:tab/>
      </w:r>
      <w:r>
        <w:tab/>
      </w:r>
    </w:p>
    <w:p w14:paraId="4A093F23" w14:textId="77777777" w:rsidR="00616EB3" w:rsidRDefault="00616EB3" w:rsidP="00616EB3">
      <w:pPr>
        <w:tabs>
          <w:tab w:val="left" w:pos="2091"/>
        </w:tabs>
        <w:ind w:left="720" w:hanging="360"/>
      </w:pPr>
    </w:p>
    <w:p w14:paraId="156F0F3F" w14:textId="77777777" w:rsidR="00616EB3" w:rsidRDefault="00616EB3" w:rsidP="00616EB3">
      <w:pPr>
        <w:tabs>
          <w:tab w:val="left" w:pos="2091"/>
        </w:tabs>
        <w:ind w:left="720" w:hanging="360"/>
      </w:pPr>
    </w:p>
    <w:p w14:paraId="3D8D2A6D" w14:textId="77777777" w:rsidR="00616EB3" w:rsidRDefault="00616EB3" w:rsidP="00616EB3">
      <w:pPr>
        <w:tabs>
          <w:tab w:val="left" w:pos="2091"/>
        </w:tabs>
        <w:ind w:left="720" w:hanging="360"/>
      </w:pPr>
    </w:p>
    <w:p w14:paraId="292E0285" w14:textId="77777777" w:rsidR="00616EB3" w:rsidRDefault="00616EB3" w:rsidP="00616EB3">
      <w:pPr>
        <w:tabs>
          <w:tab w:val="left" w:pos="2091"/>
        </w:tabs>
        <w:ind w:left="720" w:hanging="360"/>
      </w:pPr>
    </w:p>
    <w:p w14:paraId="1BAA2836" w14:textId="77777777" w:rsidR="00616EB3" w:rsidRDefault="00616EB3" w:rsidP="00616EB3">
      <w:pPr>
        <w:tabs>
          <w:tab w:val="left" w:pos="2091"/>
        </w:tabs>
        <w:ind w:left="720" w:hanging="360"/>
      </w:pPr>
    </w:p>
    <w:p w14:paraId="375D5757" w14:textId="77777777" w:rsidR="00616EB3" w:rsidRDefault="00616EB3" w:rsidP="00616EB3">
      <w:pPr>
        <w:tabs>
          <w:tab w:val="left" w:pos="2091"/>
        </w:tabs>
        <w:ind w:left="720" w:hanging="360"/>
      </w:pPr>
    </w:p>
    <w:p w14:paraId="155431BF" w14:textId="77777777" w:rsidR="00616EB3" w:rsidRDefault="00616EB3" w:rsidP="00616EB3">
      <w:pPr>
        <w:tabs>
          <w:tab w:val="left" w:pos="2091"/>
        </w:tabs>
        <w:ind w:left="720" w:hanging="360"/>
      </w:pPr>
    </w:p>
    <w:p w14:paraId="10CF7C88" w14:textId="77777777" w:rsidR="00616EB3" w:rsidRDefault="00616EB3" w:rsidP="00616EB3">
      <w:pPr>
        <w:tabs>
          <w:tab w:val="left" w:pos="2091"/>
        </w:tabs>
        <w:ind w:left="720" w:hanging="360"/>
      </w:pPr>
    </w:p>
    <w:p w14:paraId="2ED0878D" w14:textId="77777777" w:rsidR="00616EB3" w:rsidRDefault="00616EB3" w:rsidP="00AD7BFD"/>
    <w:p w14:paraId="1FF48006" w14:textId="77777777" w:rsidR="00AD7BFD" w:rsidRDefault="00AD7BFD" w:rsidP="00AD7BFD"/>
    <w:p w14:paraId="3DF7618C" w14:textId="182B9369" w:rsidR="0089440C" w:rsidRPr="00974A68" w:rsidRDefault="0089440C" w:rsidP="0093692B">
      <w:pPr>
        <w:pStyle w:val="ListParagraph"/>
        <w:numPr>
          <w:ilvl w:val="0"/>
          <w:numId w:val="7"/>
        </w:numPr>
        <w:rPr>
          <w:b/>
          <w:bCs/>
        </w:rPr>
      </w:pPr>
      <w:r w:rsidRPr="00974A68">
        <w:rPr>
          <w:b/>
          <w:bCs/>
        </w:rPr>
        <w:lastRenderedPageBreak/>
        <w:t>Meeting Summary</w:t>
      </w:r>
    </w:p>
    <w:p w14:paraId="77CC93D0" w14:textId="77777777" w:rsidR="0093692B" w:rsidRDefault="0089440C" w:rsidP="0093692B">
      <w:r w:rsidRPr="0089440C">
        <w:t xml:space="preserve">Date: </w:t>
      </w:r>
      <w:r w:rsidR="00C653E2">
        <w:t>16/02/2026</w:t>
      </w:r>
    </w:p>
    <w:p w14:paraId="27732F3C" w14:textId="73FACE63" w:rsidR="006106A6" w:rsidRDefault="0089440C" w:rsidP="0093692B">
      <w:r w:rsidRPr="0089440C">
        <w:t xml:space="preserve">Attendees: </w:t>
      </w:r>
    </w:p>
    <w:p w14:paraId="405EB8D7" w14:textId="033184C4" w:rsidR="00B56040" w:rsidRDefault="00FD526C" w:rsidP="00B56040">
      <w:pPr>
        <w:pStyle w:val="ListParagraph"/>
        <w:numPr>
          <w:ilvl w:val="0"/>
          <w:numId w:val="5"/>
        </w:numPr>
      </w:pPr>
      <w:r>
        <w:t xml:space="preserve">Prof. Dr. Ismail </w:t>
      </w:r>
      <w:proofErr w:type="spellStart"/>
      <w:r>
        <w:t>Karaoui</w:t>
      </w:r>
      <w:proofErr w:type="spellEnd"/>
      <w:r w:rsidR="00B56040">
        <w:t xml:space="preserve">: </w:t>
      </w:r>
      <w:hyperlink r:id="rId12" w:history="1">
        <w:r w:rsidR="00B56040" w:rsidRPr="00E5682F">
          <w:rPr>
            <w:rStyle w:val="Hyperlink"/>
          </w:rPr>
          <w:t>Ismail.KARAOUI@um6p.ma</w:t>
        </w:r>
      </w:hyperlink>
    </w:p>
    <w:p w14:paraId="42AE9E1A" w14:textId="2813BFE6" w:rsidR="0089440C" w:rsidRDefault="00C653E2" w:rsidP="00B56040">
      <w:pPr>
        <w:pStyle w:val="ListParagraph"/>
        <w:numPr>
          <w:ilvl w:val="0"/>
          <w:numId w:val="5"/>
        </w:numPr>
      </w:pPr>
      <w:r>
        <w:t xml:space="preserve">Dr. </w:t>
      </w:r>
      <w:proofErr w:type="spellStart"/>
      <w:r w:rsidR="00A54D25">
        <w:t>Athmane</w:t>
      </w:r>
      <w:proofErr w:type="spellEnd"/>
      <w:r w:rsidR="00A54D25">
        <w:t xml:space="preserve"> </w:t>
      </w:r>
      <w:proofErr w:type="spellStart"/>
      <w:r w:rsidR="00A54D25">
        <w:t>Khettouch</w:t>
      </w:r>
      <w:proofErr w:type="spellEnd"/>
      <w:r w:rsidR="00A54D25">
        <w:t xml:space="preserve">: </w:t>
      </w:r>
      <w:hyperlink r:id="rId13" w:history="1">
        <w:r w:rsidR="00A54D25" w:rsidRPr="00E5682F">
          <w:rPr>
            <w:rStyle w:val="Hyperlink"/>
          </w:rPr>
          <w:t>Athmane.KHETTOUCH-EXT@um6p.ma</w:t>
        </w:r>
      </w:hyperlink>
    </w:p>
    <w:p w14:paraId="3D44968F" w14:textId="0B0FD256" w:rsidR="00A54D25" w:rsidRDefault="00EF12A3" w:rsidP="00B56040">
      <w:pPr>
        <w:pStyle w:val="ListParagraph"/>
        <w:numPr>
          <w:ilvl w:val="0"/>
          <w:numId w:val="5"/>
        </w:numPr>
      </w:pPr>
      <w:r>
        <w:t>Dr. Moad A</w:t>
      </w:r>
      <w:r w:rsidR="00CB5B1C">
        <w:t xml:space="preserve">bbad: </w:t>
      </w:r>
      <w:hyperlink r:id="rId14" w:history="1">
        <w:r w:rsidR="00CB5B1C" w:rsidRPr="00E5682F">
          <w:rPr>
            <w:rStyle w:val="Hyperlink"/>
          </w:rPr>
          <w:t>Mouad.ABBAD@um6p.ma</w:t>
        </w:r>
      </w:hyperlink>
    </w:p>
    <w:p w14:paraId="2722415E" w14:textId="79E408C6" w:rsidR="00CB5B1C" w:rsidRDefault="00CB5B1C" w:rsidP="00B56040">
      <w:pPr>
        <w:pStyle w:val="ListParagraph"/>
        <w:numPr>
          <w:ilvl w:val="0"/>
          <w:numId w:val="5"/>
        </w:numPr>
      </w:pPr>
      <w:r>
        <w:t>Dr. Sab</w:t>
      </w:r>
      <w:r w:rsidR="00446FC6">
        <w:t xml:space="preserve">ir </w:t>
      </w:r>
      <w:proofErr w:type="spellStart"/>
      <w:r w:rsidR="004770DE">
        <w:t>Oussaoui</w:t>
      </w:r>
      <w:proofErr w:type="spellEnd"/>
      <w:r w:rsidR="004770DE">
        <w:t xml:space="preserve">: </w:t>
      </w:r>
      <w:hyperlink r:id="rId15" w:history="1">
        <w:r w:rsidR="004770DE" w:rsidRPr="00E5682F">
          <w:rPr>
            <w:rStyle w:val="Hyperlink"/>
          </w:rPr>
          <w:t>Sabir.OUSSAOUI@um6p.ma</w:t>
        </w:r>
      </w:hyperlink>
    </w:p>
    <w:p w14:paraId="3FF41493" w14:textId="77777777" w:rsidR="0089440C" w:rsidRPr="0089440C" w:rsidRDefault="0089440C" w:rsidP="0089440C"/>
    <w:p w14:paraId="11C63009" w14:textId="77777777" w:rsidR="0089440C" w:rsidRPr="0089440C" w:rsidRDefault="0089440C" w:rsidP="0089440C">
      <w:r w:rsidRPr="0089440C">
        <w:t xml:space="preserve">This week started with a methodological refinement meeting in which the conceptual framework of the project was clarified and further structured. The study area was confirmed as </w:t>
      </w:r>
      <w:r w:rsidRPr="004770DE">
        <w:rPr>
          <w:b/>
          <w:bCs/>
        </w:rPr>
        <w:t xml:space="preserve">the </w:t>
      </w:r>
      <w:proofErr w:type="spellStart"/>
      <w:r w:rsidRPr="004770DE">
        <w:rPr>
          <w:b/>
          <w:bCs/>
        </w:rPr>
        <w:t>Drâa</w:t>
      </w:r>
      <w:proofErr w:type="spellEnd"/>
      <w:r w:rsidRPr="004770DE">
        <w:rPr>
          <w:b/>
          <w:bCs/>
        </w:rPr>
        <w:t xml:space="preserve"> Valley oasis</w:t>
      </w:r>
      <w:r w:rsidRPr="0089440C">
        <w:t xml:space="preserve"> system, characterized by semi-arid climatic conditions and a strong dependence on groundwater and irrigation.</w:t>
      </w:r>
    </w:p>
    <w:p w14:paraId="6DF1C016" w14:textId="77777777" w:rsidR="00762F5D" w:rsidRDefault="0089440C" w:rsidP="00762F5D">
      <w:r w:rsidRPr="0089440C">
        <w:t xml:space="preserve">The main outcome of the meeting was the integration of remote sensing–derived vegetation indicators into the hydroclimatic analysis. </w:t>
      </w:r>
      <w:r w:rsidR="00762F5D" w:rsidRPr="00762F5D">
        <w:t>The project will now follow an integrated approach in which hydroclimatic variables (precipitation, evapotranspiration, and temperature) influence the surface water balance and consequently affect vegetation response (NDVI) and overall oasis system behaviour.</w:t>
      </w:r>
    </w:p>
    <w:p w14:paraId="7EDD188F" w14:textId="4D5C6DEB" w:rsidR="0089440C" w:rsidRPr="0089440C" w:rsidRDefault="0089440C" w:rsidP="00762F5D">
      <w:r w:rsidRPr="0089440C">
        <w:t xml:space="preserve">This </w:t>
      </w:r>
      <w:r w:rsidR="00CE6226">
        <w:t>approach</w:t>
      </w:r>
      <w:r w:rsidRPr="0089440C">
        <w:t xml:space="preserve"> allows the project to move beyond purely climatic analysis toward understanding how vegetation responds to hydroclimatic variability and how this response may reflect</w:t>
      </w:r>
      <w:r w:rsidR="00CE6226">
        <w:t xml:space="preserve"> </w:t>
      </w:r>
      <w:r w:rsidR="00CE6226" w:rsidRPr="00CE6226">
        <w:t>potential water stress</w:t>
      </w:r>
      <w:r w:rsidR="00CE6226">
        <w:t xml:space="preserve"> and</w:t>
      </w:r>
      <w:r w:rsidRPr="0089440C">
        <w:t xml:space="preserve"> groundwater dependency.</w:t>
      </w:r>
    </w:p>
    <w:p w14:paraId="28AFC663" w14:textId="77777777" w:rsidR="001024F0" w:rsidRDefault="001024F0" w:rsidP="0089440C"/>
    <w:p w14:paraId="51A892F2" w14:textId="56F24E39" w:rsidR="0089440C" w:rsidRPr="0089440C" w:rsidRDefault="0089440C" w:rsidP="0089440C">
      <w:r w:rsidRPr="001024F0">
        <w:rPr>
          <w:b/>
          <w:bCs/>
        </w:rPr>
        <w:t>NDVI</w:t>
      </w:r>
      <w:r w:rsidRPr="0089440C">
        <w:t xml:space="preserve"> (Normalized Difference Vegetation Index) was introduced as a key variable. NDVI is calculated from satellite imagery and serves as an indicator of vegetation greenness and photosynthetic activity. In arid environments such as the </w:t>
      </w:r>
      <w:proofErr w:type="spellStart"/>
      <w:r w:rsidRPr="00EB217A">
        <w:rPr>
          <w:b/>
          <w:bCs/>
        </w:rPr>
        <w:t>Drâa</w:t>
      </w:r>
      <w:proofErr w:type="spellEnd"/>
      <w:r w:rsidRPr="00EB217A">
        <w:rPr>
          <w:b/>
          <w:bCs/>
        </w:rPr>
        <w:t xml:space="preserve"> Valley</w:t>
      </w:r>
      <w:r w:rsidRPr="0089440C">
        <w:t xml:space="preserve">, vegetation condition is strongly influenced by water availability. Although the broader objective remains linked to groundwater processes, NDVI was selected as the primary target variable because it is directly </w:t>
      </w:r>
      <w:r w:rsidRPr="00DE2BDE">
        <w:rPr>
          <w:b/>
          <w:bCs/>
        </w:rPr>
        <w:t>observable</w:t>
      </w:r>
      <w:r w:rsidRPr="0089440C">
        <w:t xml:space="preserve">, consistently </w:t>
      </w:r>
      <w:r w:rsidRPr="00DE2BDE">
        <w:rPr>
          <w:b/>
          <w:bCs/>
        </w:rPr>
        <w:t>available</w:t>
      </w:r>
      <w:r w:rsidRPr="0089440C">
        <w:t xml:space="preserve">, and </w:t>
      </w:r>
      <w:r w:rsidRPr="00DE2BDE">
        <w:rPr>
          <w:b/>
          <w:bCs/>
        </w:rPr>
        <w:t>suitable for time-series modelling</w:t>
      </w:r>
      <w:r w:rsidRPr="0089440C">
        <w:t>. It acts as a measurable proxy for vegetation response to water stress.</w:t>
      </w:r>
    </w:p>
    <w:p w14:paraId="4B1A2DF9" w14:textId="77777777" w:rsidR="0089440C" w:rsidRPr="0089440C" w:rsidRDefault="0089440C" w:rsidP="0089440C"/>
    <w:p w14:paraId="685BCE5E" w14:textId="4B57D1CB" w:rsidR="00974A68" w:rsidRDefault="0089440C" w:rsidP="005E2DCF">
      <w:r w:rsidRPr="0089440C">
        <w:t>The discussion also covered satellite platform selection (Landsat vs Sentinel-2), spatial resolution considerations for fragmented oasis landscapes, and the use of ERA5 reanalysis data for hydroclimatic variables.</w:t>
      </w:r>
      <w:r w:rsidR="00974A68">
        <w:tab/>
      </w:r>
    </w:p>
    <w:p w14:paraId="5489FCF2" w14:textId="77777777" w:rsidR="005E2DCF" w:rsidRDefault="005E2DCF" w:rsidP="005E2DCF"/>
    <w:p w14:paraId="56DE6A9F" w14:textId="77777777" w:rsidR="00DE02A6" w:rsidRDefault="00DE02A6" w:rsidP="005E2DCF"/>
    <w:p w14:paraId="6A60BD96" w14:textId="77777777" w:rsidR="00DE02A6" w:rsidRDefault="00DE02A6" w:rsidP="005E2DCF"/>
    <w:p w14:paraId="2CFAF3FD" w14:textId="77777777" w:rsidR="00DE02A6" w:rsidRDefault="00DE02A6" w:rsidP="005E2DCF"/>
    <w:p w14:paraId="65CEBE05" w14:textId="77777777" w:rsidR="00DE02A6" w:rsidRDefault="00DE02A6" w:rsidP="005E2DCF"/>
    <w:p w14:paraId="5AA1BB3E" w14:textId="77777777" w:rsidR="001024F0" w:rsidRPr="0089440C" w:rsidRDefault="001024F0" w:rsidP="0089440C"/>
    <w:p w14:paraId="5D00C7A2" w14:textId="7EDF09BF" w:rsidR="0089440C" w:rsidRPr="00974A68" w:rsidRDefault="0089440C" w:rsidP="0093692B">
      <w:pPr>
        <w:pStyle w:val="ListParagraph"/>
        <w:numPr>
          <w:ilvl w:val="0"/>
          <w:numId w:val="7"/>
        </w:numPr>
        <w:rPr>
          <w:b/>
          <w:bCs/>
        </w:rPr>
      </w:pPr>
      <w:r w:rsidRPr="00974A68">
        <w:rPr>
          <w:b/>
          <w:bCs/>
        </w:rPr>
        <w:lastRenderedPageBreak/>
        <w:t>Practical Work</w:t>
      </w:r>
      <w:r w:rsidR="00876C51" w:rsidRPr="00974A68">
        <w:rPr>
          <w:b/>
          <w:bCs/>
        </w:rPr>
        <w:t>:</w:t>
      </w:r>
      <w:r w:rsidRPr="00974A68">
        <w:rPr>
          <w:b/>
          <w:bCs/>
        </w:rPr>
        <w:t xml:space="preserve"> Google Earth Engine (GEE)</w:t>
      </w:r>
    </w:p>
    <w:p w14:paraId="0BFC7633" w14:textId="77777777" w:rsidR="0089440C" w:rsidRPr="0089440C" w:rsidRDefault="0089440C" w:rsidP="0089440C">
      <w:r w:rsidRPr="0089440C">
        <w:t>Following the meeting, significant time was dedicated to exploring and learning Google Earth Engine. This included:</w:t>
      </w:r>
    </w:p>
    <w:p w14:paraId="69A6BC0F" w14:textId="77777777" w:rsidR="00517479" w:rsidRDefault="0089440C" w:rsidP="00517479">
      <w:pPr>
        <w:pStyle w:val="ListParagraph"/>
        <w:numPr>
          <w:ilvl w:val="0"/>
          <w:numId w:val="8"/>
        </w:numPr>
      </w:pPr>
      <w:r w:rsidRPr="0089440C">
        <w:t>Uploading and managing the shapefile of the study area</w:t>
      </w:r>
    </w:p>
    <w:p w14:paraId="6BB4A3FE" w14:textId="77777777" w:rsidR="00517479" w:rsidRDefault="0089440C" w:rsidP="00517479">
      <w:pPr>
        <w:pStyle w:val="ListParagraph"/>
        <w:numPr>
          <w:ilvl w:val="0"/>
          <w:numId w:val="8"/>
        </w:numPr>
      </w:pPr>
      <w:r w:rsidRPr="0089440C">
        <w:t>Understanding image collections and filtering</w:t>
      </w:r>
    </w:p>
    <w:p w14:paraId="6C31CC39" w14:textId="77777777" w:rsidR="00517479" w:rsidRDefault="0089440C" w:rsidP="00517479">
      <w:pPr>
        <w:pStyle w:val="ListParagraph"/>
        <w:numPr>
          <w:ilvl w:val="0"/>
          <w:numId w:val="8"/>
        </w:numPr>
      </w:pPr>
      <w:r w:rsidRPr="0089440C">
        <w:t>Applying spatial clipping operations</w:t>
      </w:r>
    </w:p>
    <w:p w14:paraId="49208E3F" w14:textId="05AD80C5" w:rsidR="0089440C" w:rsidRPr="0089440C" w:rsidRDefault="0089440C" w:rsidP="00517479">
      <w:pPr>
        <w:pStyle w:val="ListParagraph"/>
        <w:numPr>
          <w:ilvl w:val="0"/>
          <w:numId w:val="8"/>
        </w:numPr>
      </w:pPr>
      <w:r w:rsidRPr="0089440C">
        <w:t>Implementing cloud filtering for satellite imagery</w:t>
      </w:r>
    </w:p>
    <w:p w14:paraId="00FDD14B" w14:textId="77777777" w:rsidR="0089440C" w:rsidRPr="0089440C" w:rsidRDefault="0089440C" w:rsidP="0089440C"/>
    <w:p w14:paraId="2452EBE3" w14:textId="77777777" w:rsidR="0089440C" w:rsidRPr="0089440C" w:rsidRDefault="0089440C" w:rsidP="0089440C">
      <w:r w:rsidRPr="0089440C">
        <w:t>Sentinel-2 surface reflectance data were selected for initial testing due to their higher spatial resolution (10 m), which is suitable for heterogeneous oasis systems. NDVI was computed using the standard spectral formula and first visualized seasonally to observe general vegetation patterns.</w:t>
      </w:r>
    </w:p>
    <w:p w14:paraId="1C301B71" w14:textId="77777777" w:rsidR="0089440C" w:rsidRPr="0089440C" w:rsidRDefault="0089440C" w:rsidP="0089440C"/>
    <w:p w14:paraId="7C9970F6" w14:textId="77777777" w:rsidR="0089440C" w:rsidRDefault="0089440C" w:rsidP="0089440C">
      <w:r w:rsidRPr="0089440C">
        <w:t>The workflow was then refined to generate monthly aggregated NDVI time series. Initially, a single year (2022) was processed to validate the method. After verification, the analysis was extended to the full 2018–2023 period, resulting in a consistent six-year monthly NDVI dataset aggregated over the study polygon.</w:t>
      </w:r>
    </w:p>
    <w:p w14:paraId="193EDB96" w14:textId="77777777" w:rsidR="00EB7696" w:rsidRDefault="008D1C39" w:rsidP="00EB7696">
      <w:pPr>
        <w:keepNext/>
      </w:pPr>
      <w:r w:rsidRPr="008D1C39">
        <w:rPr>
          <w:noProof/>
        </w:rPr>
        <w:drawing>
          <wp:inline distT="0" distB="0" distL="0" distR="0" wp14:anchorId="61A298DD" wp14:editId="673ECDA2">
            <wp:extent cx="5854688" cy="3188473"/>
            <wp:effectExtent l="0" t="0" r="0" b="0"/>
            <wp:docPr id="167326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68514" name=""/>
                    <pic:cNvPicPr/>
                  </pic:nvPicPr>
                  <pic:blipFill>
                    <a:blip r:embed="rId16"/>
                    <a:stretch>
                      <a:fillRect/>
                    </a:stretch>
                  </pic:blipFill>
                  <pic:spPr>
                    <a:xfrm>
                      <a:off x="0" y="0"/>
                      <a:ext cx="5903228" cy="3214908"/>
                    </a:xfrm>
                    <a:prstGeom prst="rect">
                      <a:avLst/>
                    </a:prstGeom>
                  </pic:spPr>
                </pic:pic>
              </a:graphicData>
            </a:graphic>
          </wp:inline>
        </w:drawing>
      </w:r>
    </w:p>
    <w:p w14:paraId="65C4AD58" w14:textId="51FAAA2E" w:rsidR="008D1C39" w:rsidRPr="0089440C" w:rsidRDefault="00EB7696" w:rsidP="00EB7696">
      <w:pPr>
        <w:pStyle w:val="Caption"/>
      </w:pPr>
      <w:r>
        <w:t xml:space="preserve">Figure </w:t>
      </w:r>
      <w:fldSimple w:instr=" SEQ Figure \* ARABIC ">
        <w:r w:rsidR="003D239F">
          <w:rPr>
            <w:noProof/>
          </w:rPr>
          <w:t>1</w:t>
        </w:r>
      </w:fldSimple>
      <w:r>
        <w:rPr>
          <w:lang w:val="fr-BE"/>
        </w:rPr>
        <w:t xml:space="preserve">. </w:t>
      </w:r>
      <w:r w:rsidRPr="00CF1F51">
        <w:rPr>
          <w:lang w:val="fr-BE"/>
        </w:rPr>
        <w:t>https://code.earthengine.google.com/</w:t>
      </w:r>
    </w:p>
    <w:p w14:paraId="258F8AB0" w14:textId="77777777" w:rsidR="0089440C" w:rsidRDefault="0089440C" w:rsidP="0089440C"/>
    <w:p w14:paraId="29864EA1" w14:textId="77777777" w:rsidR="00B45ADF" w:rsidRPr="0089440C" w:rsidRDefault="00B45ADF" w:rsidP="0089440C"/>
    <w:p w14:paraId="0EC840CE" w14:textId="660A8577" w:rsidR="0089440C" w:rsidRPr="00974A68" w:rsidRDefault="0089440C" w:rsidP="00B45ADF">
      <w:pPr>
        <w:pStyle w:val="ListParagraph"/>
        <w:numPr>
          <w:ilvl w:val="0"/>
          <w:numId w:val="7"/>
        </w:numPr>
        <w:rPr>
          <w:b/>
          <w:bCs/>
        </w:rPr>
      </w:pPr>
      <w:r w:rsidRPr="00974A68">
        <w:rPr>
          <w:b/>
          <w:bCs/>
        </w:rPr>
        <w:t>ERA5 Hydroclimatic Data Extraction</w:t>
      </w:r>
    </w:p>
    <w:p w14:paraId="41913E57" w14:textId="77777777" w:rsidR="00897E61" w:rsidRPr="00897E61" w:rsidRDefault="00897E61" w:rsidP="00897E61">
      <w:r w:rsidRPr="00897E61">
        <w:t>In parallel, ERA5-Land reanalysis data were extracted over the same study area and temporal range (2018–2023). The selected variables include precipitation, evapotranspiration, and temperature.</w:t>
      </w:r>
    </w:p>
    <w:p w14:paraId="7C1175F4" w14:textId="77777777" w:rsidR="00897E61" w:rsidRDefault="00897E61" w:rsidP="00897E61">
      <w:r w:rsidRPr="00897E61">
        <w:lastRenderedPageBreak/>
        <w:t>Monthly aggregation was implemented with appropriate physical interpretation: precipitation and evapotranspiration were summed to represent monthly totals, while temperature was averaged. The datasets were exported as structured CSV files to ensure consistency with the NDVI time series.</w:t>
      </w:r>
    </w:p>
    <w:p w14:paraId="09466077" w14:textId="77777777" w:rsidR="00EB7696" w:rsidRDefault="001B5C28" w:rsidP="00EB7696">
      <w:pPr>
        <w:keepNext/>
      </w:pPr>
      <w:r w:rsidRPr="001B5C28">
        <w:rPr>
          <w:noProof/>
        </w:rPr>
        <w:drawing>
          <wp:inline distT="0" distB="0" distL="0" distR="0" wp14:anchorId="3EEE6CE9" wp14:editId="3116C78E">
            <wp:extent cx="5731510" cy="1051560"/>
            <wp:effectExtent l="0" t="0" r="2540" b="0"/>
            <wp:docPr id="11335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4714" name=""/>
                    <pic:cNvPicPr/>
                  </pic:nvPicPr>
                  <pic:blipFill>
                    <a:blip r:embed="rId17"/>
                    <a:stretch>
                      <a:fillRect/>
                    </a:stretch>
                  </pic:blipFill>
                  <pic:spPr>
                    <a:xfrm>
                      <a:off x="0" y="0"/>
                      <a:ext cx="5731510" cy="1051560"/>
                    </a:xfrm>
                    <a:prstGeom prst="rect">
                      <a:avLst/>
                    </a:prstGeom>
                  </pic:spPr>
                </pic:pic>
              </a:graphicData>
            </a:graphic>
          </wp:inline>
        </w:drawing>
      </w:r>
    </w:p>
    <w:p w14:paraId="3C0C24B8" w14:textId="7D501E42" w:rsidR="00C72C2F" w:rsidRDefault="00EB7696" w:rsidP="00EB7696">
      <w:pPr>
        <w:pStyle w:val="Caption"/>
      </w:pPr>
      <w:r>
        <w:t xml:space="preserve">Figure </w:t>
      </w:r>
      <w:fldSimple w:instr=" SEQ Figure \* ARABIC ">
        <w:r w:rsidR="003D239F">
          <w:rPr>
            <w:noProof/>
          </w:rPr>
          <w:t>2</w:t>
        </w:r>
      </w:fldSimple>
      <w:r>
        <w:rPr>
          <w:lang w:val="fr-BE"/>
        </w:rPr>
        <w:t xml:space="preserve">. </w:t>
      </w:r>
      <w:r w:rsidRPr="00737905">
        <w:rPr>
          <w:lang w:val="fr-BE"/>
        </w:rPr>
        <w:t>ERA5_monthly_2018_2023.csv</w:t>
      </w:r>
    </w:p>
    <w:p w14:paraId="72FB76AA" w14:textId="4DE2CBC1" w:rsidR="00B302B4" w:rsidRDefault="00B302B4" w:rsidP="00DD221B"/>
    <w:p w14:paraId="28C400FB" w14:textId="3E4907A7" w:rsidR="00DD221B" w:rsidRDefault="00117F55" w:rsidP="00B302B4">
      <w:r>
        <w:rPr>
          <w:noProof/>
        </w:rPr>
        <mc:AlternateContent>
          <mc:Choice Requires="wps">
            <w:drawing>
              <wp:anchor distT="0" distB="0" distL="114300" distR="114300" simplePos="0" relativeHeight="251660288" behindDoc="0" locked="0" layoutInCell="1" allowOverlap="1" wp14:anchorId="10219FD5" wp14:editId="079064E2">
                <wp:simplePos x="0" y="0"/>
                <wp:positionH relativeFrom="column">
                  <wp:posOffset>0</wp:posOffset>
                </wp:positionH>
                <wp:positionV relativeFrom="paragraph">
                  <wp:posOffset>1144270</wp:posOffset>
                </wp:positionV>
                <wp:extent cx="2766695" cy="635"/>
                <wp:effectExtent l="0" t="0" r="0" b="0"/>
                <wp:wrapSquare wrapText="bothSides"/>
                <wp:docPr id="85441959" name="Text Box 1"/>
                <wp:cNvGraphicFramePr/>
                <a:graphic xmlns:a="http://schemas.openxmlformats.org/drawingml/2006/main">
                  <a:graphicData uri="http://schemas.microsoft.com/office/word/2010/wordprocessingShape">
                    <wps:wsp>
                      <wps:cNvSpPr txBox="1"/>
                      <wps:spPr>
                        <a:xfrm>
                          <a:off x="0" y="0"/>
                          <a:ext cx="2766695" cy="635"/>
                        </a:xfrm>
                        <a:prstGeom prst="rect">
                          <a:avLst/>
                        </a:prstGeom>
                        <a:solidFill>
                          <a:prstClr val="white"/>
                        </a:solidFill>
                        <a:ln>
                          <a:noFill/>
                        </a:ln>
                      </wps:spPr>
                      <wps:txbx>
                        <w:txbxContent>
                          <w:p w14:paraId="54BC19F2" w14:textId="00B64A99" w:rsidR="00117F55" w:rsidRPr="008E318D" w:rsidRDefault="00117F55" w:rsidP="00117F55">
                            <w:pPr>
                              <w:pStyle w:val="Caption"/>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0219FD5" id="_x0000_t202" coordsize="21600,21600" o:spt="202" path="m,l,21600r21600,l21600,xe">
                <v:stroke joinstyle="miter"/>
                <v:path gradientshapeok="t" o:connecttype="rect"/>
              </v:shapetype>
              <v:shape id="Text Box 1" o:spid="_x0000_s1026" type="#_x0000_t202" style="position:absolute;margin-left:0;margin-top:90.1pt;width:217.8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" stroked="f">
                <v:textbox style="mso-fit-shape-to-text:t" inset="0,0,0,0">
                  <w:txbxContent>
                    <w:p w14:paraId="54BC19F2" w14:textId="00B64A99" w:rsidR="00117F55" w:rsidRPr="008E318D" w:rsidRDefault="00117F55" w:rsidP="00117F55">
                      <w:pPr>
                        <w:pStyle w:val="Caption"/>
                        <w:rPr>
                          <w:noProof/>
                          <w:sz w:val="22"/>
                          <w:szCs w:val="22"/>
                        </w:rPr>
                      </w:pPr>
                    </w:p>
                  </w:txbxContent>
                </v:textbox>
                <w10:wrap type="square"/>
              </v:shape>
            </w:pict>
          </mc:Fallback>
        </mc:AlternateContent>
      </w:r>
      <w:r w:rsidR="00EB7696">
        <w:rPr>
          <w:noProof/>
        </w:rPr>
        <mc:AlternateContent>
          <mc:Choice Requires="wps">
            <w:drawing>
              <wp:anchor distT="0" distB="0" distL="114300" distR="114300" simplePos="0" relativeHeight="251662336" behindDoc="0" locked="0" layoutInCell="1" allowOverlap="1" wp14:anchorId="12B76FC8" wp14:editId="0F6455DE">
                <wp:simplePos x="0" y="0"/>
                <wp:positionH relativeFrom="column">
                  <wp:posOffset>0</wp:posOffset>
                </wp:positionH>
                <wp:positionV relativeFrom="paragraph">
                  <wp:posOffset>1144270</wp:posOffset>
                </wp:positionV>
                <wp:extent cx="2766695" cy="635"/>
                <wp:effectExtent l="0" t="0" r="0" b="0"/>
                <wp:wrapSquare wrapText="bothSides"/>
                <wp:docPr id="495248973" name="Text Box 1"/>
                <wp:cNvGraphicFramePr/>
                <a:graphic xmlns:a="http://schemas.openxmlformats.org/drawingml/2006/main">
                  <a:graphicData uri="http://schemas.microsoft.com/office/word/2010/wordprocessingShape">
                    <wps:wsp>
                      <wps:cNvSpPr txBox="1"/>
                      <wps:spPr>
                        <a:xfrm>
                          <a:off x="0" y="0"/>
                          <a:ext cx="2766695" cy="635"/>
                        </a:xfrm>
                        <a:prstGeom prst="rect">
                          <a:avLst/>
                        </a:prstGeom>
                        <a:solidFill>
                          <a:prstClr val="white"/>
                        </a:solidFill>
                        <a:ln>
                          <a:noFill/>
                        </a:ln>
                      </wps:spPr>
                      <wps:txbx>
                        <w:txbxContent>
                          <w:p w14:paraId="1BE4A1FA" w14:textId="0EE74E12" w:rsidR="00EB7696" w:rsidRPr="00A44BDF" w:rsidRDefault="00EB7696" w:rsidP="00EB7696">
                            <w:pPr>
                              <w:pStyle w:val="Caption"/>
                              <w:rPr>
                                <w:noProof/>
                                <w:sz w:val="22"/>
                                <w:szCs w:val="22"/>
                              </w:rPr>
                            </w:pPr>
                            <w:r>
                              <w:t xml:space="preserve">Figure </w:t>
                            </w:r>
                            <w:fldSimple w:instr=" SEQ Figure \* ARABIC ">
                              <w:r w:rsidR="003D239F">
                                <w:rPr>
                                  <w:noProof/>
                                </w:rPr>
                                <w:t>3</w:t>
                              </w:r>
                            </w:fldSimple>
                            <w:r>
                              <w:rPr>
                                <w:lang w:val="fr-BE"/>
                              </w:rPr>
                              <w:t xml:space="preserve">. </w:t>
                            </w:r>
                            <w:r w:rsidRPr="006C6FF7">
                              <w:rPr>
                                <w:lang w:val="fr-BE"/>
                              </w:rPr>
                              <w:t>NDVI_monthly_2018_2023.csv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B76FC8" id="_x0000_s1027" type="#_x0000_t202" style="position:absolute;margin-left:0;margin-top:90.1pt;width:217.8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" stroked="f">
                <v:textbox style="mso-fit-shape-to-text:t" inset="0,0,0,0">
                  <w:txbxContent>
                    <w:p w14:paraId="1BE4A1FA" w14:textId="0EE74E12" w:rsidR="00EB7696" w:rsidRPr="00A44BDF" w:rsidRDefault="00EB7696" w:rsidP="00EB7696">
                      <w:pPr>
                        <w:pStyle w:val="Caption"/>
                        <w:rPr>
                          <w:noProof/>
                          <w:sz w:val="22"/>
                          <w:szCs w:val="22"/>
                        </w:rPr>
                      </w:pPr>
                      <w:r>
                        <w:t xml:space="preserve">Figure </w:t>
                      </w:r>
                      <w:fldSimple w:instr=" SEQ Figure \* ARABIC ">
                        <w:r w:rsidR="003D239F">
                          <w:rPr>
                            <w:noProof/>
                          </w:rPr>
                          <w:t>3</w:t>
                        </w:r>
                      </w:fldSimple>
                      <w:r>
                        <w:rPr>
                          <w:lang w:val="fr-BE"/>
                        </w:rPr>
                        <w:t xml:space="preserve">. </w:t>
                      </w:r>
                      <w:r w:rsidRPr="006C6FF7">
                        <w:rPr>
                          <w:lang w:val="fr-BE"/>
                        </w:rPr>
                        <w:t>NDVI_monthly_2018_2023.csv</w:t>
                      </w:r>
                    </w:p>
                  </w:txbxContent>
                </v:textbox>
                <w10:wrap type="square"/>
              </v:shape>
            </w:pict>
          </mc:Fallback>
        </mc:AlternateContent>
      </w:r>
      <w:r w:rsidR="00967FEC" w:rsidRPr="00967FEC">
        <w:rPr>
          <w:noProof/>
        </w:rPr>
        <w:drawing>
          <wp:anchor distT="0" distB="0" distL="114300" distR="114300" simplePos="0" relativeHeight="251658240" behindDoc="0" locked="0" layoutInCell="1" allowOverlap="1" wp14:anchorId="457D2F49" wp14:editId="3B165E56">
            <wp:simplePos x="914400" y="3776870"/>
            <wp:positionH relativeFrom="column">
              <wp:align>left</wp:align>
            </wp:positionH>
            <wp:positionV relativeFrom="paragraph">
              <wp:align>top</wp:align>
            </wp:positionV>
            <wp:extent cx="2767054" cy="1087599"/>
            <wp:effectExtent l="0" t="0" r="0" b="0"/>
            <wp:wrapSquare wrapText="bothSides"/>
            <wp:docPr id="82489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98134" name=""/>
                    <pic:cNvPicPr/>
                  </pic:nvPicPr>
                  <pic:blipFill>
                    <a:blip r:embed="rId18">
                      <a:extLst>
                        <a:ext uri="{28A0092B-C50C-407E-A947-70E740481C1C}">
                          <a14:useLocalDpi xmlns:a14="http://schemas.microsoft.com/office/drawing/2010/main" val="0"/>
                        </a:ext>
                      </a:extLst>
                    </a:blip>
                    <a:stretch>
                      <a:fillRect/>
                    </a:stretch>
                  </pic:blipFill>
                  <pic:spPr>
                    <a:xfrm>
                      <a:off x="0" y="0"/>
                      <a:ext cx="2767054" cy="1087599"/>
                    </a:xfrm>
                    <a:prstGeom prst="rect">
                      <a:avLst/>
                    </a:prstGeom>
                  </pic:spPr>
                </pic:pic>
              </a:graphicData>
            </a:graphic>
          </wp:anchor>
        </w:drawing>
      </w:r>
    </w:p>
    <w:p w14:paraId="2D926E24" w14:textId="77777777" w:rsidR="00DD221B" w:rsidRPr="00DD221B" w:rsidRDefault="00DD221B" w:rsidP="00DD221B"/>
    <w:p w14:paraId="19363AF0" w14:textId="77777777" w:rsidR="00DD221B" w:rsidRPr="00DD221B" w:rsidRDefault="00DD221B" w:rsidP="00DD221B"/>
    <w:p w14:paraId="53DC64BC" w14:textId="77777777" w:rsidR="00DD221B" w:rsidRDefault="00DD221B" w:rsidP="00B302B4"/>
    <w:p w14:paraId="39098A68" w14:textId="77777777" w:rsidR="00DD221B" w:rsidRDefault="00DD221B" w:rsidP="00B302B4"/>
    <w:p w14:paraId="0DA99832" w14:textId="77777777" w:rsidR="00117F55" w:rsidRDefault="00117F55" w:rsidP="00B302B4"/>
    <w:p w14:paraId="716963D1" w14:textId="77777777" w:rsidR="003D239F" w:rsidRDefault="00894B4A" w:rsidP="003D239F">
      <w:pPr>
        <w:keepNext/>
      </w:pPr>
      <w:r w:rsidRPr="00894B4A">
        <w:rPr>
          <w:noProof/>
        </w:rPr>
        <w:drawing>
          <wp:inline distT="0" distB="0" distL="0" distR="0" wp14:anchorId="7DC409CA" wp14:editId="673DBA4A">
            <wp:extent cx="4986114" cy="1757238"/>
            <wp:effectExtent l="0" t="0" r="5080" b="0"/>
            <wp:docPr id="110119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97205" name=""/>
                    <pic:cNvPicPr/>
                  </pic:nvPicPr>
                  <pic:blipFill>
                    <a:blip r:embed="rId19"/>
                    <a:stretch>
                      <a:fillRect/>
                    </a:stretch>
                  </pic:blipFill>
                  <pic:spPr>
                    <a:xfrm>
                      <a:off x="0" y="0"/>
                      <a:ext cx="5004307" cy="1763650"/>
                    </a:xfrm>
                    <a:prstGeom prst="rect">
                      <a:avLst/>
                    </a:prstGeom>
                  </pic:spPr>
                </pic:pic>
              </a:graphicData>
            </a:graphic>
          </wp:inline>
        </w:drawing>
      </w:r>
    </w:p>
    <w:p w14:paraId="7F5BB052" w14:textId="2305EF63" w:rsidR="00117F55" w:rsidRDefault="003D239F" w:rsidP="003D239F">
      <w:pPr>
        <w:pStyle w:val="Caption"/>
      </w:pPr>
      <w:r>
        <w:t xml:space="preserve">Figure </w:t>
      </w:r>
      <w:fldSimple w:instr=" SEQ Figure \* ARABIC ">
        <w:r>
          <w:rPr>
            <w:noProof/>
          </w:rPr>
          <w:t>4</w:t>
        </w:r>
      </w:fldSimple>
      <w:r w:rsidRPr="005E2DCF">
        <w:rPr>
          <w:lang w:val="en-US"/>
        </w:rPr>
        <w:t xml:space="preserve">. Merged cleaned dataset in google </w:t>
      </w:r>
      <w:proofErr w:type="spellStart"/>
      <w:r w:rsidRPr="005E2DCF">
        <w:rPr>
          <w:lang w:val="en-US"/>
        </w:rPr>
        <w:t>colab</w:t>
      </w:r>
      <w:proofErr w:type="spellEnd"/>
    </w:p>
    <w:p w14:paraId="22930E04" w14:textId="10D75096" w:rsidR="00B302B4" w:rsidRDefault="00DD221B" w:rsidP="00B302B4">
      <w:r>
        <w:br w:type="textWrapping" w:clear="all"/>
      </w:r>
      <w:r w:rsidR="00877563" w:rsidRPr="00877563">
        <w:t>ERA5 temperature values were originally provided in Kelvin and were converted to degrees Celsius for interpretation. Evapotranspiration values, which are reported as negative fluxes in ERA5, were adjusted to positive values to represent water loss more intuitively</w:t>
      </w:r>
      <w:r w:rsidR="00877563">
        <w:t>.</w:t>
      </w:r>
    </w:p>
    <w:p w14:paraId="1074515F" w14:textId="77777777" w:rsidR="00877563" w:rsidRDefault="00877563" w:rsidP="00B302B4"/>
    <w:p w14:paraId="2CDE2FDC" w14:textId="77777777" w:rsidR="00877563" w:rsidRDefault="00877563" w:rsidP="00B302B4"/>
    <w:p w14:paraId="1F93E97E" w14:textId="77777777" w:rsidR="00AD7BFD" w:rsidRDefault="00AD7BFD" w:rsidP="00B302B4"/>
    <w:p w14:paraId="7F666648" w14:textId="77777777" w:rsidR="00AD7BFD" w:rsidRDefault="00AD7BFD" w:rsidP="00B302B4"/>
    <w:p w14:paraId="36F8E160" w14:textId="77777777" w:rsidR="00AD7BFD" w:rsidRDefault="00AD7BFD" w:rsidP="00B302B4"/>
    <w:p w14:paraId="470A412D" w14:textId="77777777" w:rsidR="00AD7BFD" w:rsidRPr="00B302B4" w:rsidRDefault="00AD7BFD" w:rsidP="00B302B4"/>
    <w:p w14:paraId="716E1CEE" w14:textId="77777777" w:rsidR="009F76CF" w:rsidRPr="009F76CF" w:rsidRDefault="009F76CF" w:rsidP="009F76CF">
      <w:r w:rsidRPr="009F76CF">
        <w:lastRenderedPageBreak/>
        <w:t xml:space="preserve">4. </w:t>
      </w:r>
      <w:r w:rsidRPr="00974A68">
        <w:rPr>
          <w:b/>
          <w:bCs/>
        </w:rPr>
        <w:t>Current Status and Next Steps</w:t>
      </w:r>
    </w:p>
    <w:p w14:paraId="50667A46" w14:textId="5A219CF2" w:rsidR="009F76CF" w:rsidRPr="009F76CF" w:rsidRDefault="009F76CF" w:rsidP="009F76CF">
      <w:r w:rsidRPr="009F76CF">
        <w:t>At this stage, monthly NDVI and ERA5 hydroclimatic datasets (2018–2023) have been successfully generated</w:t>
      </w:r>
      <w:r w:rsidR="00974A68">
        <w:t xml:space="preserve">, merged </w:t>
      </w:r>
      <w:r w:rsidRPr="009F76CF">
        <w:t>and prepared for further analysis. The updated hydroclimate–vegetation framework has now been translated into a structured and consistent dataset.</w:t>
      </w:r>
    </w:p>
    <w:p w14:paraId="799D04D8" w14:textId="066DBA5B" w:rsidR="009F76CF" w:rsidRPr="009F76CF" w:rsidRDefault="009F76CF" w:rsidP="009F76CF">
      <w:r w:rsidRPr="009F76CF">
        <w:t>Next week, the focus will be on exploratory data analysis. We will first perform correlation analysis to better understand the physical relationships between climate variables and vegetation response. This step is important to interpret system behaviour before applying machine learning models. After evaluating correlations and possible lag effects, regression-based models will be implemented and assessed.</w:t>
      </w:r>
    </w:p>
    <w:sectPr w:rsidR="009F76CF" w:rsidRPr="009F76CF">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65621" w14:textId="77777777" w:rsidR="00D168CC" w:rsidRDefault="00D168CC" w:rsidP="00616EB3">
      <w:pPr>
        <w:spacing w:after="0" w:line="240" w:lineRule="auto"/>
      </w:pPr>
      <w:r>
        <w:separator/>
      </w:r>
    </w:p>
  </w:endnote>
  <w:endnote w:type="continuationSeparator" w:id="0">
    <w:p w14:paraId="3C903E17" w14:textId="77777777" w:rsidR="00D168CC" w:rsidRDefault="00D168CC" w:rsidP="00616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994995"/>
      <w:docPartObj>
        <w:docPartGallery w:val="Page Numbers (Bottom of Page)"/>
        <w:docPartUnique/>
      </w:docPartObj>
    </w:sdtPr>
    <w:sdtEndPr>
      <w:rPr>
        <w:noProof/>
      </w:rPr>
    </w:sdtEndPr>
    <w:sdtContent>
      <w:p w14:paraId="63BA2C7C" w14:textId="6DDEF5A1" w:rsidR="00877563" w:rsidRDefault="0087756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46D56D" w14:textId="77777777" w:rsidR="00877563" w:rsidRDefault="008775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E33B6" w14:textId="77777777" w:rsidR="00D168CC" w:rsidRDefault="00D168CC" w:rsidP="00616EB3">
      <w:pPr>
        <w:spacing w:after="0" w:line="240" w:lineRule="auto"/>
      </w:pPr>
      <w:r>
        <w:separator/>
      </w:r>
    </w:p>
  </w:footnote>
  <w:footnote w:type="continuationSeparator" w:id="0">
    <w:p w14:paraId="08CFB576" w14:textId="77777777" w:rsidR="00D168CC" w:rsidRDefault="00D168CC" w:rsidP="00616E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1BB"/>
    <w:multiLevelType w:val="hybridMultilevel"/>
    <w:tmpl w:val="208ACC26"/>
    <w:lvl w:ilvl="0" w:tplc="147C3C84">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BCE0F23"/>
    <w:multiLevelType w:val="multilevel"/>
    <w:tmpl w:val="B924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F11A1"/>
    <w:multiLevelType w:val="multilevel"/>
    <w:tmpl w:val="0154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80E0A"/>
    <w:multiLevelType w:val="hybridMultilevel"/>
    <w:tmpl w:val="603C781C"/>
    <w:lvl w:ilvl="0" w:tplc="DD98AA58">
      <w:start w:val="1"/>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E971315"/>
    <w:multiLevelType w:val="hybridMultilevel"/>
    <w:tmpl w:val="07189C5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2765882"/>
    <w:multiLevelType w:val="hybridMultilevel"/>
    <w:tmpl w:val="29528FEE"/>
    <w:lvl w:ilvl="0" w:tplc="F57C50F4">
      <w:start w:val="5"/>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61AB1A48"/>
    <w:multiLevelType w:val="multilevel"/>
    <w:tmpl w:val="DEF2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FE4A4F"/>
    <w:multiLevelType w:val="multilevel"/>
    <w:tmpl w:val="F2A2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5404E5"/>
    <w:multiLevelType w:val="hybridMultilevel"/>
    <w:tmpl w:val="82C06D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137528023">
    <w:abstractNumId w:val="7"/>
  </w:num>
  <w:num w:numId="2" w16cid:durableId="453450607">
    <w:abstractNumId w:val="1"/>
  </w:num>
  <w:num w:numId="3" w16cid:durableId="2054035552">
    <w:abstractNumId w:val="2"/>
  </w:num>
  <w:num w:numId="4" w16cid:durableId="651443544">
    <w:abstractNumId w:val="6"/>
  </w:num>
  <w:num w:numId="5" w16cid:durableId="599876771">
    <w:abstractNumId w:val="0"/>
  </w:num>
  <w:num w:numId="6" w16cid:durableId="1731923474">
    <w:abstractNumId w:val="3"/>
  </w:num>
  <w:num w:numId="7" w16cid:durableId="1030570373">
    <w:abstractNumId w:val="4"/>
  </w:num>
  <w:num w:numId="8" w16cid:durableId="1382482012">
    <w:abstractNumId w:val="8"/>
  </w:num>
  <w:num w:numId="9" w16cid:durableId="12150032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AF4"/>
    <w:rsid w:val="001024F0"/>
    <w:rsid w:val="00117F55"/>
    <w:rsid w:val="001B5C28"/>
    <w:rsid w:val="00292194"/>
    <w:rsid w:val="002F75A8"/>
    <w:rsid w:val="00302FF3"/>
    <w:rsid w:val="003D239F"/>
    <w:rsid w:val="00446FC6"/>
    <w:rsid w:val="004770DE"/>
    <w:rsid w:val="004B3625"/>
    <w:rsid w:val="004C0F45"/>
    <w:rsid w:val="004D786D"/>
    <w:rsid w:val="00504538"/>
    <w:rsid w:val="00517479"/>
    <w:rsid w:val="005A5027"/>
    <w:rsid w:val="005E2DCF"/>
    <w:rsid w:val="006106A6"/>
    <w:rsid w:val="00616EB3"/>
    <w:rsid w:val="00655C43"/>
    <w:rsid w:val="00681076"/>
    <w:rsid w:val="00762F5D"/>
    <w:rsid w:val="00775620"/>
    <w:rsid w:val="00870337"/>
    <w:rsid w:val="00876C51"/>
    <w:rsid w:val="00877563"/>
    <w:rsid w:val="0089440C"/>
    <w:rsid w:val="00894B4A"/>
    <w:rsid w:val="00897E61"/>
    <w:rsid w:val="008B23C5"/>
    <w:rsid w:val="008D1C39"/>
    <w:rsid w:val="0093692B"/>
    <w:rsid w:val="009417FA"/>
    <w:rsid w:val="00967FEC"/>
    <w:rsid w:val="00974A68"/>
    <w:rsid w:val="009D39DA"/>
    <w:rsid w:val="009F76CF"/>
    <w:rsid w:val="00A5254A"/>
    <w:rsid w:val="00A54D25"/>
    <w:rsid w:val="00AB1F40"/>
    <w:rsid w:val="00AD7BFD"/>
    <w:rsid w:val="00B302B4"/>
    <w:rsid w:val="00B45ADF"/>
    <w:rsid w:val="00B56040"/>
    <w:rsid w:val="00BC4D7F"/>
    <w:rsid w:val="00C653E2"/>
    <w:rsid w:val="00C72C2F"/>
    <w:rsid w:val="00CB5B1C"/>
    <w:rsid w:val="00CE6226"/>
    <w:rsid w:val="00D168CC"/>
    <w:rsid w:val="00D64495"/>
    <w:rsid w:val="00DD221B"/>
    <w:rsid w:val="00DE02A6"/>
    <w:rsid w:val="00DE2BDE"/>
    <w:rsid w:val="00E44AF4"/>
    <w:rsid w:val="00EB217A"/>
    <w:rsid w:val="00EB7696"/>
    <w:rsid w:val="00EF12A3"/>
    <w:rsid w:val="00FD526C"/>
    <w:rsid w:val="00FE4FE0"/>
  </w:rsids>
  <m:mathPr>
    <m:mathFont m:val="Cambria Math"/>
    <m:brkBin m:val="before"/>
    <m:brkBinSub m:val="--"/>
    <m:smallFrac m:val="0"/>
    <m:dispDef/>
    <m:lMargin m:val="0"/>
    <m:rMargin m:val="0"/>
    <m:defJc m:val="centerGroup"/>
    <m:wrapIndent m:val="1440"/>
    <m:intLim m:val="subSup"/>
    <m:naryLim m:val="undOvr"/>
  </m:mathPr>
  <w:themeFontLang w:val="en-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48E54"/>
  <w15:chartTrackingRefBased/>
  <w15:docId w15:val="{335E5717-0850-44BD-B9DE-9DA153C9D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A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4A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A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A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A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A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A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A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A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A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4A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A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A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A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A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A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A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AF4"/>
    <w:rPr>
      <w:rFonts w:eastAsiaTheme="majorEastAsia" w:cstheme="majorBidi"/>
      <w:color w:val="272727" w:themeColor="text1" w:themeTint="D8"/>
    </w:rPr>
  </w:style>
  <w:style w:type="paragraph" w:styleId="Title">
    <w:name w:val="Title"/>
    <w:basedOn w:val="Normal"/>
    <w:next w:val="Normal"/>
    <w:link w:val="TitleChar"/>
    <w:uiPriority w:val="10"/>
    <w:qFormat/>
    <w:rsid w:val="00E44A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A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A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A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AF4"/>
    <w:pPr>
      <w:spacing w:before="160"/>
      <w:jc w:val="center"/>
    </w:pPr>
    <w:rPr>
      <w:i/>
      <w:iCs/>
      <w:color w:val="404040" w:themeColor="text1" w:themeTint="BF"/>
    </w:rPr>
  </w:style>
  <w:style w:type="character" w:customStyle="1" w:styleId="QuoteChar">
    <w:name w:val="Quote Char"/>
    <w:basedOn w:val="DefaultParagraphFont"/>
    <w:link w:val="Quote"/>
    <w:uiPriority w:val="29"/>
    <w:rsid w:val="00E44AF4"/>
    <w:rPr>
      <w:i/>
      <w:iCs/>
      <w:color w:val="404040" w:themeColor="text1" w:themeTint="BF"/>
    </w:rPr>
  </w:style>
  <w:style w:type="paragraph" w:styleId="ListParagraph">
    <w:name w:val="List Paragraph"/>
    <w:basedOn w:val="Normal"/>
    <w:uiPriority w:val="34"/>
    <w:qFormat/>
    <w:rsid w:val="00E44AF4"/>
    <w:pPr>
      <w:ind w:left="720"/>
      <w:contextualSpacing/>
    </w:pPr>
  </w:style>
  <w:style w:type="character" w:styleId="IntenseEmphasis">
    <w:name w:val="Intense Emphasis"/>
    <w:basedOn w:val="DefaultParagraphFont"/>
    <w:uiPriority w:val="21"/>
    <w:qFormat/>
    <w:rsid w:val="00E44AF4"/>
    <w:rPr>
      <w:i/>
      <w:iCs/>
      <w:color w:val="0F4761" w:themeColor="accent1" w:themeShade="BF"/>
    </w:rPr>
  </w:style>
  <w:style w:type="paragraph" w:styleId="IntenseQuote">
    <w:name w:val="Intense Quote"/>
    <w:basedOn w:val="Normal"/>
    <w:next w:val="Normal"/>
    <w:link w:val="IntenseQuoteChar"/>
    <w:uiPriority w:val="30"/>
    <w:qFormat/>
    <w:rsid w:val="00E44A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AF4"/>
    <w:rPr>
      <w:i/>
      <w:iCs/>
      <w:color w:val="0F4761" w:themeColor="accent1" w:themeShade="BF"/>
    </w:rPr>
  </w:style>
  <w:style w:type="character" w:styleId="IntenseReference">
    <w:name w:val="Intense Reference"/>
    <w:basedOn w:val="DefaultParagraphFont"/>
    <w:uiPriority w:val="32"/>
    <w:qFormat/>
    <w:rsid w:val="00E44AF4"/>
    <w:rPr>
      <w:b/>
      <w:bCs/>
      <w:smallCaps/>
      <w:color w:val="0F4761" w:themeColor="accent1" w:themeShade="BF"/>
      <w:spacing w:val="5"/>
    </w:rPr>
  </w:style>
  <w:style w:type="character" w:styleId="Hyperlink">
    <w:name w:val="Hyperlink"/>
    <w:basedOn w:val="DefaultParagraphFont"/>
    <w:uiPriority w:val="99"/>
    <w:unhideWhenUsed/>
    <w:rsid w:val="00B56040"/>
    <w:rPr>
      <w:color w:val="467886" w:themeColor="hyperlink"/>
      <w:u w:val="single"/>
    </w:rPr>
  </w:style>
  <w:style w:type="character" w:styleId="UnresolvedMention">
    <w:name w:val="Unresolved Mention"/>
    <w:basedOn w:val="DefaultParagraphFont"/>
    <w:uiPriority w:val="99"/>
    <w:semiHidden/>
    <w:unhideWhenUsed/>
    <w:rsid w:val="00B56040"/>
    <w:rPr>
      <w:color w:val="605E5C"/>
      <w:shd w:val="clear" w:color="auto" w:fill="E1DFDD"/>
    </w:rPr>
  </w:style>
  <w:style w:type="paragraph" w:styleId="Header">
    <w:name w:val="header"/>
    <w:basedOn w:val="Normal"/>
    <w:link w:val="HeaderChar"/>
    <w:uiPriority w:val="99"/>
    <w:unhideWhenUsed/>
    <w:rsid w:val="00616E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6EB3"/>
  </w:style>
  <w:style w:type="paragraph" w:styleId="Footer">
    <w:name w:val="footer"/>
    <w:basedOn w:val="Normal"/>
    <w:link w:val="FooterChar"/>
    <w:uiPriority w:val="99"/>
    <w:unhideWhenUsed/>
    <w:rsid w:val="00616E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6EB3"/>
  </w:style>
  <w:style w:type="paragraph" w:styleId="Caption">
    <w:name w:val="caption"/>
    <w:basedOn w:val="Normal"/>
    <w:next w:val="Normal"/>
    <w:uiPriority w:val="35"/>
    <w:unhideWhenUsed/>
    <w:qFormat/>
    <w:rsid w:val="00C72C2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Athmane.KHETTOUCH-EXT@um6p.ma"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Ismail.KARAOUI@um6p.ma"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Fatima.HAJJI-EXT@um6p.ma" TargetMode="External"/><Relationship Id="rId5" Type="http://schemas.openxmlformats.org/officeDocument/2006/relationships/webSettings" Target="webSettings.xml"/><Relationship Id="rId15" Type="http://schemas.openxmlformats.org/officeDocument/2006/relationships/hyperlink" Target="mailto:Sabir.OUSSAOUI@um6p.ma" TargetMode="External"/><Relationship Id="rId10" Type="http://schemas.openxmlformats.org/officeDocument/2006/relationships/hyperlink" Target="mailto:fatima.hajji@student.vives.be"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Mouad.ABBAD@um6p.ma"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8AF39F-BEEA-45DF-BE84-1EEE6BBAE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5</Pages>
  <Words>805</Words>
  <Characters>4592</Characters>
  <Application>Microsoft Office Word</Application>
  <DocSecurity>0</DocSecurity>
  <Lines>38</Lines>
  <Paragraphs>10</Paragraphs>
  <ScaleCrop>false</ScaleCrop>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Hajji</dc:creator>
  <cp:keywords/>
  <dc:description/>
  <cp:lastModifiedBy>Fatima Hajji</cp:lastModifiedBy>
  <cp:revision>49</cp:revision>
  <dcterms:created xsi:type="dcterms:W3CDTF">2026-02-20T10:48:00Z</dcterms:created>
  <dcterms:modified xsi:type="dcterms:W3CDTF">2026-02-20T12:46:00Z</dcterms:modified>
</cp:coreProperties>
</file>