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4A172" w14:textId="77777777" w:rsidR="00E24EA1" w:rsidRPr="00E24EA1" w:rsidRDefault="00E24EA1" w:rsidP="00E24EA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EA1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a Probability Distribution in the Context of Statistics? (10 Marks)</w:t>
      </w:r>
    </w:p>
    <w:p w14:paraId="11724E49" w14:textId="77777777" w:rsidR="00E24EA1" w:rsidRPr="00E24EA1" w:rsidRDefault="00E24EA1" w:rsidP="00E24E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4EA1">
        <w:rPr>
          <w:rFonts w:ascii="Times New Roman" w:eastAsia="Times New Roman" w:hAnsi="Times New Roman" w:cs="Times New Roman"/>
          <w:sz w:val="24"/>
          <w:szCs w:val="24"/>
        </w:rPr>
        <w:t>A probability distribution is used in statistics to show chances of outcomes.</w:t>
      </w:r>
    </w:p>
    <w:p w14:paraId="6931FF03" w14:textId="77777777" w:rsidR="00E24EA1" w:rsidRPr="00E24EA1" w:rsidRDefault="00E24EA1" w:rsidP="00E24E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4EA1">
        <w:rPr>
          <w:rFonts w:ascii="Times New Roman" w:eastAsia="Times New Roman" w:hAnsi="Times New Roman" w:cs="Times New Roman"/>
          <w:sz w:val="24"/>
          <w:szCs w:val="24"/>
        </w:rPr>
        <w:t>It tells how likely something can happen.</w:t>
      </w:r>
    </w:p>
    <w:p w14:paraId="3E1114A5" w14:textId="77777777" w:rsidR="00E24EA1" w:rsidRPr="00E24EA1" w:rsidRDefault="00E24EA1" w:rsidP="00E24E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4EA1">
        <w:rPr>
          <w:rFonts w:ascii="Times New Roman" w:eastAsia="Times New Roman" w:hAnsi="Times New Roman" w:cs="Times New Roman"/>
          <w:sz w:val="24"/>
          <w:szCs w:val="24"/>
        </w:rPr>
        <w:t>Example is dice. In dice there are numbers 1,2,3,4,5,6 and each has same chance.</w:t>
      </w:r>
    </w:p>
    <w:p w14:paraId="3051CFC4" w14:textId="77777777" w:rsidR="00E24EA1" w:rsidRPr="00E24EA1" w:rsidRDefault="00E24EA1" w:rsidP="00E24E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4EA1">
        <w:rPr>
          <w:rFonts w:ascii="Times New Roman" w:eastAsia="Times New Roman" w:hAnsi="Times New Roman" w:cs="Times New Roman"/>
          <w:sz w:val="24"/>
          <w:szCs w:val="24"/>
        </w:rPr>
        <w:t>Discrete is for count values. Continuous is for height weight etc.</w:t>
      </w:r>
    </w:p>
    <w:p w14:paraId="012F5E9C" w14:textId="769C5ED0" w:rsidR="00E24EA1" w:rsidRPr="00E24EA1" w:rsidRDefault="00E24EA1" w:rsidP="00E24E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4EA1">
        <w:rPr>
          <w:rFonts w:ascii="Times New Roman" w:eastAsia="Times New Roman" w:hAnsi="Times New Roman" w:cs="Times New Roman"/>
          <w:sz w:val="24"/>
          <w:szCs w:val="24"/>
        </w:rPr>
        <w:t>Probability total is 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</w:t>
      </w:r>
      <w:r w:rsidRPr="00E24EA1">
        <w:rPr>
          <w:rFonts w:ascii="Times New Roman" w:eastAsia="Times New Roman" w:hAnsi="Times New Roman" w:cs="Times New Roman"/>
          <w:sz w:val="24"/>
          <w:szCs w:val="24"/>
        </w:rPr>
        <w:t>ike dice table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FD8BC1" w14:textId="77777777" w:rsidR="00E24EA1" w:rsidRPr="00E24EA1" w:rsidRDefault="00E24EA1" w:rsidP="00E24E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4EA1">
        <w:rPr>
          <w:rFonts w:ascii="Times New Roman" w:eastAsia="Times New Roman" w:hAnsi="Times New Roman" w:cs="Times New Roman"/>
          <w:sz w:val="24"/>
          <w:szCs w:val="24"/>
        </w:rPr>
        <w:t>So probability distribution is used for chance of events.</w:t>
      </w:r>
    </w:p>
    <w:p w14:paraId="60F521F6" w14:textId="77777777" w:rsidR="005B1EE2" w:rsidRDefault="005B1EE2" w:rsidP="00E24EA1">
      <w:pPr>
        <w:jc w:val="both"/>
      </w:pPr>
    </w:p>
    <w:sectPr w:rsidR="005B1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A1"/>
    <w:rsid w:val="005B1EE2"/>
    <w:rsid w:val="00E2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E3798"/>
  <w15:chartTrackingRefBased/>
  <w15:docId w15:val="{9BFDF674-C43A-454A-BCDA-29B685791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24E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24EA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24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5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(FA22-BDS-051) FATIMA KHALIL</dc:creator>
  <cp:keywords/>
  <dc:description/>
  <cp:lastModifiedBy>(FA22-BDS-051) FATIMA KHALIL</cp:lastModifiedBy>
  <cp:revision>1</cp:revision>
  <dcterms:created xsi:type="dcterms:W3CDTF">2026-06-08T11:31:00Z</dcterms:created>
  <dcterms:modified xsi:type="dcterms:W3CDTF">2026-06-08T11:31:00Z</dcterms:modified>
</cp:coreProperties>
</file>