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58" w:rsidRDefault="000861BB" w:rsidP="00630FF7">
      <w:r w:rsidRPr="000861BB">
        <w:rPr>
          <w:b/>
          <w:bCs/>
          <w:i/>
          <w:iCs/>
          <w:sz w:val="32"/>
          <w:szCs w:val="32"/>
        </w:rPr>
        <w:t xml:space="preserve">What is </w:t>
      </w:r>
      <w:r w:rsidRPr="000861BB">
        <w:rPr>
          <w:b/>
          <w:bCs/>
          <w:i/>
          <w:iCs/>
          <w:sz w:val="32"/>
          <w:szCs w:val="32"/>
        </w:rPr>
        <w:t>JWT</w:t>
      </w:r>
      <w:r w:rsidRPr="000861BB">
        <w:rPr>
          <w:b/>
          <w:bCs/>
          <w:i/>
          <w:iCs/>
          <w:sz w:val="32"/>
          <w:szCs w:val="32"/>
        </w:rPr>
        <w:t>?</w:t>
      </w:r>
      <w:r w:rsidR="00630FF7" w:rsidRPr="00630FF7">
        <w:br/>
      </w:r>
      <w:r w:rsidR="00630FF7" w:rsidRPr="00630FF7">
        <w:br/>
      </w:r>
      <w:r w:rsidR="00630FF7" w:rsidRPr="00630FF7">
        <w:br/>
        <w:t xml:space="preserve">A JWT is a compact, URL-safe token that consists of three parts: </w:t>
      </w:r>
    </w:p>
    <w:p w:rsidR="00E22B58" w:rsidRDefault="00E22B58" w:rsidP="00E22B58">
      <w:pPr>
        <w:pStyle w:val="ListParagraph"/>
        <w:numPr>
          <w:ilvl w:val="0"/>
          <w:numId w:val="1"/>
        </w:numPr>
      </w:pPr>
      <w:r w:rsidRPr="00630FF7">
        <w:t>H</w:t>
      </w:r>
      <w:r w:rsidR="00630FF7" w:rsidRPr="00630FF7">
        <w:t>eader</w:t>
      </w:r>
    </w:p>
    <w:p w:rsidR="00E22B58" w:rsidRDefault="00E22B58" w:rsidP="00E22B58">
      <w:pPr>
        <w:pStyle w:val="ListParagraph"/>
        <w:numPr>
          <w:ilvl w:val="0"/>
          <w:numId w:val="1"/>
        </w:numPr>
      </w:pPr>
      <w:r w:rsidRPr="00630FF7">
        <w:t>P</w:t>
      </w:r>
      <w:r w:rsidR="00630FF7" w:rsidRPr="00630FF7">
        <w:t>ayload</w:t>
      </w:r>
    </w:p>
    <w:p w:rsidR="00E22B58" w:rsidRDefault="00E22B58" w:rsidP="00E22B58">
      <w:pPr>
        <w:pStyle w:val="ListParagraph"/>
        <w:numPr>
          <w:ilvl w:val="0"/>
          <w:numId w:val="1"/>
        </w:numPr>
      </w:pPr>
      <w:r w:rsidRPr="00630FF7">
        <w:t>S</w:t>
      </w:r>
      <w:r w:rsidR="00630FF7" w:rsidRPr="00630FF7">
        <w:t>ignature</w:t>
      </w:r>
    </w:p>
    <w:p w:rsidR="00E22B58" w:rsidRDefault="00E22B58" w:rsidP="00E22B58">
      <w:pPr>
        <w:pStyle w:val="ListParagraph"/>
      </w:pPr>
    </w:p>
    <w:p w:rsidR="00E22B58" w:rsidRDefault="00630FF7" w:rsidP="000861BB">
      <w:r w:rsidRPr="00630FF7">
        <w:t xml:space="preserve"> It's a great way to handle authentication because it allows us to store user information securely on the client side, reducing the load on our server.</w:t>
      </w:r>
      <w:r>
        <w:t xml:space="preserve"> It’s</w:t>
      </w:r>
      <w:r w:rsidRPr="00630FF7">
        <w:t xml:space="preserve"> </w:t>
      </w:r>
      <w:r w:rsidRPr="00630FF7">
        <w:t xml:space="preserve">securely </w:t>
      </w:r>
      <w:r w:rsidRPr="00630FF7">
        <w:t>authenticated</w:t>
      </w:r>
      <w:r w:rsidRPr="00630FF7">
        <w:t xml:space="preserve"> users and ensure that their sessions were protected without relying on traditional server-side sessions, which could be cumbersome and less scalable.</w:t>
      </w:r>
      <w:bookmarkStart w:id="0" w:name="_GoBack"/>
      <w:bookmarkEnd w:id="0"/>
    </w:p>
    <w:p w:rsidR="000861BB" w:rsidRPr="000861BB" w:rsidRDefault="000861BB" w:rsidP="000861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61BB">
        <w:rPr>
          <w:b/>
          <w:bCs/>
          <w:sz w:val="27"/>
          <w:szCs w:val="27"/>
        </w:rPr>
        <w:t>Story: The Concert Ticket</w:t>
      </w:r>
    </w:p>
    <w:p w:rsidR="000861BB" w:rsidRPr="000861BB" w:rsidRDefault="000861BB" w:rsidP="000861BB">
      <w:pPr>
        <w:spacing w:before="100" w:beforeAutospacing="1" w:after="100" w:afterAutospacing="1"/>
      </w:pPr>
      <w:r w:rsidRPr="000861BB">
        <w:t>Imagine you're going to a big concert. When you arrive at the venue, you need to show your ticket to get inside. Here's how the process works:</w:t>
      </w:r>
    </w:p>
    <w:p w:rsidR="000861BB" w:rsidRPr="000861BB" w:rsidRDefault="000861BB" w:rsidP="000861BB">
      <w:pPr>
        <w:numPr>
          <w:ilvl w:val="0"/>
          <w:numId w:val="2"/>
        </w:numPr>
        <w:spacing w:before="100" w:beforeAutospacing="1" w:after="100" w:afterAutospacing="1"/>
      </w:pPr>
      <w:r w:rsidRPr="000861BB">
        <w:rPr>
          <w:b/>
          <w:bCs/>
        </w:rPr>
        <w:t>Getting the Ticket: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You go to the ticket counter (like logging in to an application).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You provide your ID (like your username and password).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The ticket counter verifies your ID and gives you a ticket (like the server issuing a JWT).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The ticket has all your information encoded in it, like your name, seat number, and the time the ticket was issued (similar to how a JWT contains user data, like ID and issue time).</w:t>
      </w:r>
    </w:p>
    <w:p w:rsidR="000861BB" w:rsidRPr="000861BB" w:rsidRDefault="000861BB" w:rsidP="000861BB">
      <w:pPr>
        <w:numPr>
          <w:ilvl w:val="0"/>
          <w:numId w:val="2"/>
        </w:numPr>
        <w:spacing w:before="100" w:beforeAutospacing="1" w:after="100" w:afterAutospacing="1"/>
      </w:pPr>
      <w:r w:rsidRPr="000861BB">
        <w:rPr>
          <w:b/>
          <w:bCs/>
        </w:rPr>
        <w:t>Entering the Concert: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When you reach the entrance, the security guard checks your ticket (like the server verifying the JWT).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The guard looks at the details on your ticket and sees if it's valid and hasn't been tampered with (like checking if the JWT's signature is correct).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If the ticket is valid, you're allowed inside to enjoy the concert (like accessing protected resources in an application).</w:t>
      </w:r>
    </w:p>
    <w:p w:rsidR="000861BB" w:rsidRPr="000861BB" w:rsidRDefault="000861BB" w:rsidP="000861BB">
      <w:pPr>
        <w:numPr>
          <w:ilvl w:val="0"/>
          <w:numId w:val="2"/>
        </w:numPr>
        <w:spacing w:before="100" w:beforeAutospacing="1" w:after="100" w:afterAutospacing="1"/>
      </w:pPr>
      <w:r w:rsidRPr="000861BB">
        <w:rPr>
          <w:b/>
          <w:bCs/>
        </w:rPr>
        <w:t>Moving Around Inside: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Once you're inside, you can move around freely without needing to show your ticket again. But if you want to enter a special area, you might need to show it again.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Similarly, when using a JWT, once you're authenticated, you can make multiple requests to the server without needing to log in again, as long as you include your "ticket" (JWT) in each request.</w:t>
      </w:r>
    </w:p>
    <w:p w:rsidR="000861BB" w:rsidRPr="000861BB" w:rsidRDefault="000861BB" w:rsidP="000861BB">
      <w:pPr>
        <w:numPr>
          <w:ilvl w:val="0"/>
          <w:numId w:val="2"/>
        </w:numPr>
        <w:spacing w:before="100" w:beforeAutospacing="1" w:after="100" w:afterAutospacing="1"/>
      </w:pPr>
      <w:r w:rsidRPr="000861BB">
        <w:rPr>
          <w:b/>
          <w:bCs/>
        </w:rPr>
        <w:t>Ticket Expiry:</w:t>
      </w:r>
    </w:p>
    <w:p w:rsidR="000861BB" w:rsidRPr="000861BB" w:rsidRDefault="000861BB" w:rsidP="000861BB">
      <w:pPr>
        <w:numPr>
          <w:ilvl w:val="1"/>
          <w:numId w:val="2"/>
        </w:numPr>
        <w:spacing w:before="100" w:beforeAutospacing="1" w:after="100" w:afterAutospacing="1"/>
      </w:pPr>
      <w:r w:rsidRPr="000861BB">
        <w:t>After the concert, the ticket is useless. Even if someone finds it, they can't use it to get into another concert (like how a JWT expires after a certain time and can't be used anymore).</w:t>
      </w:r>
    </w:p>
    <w:p w:rsidR="000861BB" w:rsidRDefault="000861BB"/>
    <w:sectPr w:rsidR="000861BB" w:rsidSect="000470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DF3"/>
    <w:multiLevelType w:val="hybridMultilevel"/>
    <w:tmpl w:val="A2F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52FB9"/>
    <w:multiLevelType w:val="multilevel"/>
    <w:tmpl w:val="EF0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7"/>
    <w:rsid w:val="00046848"/>
    <w:rsid w:val="00047093"/>
    <w:rsid w:val="000861BB"/>
    <w:rsid w:val="004C379E"/>
    <w:rsid w:val="004F1A24"/>
    <w:rsid w:val="00592700"/>
    <w:rsid w:val="00630FF7"/>
    <w:rsid w:val="00C94B47"/>
    <w:rsid w:val="00D167D5"/>
    <w:rsid w:val="00E22B58"/>
    <w:rsid w:val="00E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DFBC"/>
  <w14:defaultImageDpi w14:val="32767"/>
  <w15:chartTrackingRefBased/>
  <w15:docId w15:val="{500BB5F1-CAA8-C548-B3F3-FEE3B20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1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86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1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ŜũṕєЯ ḟặ ḟặ</dc:creator>
  <cp:keywords/>
  <dc:description/>
  <cp:lastModifiedBy>ŜũṕєЯ ḟặ ḟặ</cp:lastModifiedBy>
  <cp:revision>1</cp:revision>
  <dcterms:created xsi:type="dcterms:W3CDTF">2024-09-01T16:54:00Z</dcterms:created>
  <dcterms:modified xsi:type="dcterms:W3CDTF">2024-09-01T18:04:00Z</dcterms:modified>
</cp:coreProperties>
</file>