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ind w:left="426" w:hanging="36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Dokumen Perencanaan Proyek Cloud Computing</w:t>
      </w:r>
    </w:p>
    <w:p w:rsidR="00000000" w:rsidDel="00000000" w:rsidP="00000000" w:rsidRDefault="00000000" w:rsidRPr="00000000" w14:paraId="00000002">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Latar Belakang </w:t>
      </w:r>
    </w:p>
    <w:p w:rsidR="00000000" w:rsidDel="00000000" w:rsidP="00000000" w:rsidRDefault="00000000" w:rsidRPr="00000000" w14:paraId="00000004">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Di era digital sekarang, kebutuhan untuk menyimpan, mengatur, dan berbagi file secara </w:t>
      </w:r>
      <w:r w:rsidDel="00000000" w:rsidR="00000000" w:rsidRPr="00000000">
        <w:rPr>
          <w:rFonts w:ascii="Times New Roman" w:cs="Times New Roman" w:eastAsia="Times New Roman" w:hAnsi="Times New Roman"/>
          <w:i w:val="1"/>
          <w:iCs w:val="1"/>
          <w:highlight w:val="white"/>
          <w:rtl w:val="0"/>
        </w:rPr>
        <w:t xml:space="preserve">online </w:t>
      </w:r>
      <w:r w:rsidDel="00000000" w:rsidR="00000000" w:rsidRPr="00000000">
        <w:rPr>
          <w:rFonts w:ascii="Times New Roman" w:cs="Times New Roman" w:eastAsia="Times New Roman" w:hAnsi="Times New Roman"/>
          <w:highlight w:val="white"/>
          <w:rtl w:val="0"/>
        </w:rPr>
        <w:t xml:space="preserve">semakin penting. Banyak individu maupun kelompok kecil membutuhkan layanan penyimpanan </w:t>
      </w:r>
      <w:r w:rsidDel="00000000" w:rsidR="00000000" w:rsidRPr="00000000">
        <w:rPr>
          <w:rFonts w:ascii="Times New Roman" w:cs="Times New Roman" w:eastAsia="Times New Roman" w:hAnsi="Times New Roman"/>
          <w:i w:val="1"/>
          <w:iCs w:val="1"/>
          <w:highlight w:val="white"/>
          <w:rtl w:val="0"/>
        </w:rPr>
        <w:t xml:space="preserve">cloud </w:t>
      </w:r>
      <w:r w:rsidDel="00000000" w:rsidR="00000000" w:rsidRPr="00000000">
        <w:rPr>
          <w:rFonts w:ascii="Times New Roman" w:cs="Times New Roman" w:eastAsia="Times New Roman" w:hAnsi="Times New Roman"/>
          <w:highlight w:val="white"/>
          <w:rtl w:val="0"/>
        </w:rPr>
        <w:t xml:space="preserve">yang simpel, mudah digunakan, dan tidak mahal. Namun, layanan </w:t>
      </w:r>
      <w:r w:rsidDel="00000000" w:rsidR="00000000" w:rsidRPr="00000000">
        <w:rPr>
          <w:rFonts w:ascii="Times New Roman" w:cs="Times New Roman" w:eastAsia="Times New Roman" w:hAnsi="Times New Roman"/>
          <w:i w:val="1"/>
          <w:iCs w:val="1"/>
          <w:highlight w:val="white"/>
          <w:rtl w:val="0"/>
        </w:rPr>
        <w:t xml:space="preserve">cloud </w:t>
      </w:r>
      <w:r w:rsidDel="00000000" w:rsidR="00000000" w:rsidRPr="00000000">
        <w:rPr>
          <w:rFonts w:ascii="Times New Roman" w:cs="Times New Roman" w:eastAsia="Times New Roman" w:hAnsi="Times New Roman"/>
          <w:highlight w:val="white"/>
          <w:rtl w:val="0"/>
        </w:rPr>
        <w:t xml:space="preserve">komersial biasanya memiliki keterbatasan kapasitas gratis atau biaya berlangganan yang cukup tinggi. Karena itu, proyek ini dibuat untuk mengembangkan sistem </w:t>
      </w:r>
      <w:r w:rsidDel="00000000" w:rsidR="00000000" w:rsidRPr="00000000">
        <w:rPr>
          <w:rFonts w:ascii="Times New Roman" w:cs="Times New Roman" w:eastAsia="Times New Roman" w:hAnsi="Times New Roman"/>
          <w:i w:val="1"/>
          <w:iCs w:val="1"/>
          <w:highlight w:val="white"/>
          <w:rtl w:val="0"/>
        </w:rPr>
        <w:t xml:space="preserve">file sharing</w:t>
      </w:r>
      <w:r w:rsidDel="00000000" w:rsidR="00000000" w:rsidRPr="00000000">
        <w:rPr>
          <w:rFonts w:ascii="Times New Roman" w:cs="Times New Roman" w:eastAsia="Times New Roman" w:hAnsi="Times New Roman"/>
          <w:highlight w:val="white"/>
          <w:rtl w:val="0"/>
        </w:rPr>
        <w:t xml:space="preserve"> berbasis </w:t>
      </w:r>
      <w:r w:rsidDel="00000000" w:rsidR="00000000" w:rsidRPr="00000000">
        <w:rPr>
          <w:rFonts w:ascii="Times New Roman" w:cs="Times New Roman" w:eastAsia="Times New Roman" w:hAnsi="Times New Roman"/>
          <w:i w:val="1"/>
          <w:iCs w:val="1"/>
          <w:highlight w:val="white"/>
          <w:rtl w:val="0"/>
        </w:rPr>
        <w:t xml:space="preserve">cloud </w:t>
      </w:r>
      <w:r w:rsidDel="00000000" w:rsidR="00000000" w:rsidRPr="00000000">
        <w:rPr>
          <w:rFonts w:ascii="Times New Roman" w:cs="Times New Roman" w:eastAsia="Times New Roman" w:hAnsi="Times New Roman"/>
          <w:highlight w:val="white"/>
          <w:rtl w:val="0"/>
        </w:rPr>
        <w:t xml:space="preserve">dengan memanfaatkan </w:t>
      </w:r>
      <w:r w:rsidDel="00000000" w:rsidR="00000000" w:rsidRPr="00000000">
        <w:rPr>
          <w:rFonts w:ascii="Times New Roman" w:cs="Times New Roman" w:eastAsia="Times New Roman" w:hAnsi="Times New Roman"/>
          <w:i w:val="1"/>
          <w:iCs w:val="1"/>
          <w:highlight w:val="white"/>
          <w:rtl w:val="0"/>
        </w:rPr>
        <w:t xml:space="preserve">Google Cloud Platform</w:t>
      </w:r>
      <w:r w:rsidDel="00000000" w:rsidR="00000000" w:rsidRPr="00000000">
        <w:rPr>
          <w:rFonts w:ascii="Times New Roman" w:cs="Times New Roman" w:eastAsia="Times New Roman" w:hAnsi="Times New Roman"/>
          <w:highlight w:val="white"/>
          <w:rtl w:val="0"/>
        </w:rPr>
        <w:t xml:space="preserve"> (GCP). Sistem ini memungkinkan pengguna untuk mengunggah, menyimpan, melihat daftar </w:t>
      </w:r>
      <w:r w:rsidDel="00000000" w:rsidR="00000000" w:rsidRPr="00000000">
        <w:rPr>
          <w:rFonts w:ascii="Times New Roman" w:cs="Times New Roman" w:eastAsia="Times New Roman" w:hAnsi="Times New Roman"/>
          <w:i w:val="1"/>
          <w:iCs w:val="1"/>
          <w:highlight w:val="white"/>
          <w:rtl w:val="0"/>
        </w:rPr>
        <w:t xml:space="preserve">file</w:t>
      </w:r>
      <w:r w:rsidDel="00000000" w:rsidR="00000000" w:rsidRPr="00000000">
        <w:rPr>
          <w:rFonts w:ascii="Times New Roman" w:cs="Times New Roman" w:eastAsia="Times New Roman" w:hAnsi="Times New Roman"/>
          <w:highlight w:val="white"/>
          <w:rtl w:val="0"/>
        </w:rPr>
        <w:t xml:space="preserve">, dan mengunduh </w:t>
      </w:r>
      <w:r w:rsidDel="00000000" w:rsidR="00000000" w:rsidRPr="00000000">
        <w:rPr>
          <w:rFonts w:ascii="Times New Roman" w:cs="Times New Roman" w:eastAsia="Times New Roman" w:hAnsi="Times New Roman"/>
          <w:i w:val="1"/>
          <w:iCs w:val="1"/>
          <w:highlight w:val="white"/>
          <w:rtl w:val="0"/>
        </w:rPr>
        <w:t xml:space="preserve">file </w:t>
      </w:r>
      <w:r w:rsidDel="00000000" w:rsidR="00000000" w:rsidRPr="00000000">
        <w:rPr>
          <w:rFonts w:ascii="Times New Roman" w:cs="Times New Roman" w:eastAsia="Times New Roman" w:hAnsi="Times New Roman"/>
          <w:highlight w:val="white"/>
          <w:rtl w:val="0"/>
        </w:rPr>
        <w:t xml:space="preserve">melalui </w:t>
      </w:r>
      <w:r w:rsidDel="00000000" w:rsidR="00000000" w:rsidRPr="00000000">
        <w:rPr>
          <w:rFonts w:ascii="Times New Roman" w:cs="Times New Roman" w:eastAsia="Times New Roman" w:hAnsi="Times New Roman"/>
          <w:i w:val="1"/>
          <w:iCs w:val="1"/>
          <w:highlight w:val="white"/>
          <w:rtl w:val="0"/>
        </w:rPr>
        <w:t xml:space="preserve">website</w:t>
      </w:r>
      <w:r w:rsidDel="00000000" w:rsidR="00000000" w:rsidRPr="00000000">
        <w:rPr>
          <w:rFonts w:ascii="Times New Roman" w:cs="Times New Roman" w:eastAsia="Times New Roman" w:hAnsi="Times New Roman"/>
          <w:highlight w:val="white"/>
          <w:rtl w:val="0"/>
        </w:rPr>
        <w:t xml:space="preserve">. Selain itu, proyek ini juga bertujuan sebagai media pembelajaran untuk menerapkan konsep </w:t>
      </w:r>
      <w:r w:rsidDel="00000000" w:rsidR="00000000" w:rsidRPr="00000000">
        <w:rPr>
          <w:rFonts w:ascii="Times New Roman" w:cs="Times New Roman" w:eastAsia="Times New Roman" w:hAnsi="Times New Roman"/>
          <w:i w:val="1"/>
          <w:iCs w:val="1"/>
          <w:highlight w:val="white"/>
          <w:rtl w:val="0"/>
        </w:rPr>
        <w:t xml:space="preserve">cloud computing</w:t>
      </w:r>
      <w:r w:rsidDel="00000000" w:rsidR="00000000" w:rsidRPr="00000000">
        <w:rPr>
          <w:rFonts w:ascii="Times New Roman" w:cs="Times New Roman" w:eastAsia="Times New Roman" w:hAnsi="Times New Roman"/>
          <w:highlight w:val="white"/>
          <w:rtl w:val="0"/>
        </w:rPr>
        <w:t xml:space="preserve"> seperti </w:t>
      </w:r>
      <w:r w:rsidDel="00000000" w:rsidR="00000000" w:rsidRPr="00000000">
        <w:rPr>
          <w:rFonts w:ascii="Times New Roman" w:cs="Times New Roman" w:eastAsia="Times New Roman" w:hAnsi="Times New Roman"/>
          <w:i w:val="1"/>
          <w:iCs w:val="1"/>
          <w:highlight w:val="white"/>
          <w:rtl w:val="0"/>
        </w:rPr>
        <w:t xml:space="preserve">compute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i w:val="1"/>
          <w:iCs w:val="1"/>
          <w:highlight w:val="white"/>
          <w:rtl w:val="0"/>
        </w:rPr>
        <w:t xml:space="preserve">storage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i w:val="1"/>
          <w:iCs w:val="1"/>
          <w:highlight w:val="white"/>
          <w:rtl w:val="0"/>
        </w:rPr>
        <w:t xml:space="preserve">database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i w:val="1"/>
          <w:iCs w:val="1"/>
          <w:highlight w:val="white"/>
          <w:rtl w:val="0"/>
        </w:rPr>
        <w:t xml:space="preserve">networking</w:t>
      </w:r>
      <w:r w:rsidDel="00000000" w:rsidR="00000000" w:rsidRPr="00000000">
        <w:rPr>
          <w:rFonts w:ascii="Times New Roman" w:cs="Times New Roman" w:eastAsia="Times New Roman" w:hAnsi="Times New Roman"/>
          <w:highlight w:val="white"/>
          <w:rtl w:val="0"/>
        </w:rPr>
        <w:t xml:space="preserve">, dan monitoring dalam satu sistem yang terintegrasi.</w:t>
      </w:r>
      <w:r w:rsidDel="00000000" w:rsidR="00000000" w:rsidRPr="00000000">
        <w:rPr>
          <w:rtl w:val="0"/>
        </w:rPr>
      </w:r>
    </w:p>
    <w:p w:rsidR="00000000" w:rsidDel="00000000" w:rsidP="00000000" w:rsidRDefault="00000000" w:rsidRPr="00000000" w14:paraId="00000005">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Tujuan Proyek</w:t>
      </w:r>
    </w:p>
    <w:p w:rsidR="00000000" w:rsidDel="00000000" w:rsidP="00000000" w:rsidRDefault="00000000" w:rsidRPr="00000000" w14:paraId="00000007">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Tujuan dari pengembangan sistem Cloud File Sharing ini meliputi:</w:t>
      </w:r>
    </w:p>
    <w:p w:rsidR="00000000" w:rsidDel="00000000" w:rsidP="00000000" w:rsidRDefault="00000000" w:rsidRPr="00000000" w14:paraId="00000008">
      <w:pPr>
        <w:numPr>
          <w:ilvl w:val="0"/>
          <w:numId w:val="1"/>
        </w:numPr>
        <w:spacing w:after="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Membangun aplikasi web yang memungkinkan pengguna untuk meng-upload file ke penyimpanan cloud.</w:t>
      </w:r>
    </w:p>
    <w:p w:rsidR="00000000" w:rsidDel="00000000" w:rsidP="00000000" w:rsidRDefault="00000000" w:rsidRPr="00000000" w14:paraId="00000009">
      <w:pPr>
        <w:numPr>
          <w:ilvl w:val="0"/>
          <w:numId w:val="1"/>
        </w:numPr>
        <w:spacing w:after="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Menyimpan metadata file, seperti nama file, ukuran, dan tanggal upload, dalam database terkelola.</w:t>
      </w:r>
    </w:p>
    <w:p w:rsidR="00000000" w:rsidDel="00000000" w:rsidP="00000000" w:rsidRDefault="00000000" w:rsidRPr="00000000" w14:paraId="0000000A">
      <w:pPr>
        <w:numPr>
          <w:ilvl w:val="0"/>
          <w:numId w:val="1"/>
        </w:numPr>
        <w:spacing w:after="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Menyediakan fitur untuk menampilkan daftar file yang telah di-upload.</w:t>
      </w:r>
    </w:p>
    <w:p w:rsidR="00000000" w:rsidDel="00000000" w:rsidP="00000000" w:rsidRDefault="00000000" w:rsidRPr="00000000" w14:paraId="0000000B">
      <w:pPr>
        <w:numPr>
          <w:ilvl w:val="0"/>
          <w:numId w:val="1"/>
        </w:numPr>
        <w:spacing w:after="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Menyediakan opsi untuk mengunduh file yang telah disimpan.</w:t>
      </w:r>
    </w:p>
    <w:p w:rsidR="00000000" w:rsidDel="00000000" w:rsidP="00000000" w:rsidRDefault="00000000" w:rsidRPr="00000000" w14:paraId="0000000C">
      <w:pPr>
        <w:numPr>
          <w:ilvl w:val="0"/>
          <w:numId w:val="1"/>
        </w:numPr>
        <w:spacing w:after="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Mengimplementasikan arsitektur cloud yang aman, skalabel, dan sesuai dengan praktik terbaik (seperti Infrastructure as Code, prinsip least privilege, dan monitoring).</w:t>
      </w:r>
    </w:p>
    <w:p w:rsidR="00000000" w:rsidDel="00000000" w:rsidP="00000000" w:rsidRDefault="00000000" w:rsidRPr="00000000" w14:paraId="0000000D">
      <w:pPr>
        <w:numPr>
          <w:ilvl w:val="0"/>
          <w:numId w:val="1"/>
        </w:numPr>
        <w:spacing w:after="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Melakukan pemantauan terhadap kinerja sistem (termasuk CPU, memori, dan tingkat permintaan) serta mengoptimalkan biaya operasional.</w:t>
      </w:r>
    </w:p>
    <w:p w:rsidR="00000000" w:rsidDel="00000000" w:rsidP="00000000" w:rsidRDefault="00000000" w:rsidRPr="00000000" w14:paraId="0000000E">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Deskripsi Sistem</w:t>
      </w:r>
    </w:p>
    <w:p w:rsidR="00000000" w:rsidDel="00000000" w:rsidP="00000000" w:rsidRDefault="00000000" w:rsidRPr="00000000" w14:paraId="0000001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Cloud File Sharing adalah aplikasi web yang berjalan di atas infrastruktur Google Cloud Platform (GCP) dan dapat diakses pengguna melalui browser. Ketika pengguna mengunjungi website, konten didistribusikan melalui Cloud CDN sehingga akses menjadi lebih cepat dan responsif. Pemrosesan utama dilakukan oleh Compute Engine (VM) yang menangani permintaan upload, download, maupun penampilan daftar file.</w:t>
      </w:r>
    </w:p>
    <w:p w:rsidR="00000000" w:rsidDel="00000000" w:rsidP="00000000" w:rsidRDefault="00000000" w:rsidRPr="00000000" w14:paraId="0000001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saat pengguna mengunggah file, data file disimpan ke Google Cloud Storage sebagai tempat penyimpanan utama, sedangkan informasi pendukung seperti nama file, ukuran, lokasi, dan waktu unggah disimpan secara terpisah di Google Cloud SQL. Ketika pengguna ingin melihat daftar file yang tersedia, Compute Engine mengambil data tersebut dari Cloud SQL lalu menampilkannya. Untuk proses unduh, file diambil dari Cloud Storage dan dikirimkan kembali ke pengguna melalui server.</w:t>
      </w:r>
    </w:p>
    <w:p w:rsidR="00000000" w:rsidDel="00000000" w:rsidP="00000000" w:rsidRDefault="00000000" w:rsidRPr="00000000" w14:paraId="0000001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sisi operasional, kondisi sistem dipantau secara berkelanjutan menggunakan Cloud Monitoring dan Cloud Logging, yang mencakup penggunaan CPU, memori, serta tingkat error. Selain fitur inti, sistem juga dilengkapi kemampuan tambahan berupa tampilan metadata file yang lebih detail dan fitur penghapusan file, di mana data dihapus sekaligus dari Cloud Storage maupun Cloud SQL secara bersamaan.</w:t>
      </w:r>
    </w:p>
    <w:p w:rsidR="00000000" w:rsidDel="00000000" w:rsidP="00000000" w:rsidRDefault="00000000" w:rsidRPr="00000000" w14:paraId="00000013">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Layanan Cloud</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rPr>
      </w:pPr>
      <w:r w:rsidDel="00000000" w:rsidR="00000000" w:rsidRPr="00000000">
        <w:rPr>
          <w:rtl w:val="0"/>
        </w:rPr>
      </w:r>
    </w:p>
    <w:tbl>
      <w:tblPr>
        <w:tblStyle w:val="Table1"/>
        <w:tblW w:w="747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1650"/>
        <w:gridCol w:w="2820"/>
        <w:gridCol w:w="2160"/>
        <w:tblGridChange w:id="0">
          <w:tblGrid>
            <w:gridCol w:w="840"/>
            <w:gridCol w:w="1650"/>
            <w:gridCol w:w="282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Layanan GCP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 dalam Sistem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Justifikasi Penggunaan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Cloud CDN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Mendistribusikan konten statis website (CSS, JS, gambar) dan mempercepat akses 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Meningkatkan performa akses website, mengurangi latency, dan menghemat biaya transfer data dari Compute Engine.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Cloud (IAM)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Menyimpan file-file yang diunggah pengguna (objek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Object storage</w:t>
            </w:r>
            <w:r w:rsidDel="00000000" w:rsidR="00000000" w:rsidRPr="00000000">
              <w:rPr>
                <w:rFonts w:ascii="Times New Roman" w:cs="Times New Roman" w:eastAsia="Times New Roman" w:hAnsi="Times New Roman"/>
                <w:rtl w:val="0"/>
              </w:rPr>
              <w:t xml:space="preserve"> yang murah, scalable, dan memiliki durability tinggi. Ideal untuk menyimpan file.</w:t>
            </w:r>
          </w:p>
        </w:tc>
      </w:tr>
      <w:tr>
        <w:trPr>
          <w:cantSplit w:val="0"/>
          <w:trHeight w:val="123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 Engine (Vm)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Menyimpan metadata file (nama, ukuran, path S3, tanggal upload).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Database</w:t>
            </w:r>
            <w:r w:rsidDel="00000000" w:rsidR="00000000" w:rsidRPr="00000000">
              <w:rPr>
                <w:rFonts w:ascii="Times New Roman" w:cs="Times New Roman" w:eastAsia="Times New Roman" w:hAnsi="Times New Roman"/>
                <w:rtl w:val="0"/>
              </w:rPr>
              <w:t xml:space="preserve"> terkelola yang memudahkan backup, patching, dan scaling tanpa perlu administrasi server manual.</w:t>
            </w:r>
          </w:p>
        </w:tc>
      </w:tr>
      <w:tr>
        <w:trPr>
          <w:cantSplit w:val="0"/>
          <w:trHeight w:val="10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Cloud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Menyimpan file-file yang diunggah pengguna (object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Object storage</w:t>
            </w:r>
            <w:r w:rsidDel="00000000" w:rsidR="00000000" w:rsidRPr="00000000">
              <w:rPr>
                <w:rFonts w:ascii="Times New Roman" w:cs="Times New Roman" w:eastAsia="Times New Roman" w:hAnsi="Times New Roman"/>
                <w:rtl w:val="0"/>
              </w:rPr>
              <w:t xml:space="preserve"> yang murah, scalable, dan memiliki durability tinggi. Ideal untuk menyimpan file dalam skala besar.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Cloud 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Menyimpan metadata file (nama, ukuran, path Cloud Storage, tanggal upload).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Database</w:t>
            </w:r>
            <w:r w:rsidDel="00000000" w:rsidR="00000000" w:rsidRPr="00000000">
              <w:rPr>
                <w:rFonts w:ascii="Times New Roman" w:cs="Times New Roman" w:eastAsia="Times New Roman" w:hAnsi="Times New Roman"/>
                <w:rtl w:val="0"/>
              </w:rPr>
              <w:t xml:space="preserve"> terkelola (MySQL/PostgreSQL) yang memudahkan backup, patching, dan scaling tanpa perlu administrasi server 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Monitoring</w:t>
            </w:r>
          </w:p>
          <w:p w:rsidR="00000000" w:rsidDel="00000000" w:rsidP="00000000" w:rsidRDefault="00000000" w:rsidRPr="00000000" w14:paraId="00000031">
            <w:pPr>
              <w:widowControl w:val="0"/>
              <w:spacing w:after="0"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Memantau metrik performa — CPU, memory, request rate, dan latensi pada Compute Engine, Cloud SQL, serta Cloud Storage. Membuat alert otomatis jika ada anomali (misal CPU &gt; 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Dibutuhkan agar tim dapat mendeteksi masalah performa secara real-time dan mengambil tindakan sebelum sistem 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Logging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Merekam dan menyimpan seluruh log aktivitas sistem — siapa yang upload, error apa yang terjadi, kapan request masuk/keluar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Dibutuhkan untuk audit trail, debugging, dan investigasi jika terjadi kegagalan atau insiden keamanan</w:t>
            </w:r>
          </w:p>
        </w:tc>
      </w:tr>
    </w:tbl>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Estimasi Biaya</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