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D8A7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23B79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55093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612D6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78084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8AB9A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50224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4963C" w14:textId="77777777" w:rsidR="001A7A7E" w:rsidRDefault="001A7A7E" w:rsidP="001A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1634E" w14:textId="77777777" w:rsidR="001A7A7E" w:rsidRDefault="001A7A7E" w:rsidP="001A7A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D75C78" w14:textId="77777777" w:rsidR="001A7A7E" w:rsidRDefault="001A7A7E" w:rsidP="001A7A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25B1C4" w14:textId="273D8EAB" w:rsidR="001A7A7E" w:rsidRDefault="001A7A7E" w:rsidP="001A7A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7A7E">
        <w:rPr>
          <w:rFonts w:ascii="Times New Roman" w:hAnsi="Times New Roman" w:cs="Times New Roman"/>
          <w:b/>
          <w:bCs/>
          <w:sz w:val="36"/>
          <w:szCs w:val="36"/>
        </w:rPr>
        <w:t>ПЛАН ТЕСТИРОВАНИЯ</w:t>
      </w:r>
    </w:p>
    <w:p w14:paraId="7F970BB0" w14:textId="77777777" w:rsidR="001A7A7E" w:rsidRDefault="001A7A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5910370" w14:textId="48AC7392" w:rsidR="000017A2" w:rsidRPr="001A7A7E" w:rsidRDefault="001A7A7E" w:rsidP="001A7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7A7E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Основная информация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7A7E" w14:paraId="29022ADA" w14:textId="77777777" w:rsidTr="001A7A7E">
        <w:tc>
          <w:tcPr>
            <w:tcW w:w="4672" w:type="dxa"/>
          </w:tcPr>
          <w:p w14:paraId="557AA023" w14:textId="1315318D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673" w:type="dxa"/>
          </w:tcPr>
          <w:p w14:paraId="5C5E4ECE" w14:textId="32585F44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KTE Labs</w:t>
            </w:r>
          </w:p>
        </w:tc>
      </w:tr>
      <w:tr w:rsidR="001A7A7E" w14:paraId="4B5B7938" w14:textId="77777777" w:rsidTr="001A7A7E">
        <w:tc>
          <w:tcPr>
            <w:tcW w:w="4672" w:type="dxa"/>
          </w:tcPr>
          <w:p w14:paraId="5332A3E4" w14:textId="726EB3D6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Создано (автор)</w:t>
            </w:r>
          </w:p>
        </w:tc>
        <w:tc>
          <w:tcPr>
            <w:tcW w:w="4673" w:type="dxa"/>
          </w:tcPr>
          <w:p w14:paraId="58C65298" w14:textId="0457C12F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Денис Фатхи</w:t>
            </w:r>
          </w:p>
        </w:tc>
      </w:tr>
      <w:tr w:rsidR="001A7A7E" w14:paraId="1B4E4138" w14:textId="77777777" w:rsidTr="001A7A7E">
        <w:tc>
          <w:tcPr>
            <w:tcW w:w="4672" w:type="dxa"/>
          </w:tcPr>
          <w:p w14:paraId="0F4637AF" w14:textId="5BA5B8AB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4673" w:type="dxa"/>
          </w:tcPr>
          <w:p w14:paraId="13D2DBFD" w14:textId="12A94436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05.12.2024</w:t>
            </w:r>
          </w:p>
        </w:tc>
      </w:tr>
      <w:tr w:rsidR="001A7A7E" w14:paraId="3FD989E7" w14:textId="77777777" w:rsidTr="001A7A7E">
        <w:tc>
          <w:tcPr>
            <w:tcW w:w="4672" w:type="dxa"/>
          </w:tcPr>
          <w:p w14:paraId="2428BFB0" w14:textId="5E9BA0E8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4673" w:type="dxa"/>
          </w:tcPr>
          <w:p w14:paraId="4A4E7B35" w14:textId="77777777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A7E" w14:paraId="767D78DA" w14:textId="77777777" w:rsidTr="001A7A7E">
        <w:tc>
          <w:tcPr>
            <w:tcW w:w="4672" w:type="dxa"/>
          </w:tcPr>
          <w:p w14:paraId="178C411B" w14:textId="6431640F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4673" w:type="dxa"/>
          </w:tcPr>
          <w:p w14:paraId="7AAA68A5" w14:textId="77777777" w:rsidR="001A7A7E" w:rsidRPr="001A7A7E" w:rsidRDefault="001A7A7E" w:rsidP="001A7A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65158A" w14:textId="77777777" w:rsidR="001A7A7E" w:rsidRDefault="001A7A7E" w:rsidP="001A7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ED013" w14:textId="77777777" w:rsidR="001A7A7E" w:rsidRDefault="001A7A7E" w:rsidP="001A7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7BBD9" w14:textId="32B49970" w:rsidR="001A7A7E" w:rsidRPr="001A7A7E" w:rsidRDefault="001A7A7E" w:rsidP="001A7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7A7E">
        <w:rPr>
          <w:rFonts w:ascii="Times New Roman" w:hAnsi="Times New Roman" w:cs="Times New Roman"/>
          <w:b/>
          <w:bCs/>
          <w:sz w:val="24"/>
          <w:szCs w:val="24"/>
        </w:rPr>
        <w:t>История редактирования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A7A7E" w14:paraId="73ABE63D" w14:textId="77777777" w:rsidTr="001A7A7E">
        <w:tc>
          <w:tcPr>
            <w:tcW w:w="2336" w:type="dxa"/>
          </w:tcPr>
          <w:p w14:paraId="179EC130" w14:textId="12284562" w:rsidR="001A7A7E" w:rsidRPr="001A7A7E" w:rsidRDefault="001A7A7E" w:rsidP="001A7A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2336" w:type="dxa"/>
          </w:tcPr>
          <w:p w14:paraId="4066140C" w14:textId="1AB36B36" w:rsidR="001A7A7E" w:rsidRPr="001A7A7E" w:rsidRDefault="001A7A7E" w:rsidP="001A7A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271BE062" w14:textId="07454675" w:rsidR="001A7A7E" w:rsidRPr="001A7A7E" w:rsidRDefault="001A7A7E" w:rsidP="001A7A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2337" w:type="dxa"/>
          </w:tcPr>
          <w:p w14:paraId="737BE923" w14:textId="4285F5B5" w:rsidR="001A7A7E" w:rsidRPr="001A7A7E" w:rsidRDefault="001A7A7E" w:rsidP="001A7A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1A7A7E" w14:paraId="1888A29B" w14:textId="77777777" w:rsidTr="001A7A7E">
        <w:tc>
          <w:tcPr>
            <w:tcW w:w="2336" w:type="dxa"/>
          </w:tcPr>
          <w:p w14:paraId="24AC9C30" w14:textId="77777777" w:rsidR="001A7A7E" w:rsidRDefault="001A7A7E" w:rsidP="001A7A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CF091D1" w14:textId="77777777" w:rsidR="001A7A7E" w:rsidRDefault="001A7A7E" w:rsidP="001A7A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416B122" w14:textId="77777777" w:rsidR="001A7A7E" w:rsidRDefault="001A7A7E" w:rsidP="001A7A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960D49" w14:textId="77777777" w:rsidR="001A7A7E" w:rsidRDefault="001A7A7E" w:rsidP="001A7A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C06712" w14:textId="0D4E309A" w:rsidR="001A7A7E" w:rsidRDefault="001A7A7E" w:rsidP="001A7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B2B5C" w14:textId="77777777" w:rsidR="001A7A7E" w:rsidRDefault="001A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1188748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2D8DD1D" w14:textId="3046A5EE" w:rsidR="002C113C" w:rsidRDefault="002C113C" w:rsidP="00D96DF6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96DF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B992DB5" w14:textId="77777777" w:rsidR="00D96DF6" w:rsidRPr="00D96DF6" w:rsidRDefault="00D96DF6" w:rsidP="00D96DF6">
          <w:pPr>
            <w:rPr>
              <w:lang w:eastAsia="ru-RU"/>
            </w:rPr>
          </w:pPr>
        </w:p>
        <w:p w14:paraId="702D6778" w14:textId="7EB7B25F" w:rsidR="003331AB" w:rsidRPr="006313B9" w:rsidRDefault="002C11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313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13B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313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321744" w:history="1">
            <w:r w:rsidR="003331AB"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331AB"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331AB"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_Toc184321744 \h </w:instrText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331AB"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74D9F" w14:textId="09C28E87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45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Основная информация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_Toc184321745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99D4E" w14:textId="6DE68B74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46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 </w:t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_Toc184321746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4C3A8" w14:textId="3530DB71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47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Рамки проекта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_Toc184321747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2C37E" w14:textId="373E598D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48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Области тестирования сайта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_Toc184321748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2B335" w14:textId="71DFA5BE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49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План работы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_Toc184321749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1CA99" w14:textId="53FF3E5A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0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План и стратегия тестирования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_Toc184321750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64152" w14:textId="027E342C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1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4.1 Функциональное тестирование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_Toc184321751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4DCA7" w14:textId="127B4D44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2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4.2 </w:t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Процедура тестирования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_Toc184321752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1C1CB" w14:textId="118A0ED5" w:rsidR="003331AB" w:rsidRPr="006313B9" w:rsidRDefault="003331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3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4.3 Сообщения о ошибках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_Toc184321753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45B65" w14:textId="1DD5FCEE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4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Ресурсы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_Toc184321754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2F294" w14:textId="184D82BD" w:rsidR="003331AB" w:rsidRPr="006313B9" w:rsidRDefault="00333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5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Инструменты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_Toc184321755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0FD24" w14:textId="76441C91" w:rsidR="003331AB" w:rsidRPr="006313B9" w:rsidRDefault="00333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6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браузеров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_Toc184321756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C4523" w14:textId="63648C32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7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Критерии качества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_Toc184321757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541AD" w14:textId="7FED9543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8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Риски процесса тестирования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_Toc184321758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5949D" w14:textId="4CB4F7AD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59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Ожидания команды тестирования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_Toc184321759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33429" w14:textId="3004FEA6" w:rsidR="003331AB" w:rsidRPr="006313B9" w:rsidRDefault="00333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60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6313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Обязанности участников тестовой группы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_Toc184321760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4DCAA" w14:textId="7B3ED6D8" w:rsidR="003331AB" w:rsidRPr="006313B9" w:rsidRDefault="003331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4321761" w:history="1">
            <w:r w:rsidRPr="006313B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10. Результаты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_Toc184321761 \h </w:instrTex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313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8A10" w14:textId="75824271" w:rsidR="002C113C" w:rsidRPr="006313B9" w:rsidRDefault="002C113C">
          <w:pPr>
            <w:rPr>
              <w:rFonts w:ascii="Times New Roman" w:hAnsi="Times New Roman" w:cs="Times New Roman"/>
              <w:sz w:val="24"/>
              <w:szCs w:val="24"/>
            </w:rPr>
          </w:pPr>
          <w:r w:rsidRPr="006313B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AED681D" w14:textId="528D6B0D" w:rsidR="00D96DF6" w:rsidRDefault="00D96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50A45F" w14:textId="77777777" w:rsidR="001A7A7E" w:rsidRDefault="001A7A7E">
      <w:pPr>
        <w:rPr>
          <w:rFonts w:ascii="Times New Roman" w:hAnsi="Times New Roman" w:cs="Times New Roman"/>
          <w:sz w:val="24"/>
          <w:szCs w:val="24"/>
        </w:rPr>
      </w:pPr>
    </w:p>
    <w:p w14:paraId="32196C51" w14:textId="77777777" w:rsidR="001A7A7E" w:rsidRDefault="001A7A7E" w:rsidP="002C113C">
      <w:pPr>
        <w:pStyle w:val="1"/>
        <w:numPr>
          <w:ilvl w:val="0"/>
          <w:numId w:val="3"/>
        </w:numPr>
        <w:spacing w:line="360" w:lineRule="auto"/>
      </w:pPr>
      <w:bookmarkStart w:id="0" w:name="_Toc184321744"/>
      <w:r>
        <w:t>Введение</w:t>
      </w:r>
      <w:bookmarkEnd w:id="0"/>
    </w:p>
    <w:p w14:paraId="4F0A45E8" w14:textId="77777777" w:rsidR="003331AB" w:rsidRPr="003331AB" w:rsidRDefault="003331AB" w:rsidP="003331AB"/>
    <w:p w14:paraId="105CC3E7" w14:textId="208F3121" w:rsidR="001A7A7E" w:rsidRPr="002C113C" w:rsidRDefault="002C113C" w:rsidP="002C113C">
      <w:pPr>
        <w:pStyle w:val="2"/>
        <w:spacing w:line="360" w:lineRule="auto"/>
        <w:ind w:left="12" w:firstLine="708"/>
      </w:pPr>
      <w:bookmarkStart w:id="1" w:name="_Toc184321745"/>
      <w:r>
        <w:t>1.1 Основная информация</w:t>
      </w:r>
      <w:bookmarkEnd w:id="1"/>
    </w:p>
    <w:p w14:paraId="54EF4389" w14:textId="448694CC" w:rsidR="002C113C" w:rsidRDefault="001A7A7E" w:rsidP="002C113C">
      <w:pPr>
        <w:pStyle w:val="a4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A7E">
        <w:rPr>
          <w:rFonts w:ascii="Times New Roman" w:hAnsi="Times New Roman" w:cs="Times New Roman"/>
          <w:sz w:val="24"/>
          <w:szCs w:val="24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сайта и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функций сайта и приложения в браузерах </w:t>
      </w:r>
      <w:proofErr w:type="spellStart"/>
      <w:r w:rsidRPr="001A7A7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1A7A7E">
        <w:rPr>
          <w:rFonts w:ascii="Times New Roman" w:hAnsi="Times New Roman" w:cs="Times New Roman"/>
          <w:sz w:val="24"/>
          <w:szCs w:val="24"/>
        </w:rPr>
        <w:t xml:space="preserve">, Firefox, </w:t>
      </w:r>
      <w:r w:rsidR="002C113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C113C" w:rsidRPr="002C113C">
        <w:rPr>
          <w:rFonts w:ascii="Times New Roman" w:hAnsi="Times New Roman" w:cs="Times New Roman"/>
          <w:sz w:val="24"/>
          <w:szCs w:val="24"/>
        </w:rPr>
        <w:t xml:space="preserve"> </w:t>
      </w:r>
      <w:r w:rsidR="002C113C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C113C">
        <w:rPr>
          <w:rFonts w:ascii="Times New Roman" w:hAnsi="Times New Roman" w:cs="Times New Roman"/>
          <w:sz w:val="24"/>
          <w:szCs w:val="24"/>
        </w:rPr>
        <w:t>.</w:t>
      </w:r>
    </w:p>
    <w:p w14:paraId="2E00B0D9" w14:textId="77777777" w:rsidR="003331AB" w:rsidRDefault="003331AB" w:rsidP="002C113C">
      <w:pPr>
        <w:pStyle w:val="2"/>
        <w:ind w:firstLine="708"/>
      </w:pPr>
    </w:p>
    <w:p w14:paraId="02767B8E" w14:textId="5828BDA8" w:rsidR="002C113C" w:rsidRDefault="002C113C" w:rsidP="002C113C">
      <w:pPr>
        <w:pStyle w:val="2"/>
        <w:ind w:firstLine="708"/>
      </w:pPr>
      <w:bookmarkStart w:id="2" w:name="_Toc184321746"/>
      <w:r>
        <w:rPr>
          <w:lang w:val="en-US"/>
        </w:rPr>
        <w:t xml:space="preserve">1.2 </w:t>
      </w:r>
      <w:r>
        <w:t>Цель</w:t>
      </w:r>
      <w:bookmarkEnd w:id="2"/>
    </w:p>
    <w:p w14:paraId="4A229AAA" w14:textId="115BF3DC" w:rsidR="001F7E73" w:rsidRDefault="001F7E73" w:rsidP="001F7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 w:rsidRPr="001F7E73">
        <w:rPr>
          <w:rFonts w:ascii="Times New Roman" w:hAnsi="Times New Roman" w:cs="Times New Roman"/>
          <w:b/>
          <w:bCs/>
          <w:sz w:val="24"/>
          <w:szCs w:val="24"/>
        </w:rPr>
        <w:t>Тест-план проекта преследует следующие цели:</w:t>
      </w:r>
    </w:p>
    <w:p w14:paraId="3AD38B3C" w14:textId="1719F508" w:rsidR="001F7E73" w:rsidRPr="00E30684" w:rsidRDefault="001F7E73" w:rsidP="001F7E73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</w:t>
      </w:r>
      <w:r w:rsidR="00E30684">
        <w:rPr>
          <w:rFonts w:ascii="Times New Roman" w:hAnsi="Times New Roman" w:cs="Times New Roman"/>
        </w:rPr>
        <w:t>.</w:t>
      </w:r>
    </w:p>
    <w:p w14:paraId="17B98A56" w14:textId="15478247" w:rsidR="00E30684" w:rsidRPr="00E30684" w:rsidRDefault="00E30684" w:rsidP="001F7E73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Описать стратегии тестирования, которые будут использоваться.</w:t>
      </w:r>
    </w:p>
    <w:p w14:paraId="68F3C638" w14:textId="4879CA36" w:rsidR="00E30684" w:rsidRPr="00E30684" w:rsidRDefault="00E30684" w:rsidP="001F7E73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18609D3A" w14:textId="3F55C27A" w:rsidR="00E30684" w:rsidRPr="00E30684" w:rsidRDefault="00E30684" w:rsidP="001F7E73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Привести результаты тестирования.</w:t>
      </w:r>
    </w:p>
    <w:p w14:paraId="59BC0812" w14:textId="50822F77" w:rsidR="00E30684" w:rsidRDefault="00E30684" w:rsidP="00E30684">
      <w:pPr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будут отправлены заказчику в виде отчетов. Все найденные ошибки будут отслеживаться с помощью баг-трекинговой системы.</w:t>
      </w:r>
    </w:p>
    <w:p w14:paraId="664A0785" w14:textId="77777777" w:rsidR="00E30684" w:rsidRDefault="00E30684" w:rsidP="00E30684">
      <w:pPr>
        <w:ind w:left="1770"/>
        <w:rPr>
          <w:rFonts w:ascii="Times New Roman" w:hAnsi="Times New Roman" w:cs="Times New Roman"/>
        </w:rPr>
      </w:pPr>
    </w:p>
    <w:p w14:paraId="081D875B" w14:textId="44128DC7" w:rsidR="00E30684" w:rsidRDefault="00E30684" w:rsidP="00E30684">
      <w:pPr>
        <w:pStyle w:val="1"/>
        <w:numPr>
          <w:ilvl w:val="0"/>
          <w:numId w:val="3"/>
        </w:numPr>
      </w:pPr>
      <w:bookmarkStart w:id="3" w:name="_Toc184321747"/>
      <w:r>
        <w:t>Рамки проекта</w:t>
      </w:r>
      <w:bookmarkEnd w:id="3"/>
    </w:p>
    <w:p w14:paraId="222AA68B" w14:textId="77777777" w:rsidR="003331AB" w:rsidRDefault="003331AB" w:rsidP="00E30684">
      <w:pPr>
        <w:pStyle w:val="2"/>
        <w:ind w:firstLine="708"/>
      </w:pPr>
    </w:p>
    <w:p w14:paraId="26D27A61" w14:textId="6B8D2E00" w:rsidR="00E30684" w:rsidRDefault="00E30684" w:rsidP="00E30684">
      <w:pPr>
        <w:pStyle w:val="2"/>
        <w:ind w:firstLine="708"/>
      </w:pPr>
      <w:bookmarkStart w:id="4" w:name="_Toc184321748"/>
      <w:r>
        <w:t>2.1 Области тестирования сайта</w:t>
      </w:r>
      <w:bookmarkEnd w:id="4"/>
    </w:p>
    <w:p w14:paraId="1D3EC5CA" w14:textId="69DB125C" w:rsidR="00E30684" w:rsidRDefault="00E30684" w:rsidP="00E30684">
      <w:pPr>
        <w:ind w:left="14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объем работ по тестированию сайта входит тестирование следующих компонентов и функций</w:t>
      </w:r>
      <w:r w:rsidRPr="00E306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5E2D17" w14:textId="707513D5" w:rsidR="00E30684" w:rsidRDefault="00E30684" w:rsidP="00EF3BA9">
      <w:pPr>
        <w:ind w:left="1410"/>
        <w:rPr>
          <w:rFonts w:ascii="Times New Roman" w:hAnsi="Times New Roman" w:cs="Times New Roman"/>
          <w:sz w:val="24"/>
          <w:szCs w:val="24"/>
        </w:rPr>
      </w:pPr>
      <w:r w:rsidRPr="00EF3BA9">
        <w:rPr>
          <w:rFonts w:ascii="Times New Roman" w:hAnsi="Times New Roman" w:cs="Times New Roman"/>
          <w:sz w:val="24"/>
          <w:szCs w:val="24"/>
        </w:rPr>
        <w:t>Создание пользователя.</w:t>
      </w:r>
    </w:p>
    <w:p w14:paraId="72087F0D" w14:textId="77777777" w:rsidR="003331AB" w:rsidRDefault="003331AB" w:rsidP="00EF3BA9">
      <w:pPr>
        <w:ind w:left="1410"/>
        <w:rPr>
          <w:rFonts w:ascii="Times New Roman" w:hAnsi="Times New Roman" w:cs="Times New Roman"/>
          <w:sz w:val="24"/>
          <w:szCs w:val="24"/>
        </w:rPr>
      </w:pPr>
    </w:p>
    <w:p w14:paraId="415438BE" w14:textId="409B5D80" w:rsidR="00EF3BA9" w:rsidRDefault="00EF3BA9" w:rsidP="00EF3BA9">
      <w:pPr>
        <w:pStyle w:val="1"/>
        <w:numPr>
          <w:ilvl w:val="0"/>
          <w:numId w:val="3"/>
        </w:numPr>
      </w:pPr>
      <w:bookmarkStart w:id="5" w:name="_Toc184321749"/>
      <w:r>
        <w:t>План работы</w:t>
      </w:r>
      <w:bookmarkEnd w:id="5"/>
    </w:p>
    <w:p w14:paraId="5A4E2A55" w14:textId="2D789DCB" w:rsidR="007505ED" w:rsidRPr="001864EA" w:rsidRDefault="007505ED" w:rsidP="007505ED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4EA">
        <w:rPr>
          <w:rFonts w:ascii="Times New Roman" w:hAnsi="Times New Roman" w:cs="Times New Roman"/>
          <w:b/>
          <w:bCs/>
          <w:sz w:val="24"/>
          <w:szCs w:val="24"/>
        </w:rPr>
        <w:t>Стороны договорились следовать следующему плану работы:</w:t>
      </w:r>
    </w:p>
    <w:p w14:paraId="47EC6B37" w14:textId="11AADDDB" w:rsidR="007505ED" w:rsidRPr="007505ED" w:rsidRDefault="007505ED" w:rsidP="007505E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Подготовка плана тестирования.</w:t>
      </w:r>
    </w:p>
    <w:p w14:paraId="24F09212" w14:textId="0039C773" w:rsidR="007505ED" w:rsidRPr="001864EA" w:rsidRDefault="007505ED" w:rsidP="007505E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Согласование тест-плана</w:t>
      </w:r>
      <w:r w:rsidR="001864EA">
        <w:rPr>
          <w:rFonts w:ascii="Times New Roman" w:hAnsi="Times New Roman" w:cs="Times New Roman"/>
          <w:sz w:val="24"/>
          <w:szCs w:val="24"/>
        </w:rPr>
        <w:t>.</w:t>
      </w:r>
    </w:p>
    <w:p w14:paraId="36CC695D" w14:textId="36D45B80" w:rsidR="001864EA" w:rsidRDefault="001864EA" w:rsidP="007505E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 и отчеты об ошибках.</w:t>
      </w:r>
    </w:p>
    <w:p w14:paraId="6CD1F910" w14:textId="4B9EEA84" w:rsidR="001864EA" w:rsidRDefault="001864EA" w:rsidP="007505E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ежедневных отчетов.</w:t>
      </w:r>
    </w:p>
    <w:p w14:paraId="17B565F0" w14:textId="460B146A" w:rsidR="001864EA" w:rsidRDefault="001864EA" w:rsidP="007505E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финального отчета.</w:t>
      </w:r>
    </w:p>
    <w:p w14:paraId="5330ADC0" w14:textId="62B5343F" w:rsidR="001864EA" w:rsidRDefault="001864EA" w:rsidP="003331AB">
      <w:pPr>
        <w:pStyle w:val="1"/>
        <w:numPr>
          <w:ilvl w:val="0"/>
          <w:numId w:val="3"/>
        </w:numPr>
      </w:pPr>
      <w:bookmarkStart w:id="6" w:name="_Toc184321750"/>
      <w:r>
        <w:lastRenderedPageBreak/>
        <w:t>План и стратегия тестирования</w:t>
      </w:r>
      <w:bookmarkEnd w:id="6"/>
    </w:p>
    <w:p w14:paraId="7DE559DB" w14:textId="77777777" w:rsidR="003331AB" w:rsidRPr="003331AB" w:rsidRDefault="003331AB" w:rsidP="003331AB">
      <w:pPr>
        <w:pStyle w:val="a4"/>
      </w:pPr>
    </w:p>
    <w:p w14:paraId="05DA239E" w14:textId="57669410" w:rsidR="004A6384" w:rsidRDefault="001864EA" w:rsidP="004A6384">
      <w:pPr>
        <w:pStyle w:val="2"/>
        <w:ind w:firstLine="708"/>
      </w:pPr>
      <w:bookmarkStart w:id="7" w:name="_Toc184321751"/>
      <w:r>
        <w:t>4</w:t>
      </w:r>
      <w:r w:rsidR="004A6384">
        <w:t>.1 Функциональное тестирование</w:t>
      </w:r>
      <w:bookmarkEnd w:id="7"/>
    </w:p>
    <w:p w14:paraId="096BF5DB" w14:textId="0BE5442E" w:rsidR="004A6384" w:rsidRDefault="004A6384" w:rsidP="004A6384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14:paraId="72C01D36" w14:textId="77777777" w:rsidR="000478AA" w:rsidRPr="004A6384" w:rsidRDefault="000478AA" w:rsidP="004A6384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35"/>
      </w:tblGrid>
      <w:tr w:rsidR="000478AA" w14:paraId="608BADF5" w14:textId="77777777" w:rsidTr="000478AA">
        <w:tc>
          <w:tcPr>
            <w:tcW w:w="2410" w:type="dxa"/>
            <w:tcBorders>
              <w:bottom w:val="single" w:sz="4" w:space="0" w:color="auto"/>
            </w:tcBorders>
          </w:tcPr>
          <w:p w14:paraId="51E7D91D" w14:textId="09531B51" w:rsidR="000478AA" w:rsidRP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478AA">
              <w:rPr>
                <w:rFonts w:ascii="Times New Roman" w:hAnsi="Times New Roman" w:cs="Times New Roman"/>
                <w:b/>
                <w:bCs/>
              </w:rPr>
              <w:t>Цель тестирования</w:t>
            </w:r>
          </w:p>
        </w:tc>
        <w:tc>
          <w:tcPr>
            <w:tcW w:w="6935" w:type="dxa"/>
            <w:tcBorders>
              <w:bottom w:val="single" w:sz="4" w:space="0" w:color="auto"/>
            </w:tcBorders>
          </w:tcPr>
          <w:p w14:paraId="46811190" w14:textId="08CA4D3E" w:rsidR="000478AA" w:rsidRP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478AA">
              <w:rPr>
                <w:rFonts w:ascii="Times New Roman" w:hAnsi="Times New Roman" w:cs="Times New Roman"/>
                <w:b/>
                <w:bCs/>
              </w:rPr>
              <w:t>Обеспечение надлежащего качества целевой функциональности</w:t>
            </w:r>
          </w:p>
        </w:tc>
      </w:tr>
      <w:tr w:rsidR="000478AA" w14:paraId="3B155E42" w14:textId="77777777" w:rsidTr="000478AA"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E906" w14:textId="77777777" w:rsid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D7860" w14:textId="70183555" w:rsidR="000478AA" w:rsidRP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7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Техника: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9559C" w14:textId="77777777" w:rsidR="000478AA" w:rsidRDefault="000478AA" w:rsidP="000478A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Выполните каждый сценарий, используя допустимые и недопустимые данные</w:t>
            </w:r>
            <w:r w:rsidRPr="000478A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71E6697" w14:textId="77777777" w:rsidR="000478AA" w:rsidRDefault="000478AA" w:rsidP="000478AA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 возникают при использовании достоверных данных.</w:t>
            </w:r>
          </w:p>
          <w:p w14:paraId="591FFC0D" w14:textId="59101C3A" w:rsidR="000478AA" w:rsidRPr="000478AA" w:rsidRDefault="000478AA" w:rsidP="000478AA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Каждый пункт проверен.</w:t>
            </w:r>
          </w:p>
        </w:tc>
      </w:tr>
      <w:tr w:rsidR="000478AA" w14:paraId="642045D2" w14:textId="77777777" w:rsidTr="000478AA"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D428" w14:textId="3D9A1369" w:rsidR="000478AA" w:rsidRP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7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критерии</w:t>
            </w:r>
            <w:r w:rsidRPr="000478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0D5A1" w14:textId="3F9DDE4F" w:rsidR="000478AA" w:rsidRPr="000478AA" w:rsidRDefault="000478AA" w:rsidP="000478AA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Подготовлено тестовое окружение, приложение готово к тестированию на тестовой площадке</w:t>
            </w:r>
          </w:p>
        </w:tc>
      </w:tr>
      <w:tr w:rsidR="000478AA" w14:paraId="15D6BA0D" w14:textId="77777777" w:rsidTr="000478AA"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88C" w14:textId="77777777" w:rsid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37C4E" w14:textId="762E5955" w:rsidR="000478AA" w:rsidRPr="000478AA" w:rsidRDefault="000478AA" w:rsidP="000478A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7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приемки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3E732" w14:textId="77777777" w:rsidR="000478AA" w:rsidRDefault="000478AA" w:rsidP="000478AA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дымовые тесты пройдены.</w:t>
            </w:r>
          </w:p>
          <w:p w14:paraId="66E3D108" w14:textId="77777777" w:rsidR="000478AA" w:rsidRDefault="000478AA" w:rsidP="000478AA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блокирующих багов.</w:t>
            </w:r>
          </w:p>
          <w:p w14:paraId="6FF677C2" w14:textId="77777777" w:rsidR="000478AA" w:rsidRDefault="000478AA" w:rsidP="000478AA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баги с высоким приоритетом поправлены.</w:t>
            </w:r>
          </w:p>
          <w:p w14:paraId="7D648F34" w14:textId="7AD032B9" w:rsidR="000478AA" w:rsidRDefault="000478AA" w:rsidP="000478AA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 пройдены.</w:t>
            </w:r>
          </w:p>
        </w:tc>
      </w:tr>
    </w:tbl>
    <w:p w14:paraId="0D88AD09" w14:textId="01549AFB" w:rsidR="00EF3BA9" w:rsidRDefault="00EF3BA9" w:rsidP="005D454A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4BD573" w14:textId="09C61CB6" w:rsidR="00602860" w:rsidRDefault="00602860" w:rsidP="00602860">
      <w:pPr>
        <w:pStyle w:val="2"/>
        <w:ind w:firstLine="708"/>
      </w:pPr>
      <w:bookmarkStart w:id="8" w:name="_Toc184321752"/>
      <w:r>
        <w:rPr>
          <w:lang w:val="en-US"/>
        </w:rPr>
        <w:t xml:space="preserve">4.2 </w:t>
      </w:r>
      <w:r>
        <w:t>Процедура тестирования</w:t>
      </w:r>
      <w:bookmarkEnd w:id="8"/>
    </w:p>
    <w:p w14:paraId="3A3BD0E0" w14:textId="179E6A6E" w:rsidR="00602860" w:rsidRPr="00F75703" w:rsidRDefault="00602860" w:rsidP="00602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 w:rsidR="00F75703">
        <w:rPr>
          <w:rFonts w:ascii="Times New Roman" w:hAnsi="Times New Roman" w:cs="Times New Roman"/>
          <w:b/>
          <w:bCs/>
          <w:sz w:val="24"/>
          <w:szCs w:val="24"/>
        </w:rPr>
        <w:t>Основные типы тестирования, которые будут выполнены</w:t>
      </w:r>
      <w:r w:rsidR="00F75703" w:rsidRPr="00F757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0FCF0" w14:textId="54AB6052" w:rsidR="00F75703" w:rsidRPr="00F75703" w:rsidRDefault="00F75703" w:rsidP="000B7E2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тестирование.</w:t>
      </w:r>
    </w:p>
    <w:p w14:paraId="508D9626" w14:textId="5FCC1816" w:rsidR="00F75703" w:rsidRPr="00F75703" w:rsidRDefault="00F75703" w:rsidP="000B7E2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интерфейса.</w:t>
      </w:r>
    </w:p>
    <w:p w14:paraId="24F7699A" w14:textId="5E0F6757" w:rsidR="00F75703" w:rsidRPr="00F75703" w:rsidRDefault="00F75703" w:rsidP="000B7E2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Юзабилити тестирование</w:t>
      </w:r>
    </w:p>
    <w:p w14:paraId="6DAD7EDD" w14:textId="77777777" w:rsidR="003331AB" w:rsidRDefault="003331AB" w:rsidP="000B7E2B">
      <w:pPr>
        <w:pStyle w:val="2"/>
        <w:ind w:firstLine="708"/>
      </w:pPr>
    </w:p>
    <w:p w14:paraId="5FEF5F57" w14:textId="0CEFFC44" w:rsidR="00F75703" w:rsidRDefault="00F75703" w:rsidP="000B7E2B">
      <w:pPr>
        <w:pStyle w:val="2"/>
        <w:ind w:firstLine="708"/>
      </w:pPr>
      <w:bookmarkStart w:id="9" w:name="_Toc184321753"/>
      <w:r>
        <w:t>4.3 Сообщения о ошибках</w:t>
      </w:r>
      <w:bookmarkEnd w:id="9"/>
    </w:p>
    <w:p w14:paraId="46061EC0" w14:textId="5E7DC11F" w:rsidR="00F75703" w:rsidRDefault="00F75703" w:rsidP="000B7E2B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75703">
        <w:rPr>
          <w:rFonts w:ascii="Times New Roman" w:hAnsi="Times New Roman" w:cs="Times New Roman"/>
          <w:sz w:val="24"/>
          <w:szCs w:val="24"/>
        </w:rPr>
        <w:t>Отчеты о ошибках</w:t>
      </w:r>
      <w:r>
        <w:rPr>
          <w:rFonts w:ascii="Times New Roman" w:hAnsi="Times New Roman" w:cs="Times New Roman"/>
          <w:sz w:val="24"/>
          <w:szCs w:val="24"/>
        </w:rPr>
        <w:t xml:space="preserve"> создаются для того, чтобы </w:t>
      </w:r>
      <w:r w:rsidR="001E74A0">
        <w:rPr>
          <w:rFonts w:ascii="Times New Roman" w:hAnsi="Times New Roman" w:cs="Times New Roman"/>
          <w:sz w:val="24"/>
          <w:szCs w:val="24"/>
        </w:rPr>
        <w:t>предоставить</w:t>
      </w:r>
      <w:r>
        <w:rPr>
          <w:rFonts w:ascii="Times New Roman" w:hAnsi="Times New Roman" w:cs="Times New Roman"/>
          <w:sz w:val="24"/>
          <w:szCs w:val="24"/>
        </w:rPr>
        <w:t xml:space="preserve"> команде разработчиков и руководителю проекта</w:t>
      </w:r>
      <w:r w:rsidR="001E74A0">
        <w:rPr>
          <w:rFonts w:ascii="Times New Roman" w:hAnsi="Times New Roman" w:cs="Times New Roman"/>
          <w:sz w:val="24"/>
          <w:szCs w:val="24"/>
        </w:rPr>
        <w:t xml:space="preserve"> исчерпывающую информацию об обнаруженных ошибках. Они должны быть полезны при определении причин ошибок и их исправлении.</w:t>
      </w:r>
    </w:p>
    <w:p w14:paraId="1947770A" w14:textId="60265928" w:rsidR="000B7E2B" w:rsidRPr="00F4491D" w:rsidRDefault="000B7E2B" w:rsidP="000B7E2B">
      <w:p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b/>
          <w:bCs/>
          <w:sz w:val="24"/>
          <w:szCs w:val="24"/>
        </w:rPr>
        <w:t>Степень серьезности ошибок можно разделить на четыре категории:</w:t>
      </w:r>
    </w:p>
    <w:p w14:paraId="733E96E3" w14:textId="1A990EAA" w:rsidR="000B7E2B" w:rsidRPr="00F4491D" w:rsidRDefault="000B7E2B" w:rsidP="000B7E2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 xml:space="preserve">Критические (блокирующие) дефекты – это сбой всей программной системы или критической подсистемы, тестирование не может быть выполнено после возникновения дефекта. Это также относится к </w:t>
      </w:r>
      <w:r w:rsidRPr="00F4491D">
        <w:rPr>
          <w:rFonts w:ascii="Times New Roman" w:hAnsi="Times New Roman" w:cs="Times New Roman"/>
          <w:sz w:val="24"/>
          <w:szCs w:val="24"/>
        </w:rPr>
        <w:lastRenderedPageBreak/>
        <w:t>сбоям при потере данных и процессам, которые оставляют несогласованные данные, хранящиеся в базе данных.</w:t>
      </w:r>
    </w:p>
    <w:p w14:paraId="79EFBAC1" w14:textId="2932110D" w:rsidR="000B7E2B" w:rsidRPr="00F4491D" w:rsidRDefault="000B7E2B" w:rsidP="000B7E2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 xml:space="preserve">Мажорные дефекты – ошибки, которые также приводят к </w:t>
      </w:r>
      <w:proofErr w:type="spellStart"/>
      <w:r w:rsidRPr="00F4491D">
        <w:rPr>
          <w:rFonts w:ascii="Times New Roman" w:hAnsi="Times New Roman" w:cs="Times New Roman"/>
          <w:sz w:val="24"/>
          <w:szCs w:val="24"/>
        </w:rPr>
        <w:t>вызоду</w:t>
      </w:r>
      <w:proofErr w:type="spellEnd"/>
      <w:r w:rsidRPr="00F4491D">
        <w:rPr>
          <w:rFonts w:ascii="Times New Roman" w:hAnsi="Times New Roman" w:cs="Times New Roman"/>
          <w:sz w:val="24"/>
          <w:szCs w:val="24"/>
        </w:rPr>
        <w:t xml:space="preserve">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14:paraId="1CAD1D42" w14:textId="31DC6A25" w:rsidR="000B7E2B" w:rsidRPr="00F4491D" w:rsidRDefault="000B7E2B" w:rsidP="000B7E2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50253229" w14:textId="7CE74ECA" w:rsidR="00DE7B3B" w:rsidRPr="00F4491D" w:rsidRDefault="00DE7B3B" w:rsidP="000B7E2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>Тривиальные дефекты – это небольшие ошибки, которые не влияют на функциональность: опечатки, грамматические ошибки, неправильная терминология.</w:t>
      </w:r>
    </w:p>
    <w:p w14:paraId="6EBE9610" w14:textId="16FEE220" w:rsidR="00DE7B3B" w:rsidRPr="00F4491D" w:rsidRDefault="00DE7B3B" w:rsidP="00C213CD">
      <w:pPr>
        <w:pStyle w:val="a4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b/>
          <w:bCs/>
          <w:sz w:val="24"/>
          <w:szCs w:val="24"/>
        </w:rPr>
        <w:t>Информация, указанная в каждом отчете об ошибке:</w:t>
      </w:r>
    </w:p>
    <w:p w14:paraId="616D758E" w14:textId="458C7D5D" w:rsidR="00DE7B3B" w:rsidRPr="00F4491D" w:rsidRDefault="00C213CD" w:rsidP="00C213C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Название программного продукта.</w:t>
      </w:r>
    </w:p>
    <w:p w14:paraId="06D69893" w14:textId="24732770" w:rsidR="00C213CD" w:rsidRPr="00F4491D" w:rsidRDefault="00C213CD" w:rsidP="00C213C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>Браузер, в котором проводились тесты.</w:t>
      </w:r>
    </w:p>
    <w:p w14:paraId="10F86156" w14:textId="5258B512" w:rsidR="00C213CD" w:rsidRPr="00F4491D" w:rsidRDefault="00C213CD" w:rsidP="00C213CD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b/>
          <w:bCs/>
          <w:sz w:val="24"/>
          <w:szCs w:val="24"/>
        </w:rPr>
        <w:t>Каждый баг-репорт содержит следующую информацию о дефект</w:t>
      </w:r>
      <w:r w:rsidRPr="00F4491D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F449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EE2A61" w14:textId="59C952D2" w:rsidR="00F4491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Название дефекта</w:t>
      </w:r>
      <w:r w:rsidRPr="00F44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FB9D7A" w14:textId="5D26AD55" w:rsidR="00C213C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Шаги для воспроизведения ошибки</w:t>
      </w:r>
      <w:r w:rsidRPr="00F44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1F33E6" w14:textId="2389ECDF" w:rsidR="00F4491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Фактический результат.</w:t>
      </w:r>
    </w:p>
    <w:p w14:paraId="23FFC662" w14:textId="32FB81EA" w:rsidR="00F4491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Ожидаемый результат.</w:t>
      </w:r>
    </w:p>
    <w:p w14:paraId="0A29A27C" w14:textId="54453DDA" w:rsidR="00F4491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Приоритет.</w:t>
      </w:r>
    </w:p>
    <w:p w14:paraId="0A4503B8" w14:textId="60680A50" w:rsidR="00F4491D" w:rsidRP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1D">
        <w:rPr>
          <w:rFonts w:ascii="Times New Roman" w:hAnsi="Times New Roman" w:cs="Times New Roman"/>
          <w:sz w:val="24"/>
          <w:szCs w:val="24"/>
        </w:rPr>
        <w:t>Описание окружения.</w:t>
      </w:r>
    </w:p>
    <w:p w14:paraId="1B303A67" w14:textId="2115A4FA" w:rsidR="00F4491D" w:rsidRDefault="00F4491D" w:rsidP="00F4491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1D">
        <w:rPr>
          <w:rFonts w:ascii="Times New Roman" w:hAnsi="Times New Roman" w:cs="Times New Roman"/>
          <w:sz w:val="24"/>
          <w:szCs w:val="24"/>
        </w:rPr>
        <w:t>Дополнительная информация о дефекте в виде прикрепленных скриншотов</w:t>
      </w:r>
      <w:r>
        <w:rPr>
          <w:rFonts w:ascii="Times New Roman" w:hAnsi="Times New Roman" w:cs="Times New Roman"/>
          <w:sz w:val="24"/>
          <w:szCs w:val="24"/>
        </w:rPr>
        <w:t xml:space="preserve"> или видеозаписей</w:t>
      </w:r>
      <w:r w:rsidRPr="00F4491D">
        <w:rPr>
          <w:rFonts w:ascii="Times New Roman" w:hAnsi="Times New Roman" w:cs="Times New Roman"/>
          <w:sz w:val="24"/>
          <w:szCs w:val="24"/>
        </w:rPr>
        <w:t>.</w:t>
      </w:r>
    </w:p>
    <w:p w14:paraId="6E0C9209" w14:textId="77777777" w:rsidR="003331AB" w:rsidRDefault="003331AB" w:rsidP="003331AB">
      <w:pPr>
        <w:pStyle w:val="a4"/>
        <w:ind w:left="2136"/>
        <w:jc w:val="both"/>
        <w:rPr>
          <w:rFonts w:ascii="Times New Roman" w:hAnsi="Times New Roman" w:cs="Times New Roman"/>
          <w:sz w:val="24"/>
          <w:szCs w:val="24"/>
        </w:rPr>
      </w:pPr>
    </w:p>
    <w:p w14:paraId="4C60379C" w14:textId="108D75CB" w:rsidR="00F4491D" w:rsidRDefault="00F4491D" w:rsidP="00F4491D">
      <w:pPr>
        <w:pStyle w:val="1"/>
        <w:numPr>
          <w:ilvl w:val="0"/>
          <w:numId w:val="17"/>
        </w:numPr>
      </w:pPr>
      <w:bookmarkStart w:id="10" w:name="_Toc184321754"/>
      <w:r>
        <w:t>Ресурсы</w:t>
      </w:r>
      <w:bookmarkEnd w:id="10"/>
    </w:p>
    <w:p w14:paraId="0CAA4724" w14:textId="77777777" w:rsidR="003331AB" w:rsidRPr="003331AB" w:rsidRDefault="003331AB" w:rsidP="003331AB"/>
    <w:p w14:paraId="64BF568C" w14:textId="11748BBD" w:rsidR="002C4913" w:rsidRDefault="002C4913" w:rsidP="002C4913">
      <w:pPr>
        <w:pStyle w:val="2"/>
        <w:numPr>
          <w:ilvl w:val="1"/>
          <w:numId w:val="17"/>
        </w:numPr>
      </w:pPr>
      <w:bookmarkStart w:id="11" w:name="_Toc184321755"/>
      <w:r>
        <w:t>Инструменты</w:t>
      </w:r>
      <w:bookmarkEnd w:id="11"/>
    </w:p>
    <w:p w14:paraId="65232CA4" w14:textId="52619C86" w:rsidR="002C4913" w:rsidRDefault="002C4913" w:rsidP="002C4913">
      <w:pPr>
        <w:ind w:left="720" w:firstLine="4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4913">
        <w:rPr>
          <w:rFonts w:ascii="Times New Roman" w:hAnsi="Times New Roman" w:cs="Times New Roman"/>
          <w:b/>
          <w:bCs/>
          <w:sz w:val="24"/>
          <w:szCs w:val="24"/>
        </w:rPr>
        <w:t>Будут использоваться следующие инструменты</w:t>
      </w:r>
      <w:r w:rsidRPr="002C491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C4913" w14:paraId="2CE4D379" w14:textId="77777777" w:rsidTr="002C4913">
        <w:tc>
          <w:tcPr>
            <w:tcW w:w="4962" w:type="dxa"/>
            <w:tcBorders>
              <w:bottom w:val="single" w:sz="4" w:space="0" w:color="auto"/>
            </w:tcBorders>
          </w:tcPr>
          <w:p w14:paraId="1009DF1A" w14:textId="6A33F699" w:rsidR="002C4913" w:rsidRPr="002C4913" w:rsidRDefault="002C4913" w:rsidP="002C491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4913">
              <w:rPr>
                <w:rFonts w:ascii="Times New Roman" w:hAnsi="Times New Roman" w:cs="Times New Roman"/>
                <w:b/>
                <w:bCs/>
              </w:rPr>
              <w:t>Наименование процесса</w:t>
            </w:r>
          </w:p>
        </w:tc>
        <w:tc>
          <w:tcPr>
            <w:tcW w:w="4383" w:type="dxa"/>
            <w:tcBorders>
              <w:bottom w:val="single" w:sz="4" w:space="0" w:color="auto"/>
            </w:tcBorders>
          </w:tcPr>
          <w:p w14:paraId="65C0B4CC" w14:textId="4B94BDD1" w:rsidR="002C4913" w:rsidRPr="000478AA" w:rsidRDefault="002C4913" w:rsidP="002C491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Инструмент</w:t>
            </w:r>
          </w:p>
        </w:tc>
      </w:tr>
      <w:tr w:rsidR="002C4913" w14:paraId="3D2F0E3C" w14:textId="77777777" w:rsidTr="002C4913"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AA88" w14:textId="466A87FD" w:rsidR="002C4913" w:rsidRPr="002C4913" w:rsidRDefault="002C4913" w:rsidP="002C491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трекинговая система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D73592" w14:textId="49667D24" w:rsidR="002C4913" w:rsidRPr="002C4913" w:rsidRDefault="002C4913" w:rsidP="002C491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Jira</w:t>
            </w:r>
          </w:p>
        </w:tc>
      </w:tr>
      <w:tr w:rsidR="002C4913" w14:paraId="0B5BB0AD" w14:textId="77777777" w:rsidTr="002C4913"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F8B9" w14:textId="24DA72AE" w:rsidR="002C4913" w:rsidRPr="002C4913" w:rsidRDefault="002C4913" w:rsidP="002C491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FC4BF" w14:textId="3206AC0C" w:rsidR="002C4913" w:rsidRPr="000478AA" w:rsidRDefault="002C4913" w:rsidP="002C491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</w:tr>
      <w:tr w:rsidR="002C4913" w14:paraId="71D01BC7" w14:textId="77777777" w:rsidTr="002C4913"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4842" w14:textId="290C0116" w:rsidR="002C4913" w:rsidRPr="002C4913" w:rsidRDefault="002C4913" w:rsidP="002C491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4913">
              <w:rPr>
                <w:rFonts w:ascii="Times New Roman" w:hAnsi="Times New Roman" w:cs="Times New Roman"/>
                <w:sz w:val="24"/>
                <w:szCs w:val="24"/>
              </w:rPr>
              <w:t>Захват изображений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C8DCEB" w14:textId="0B4331A4" w:rsidR="002C4913" w:rsidRDefault="002C4913" w:rsidP="002C4913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ShareX</w:t>
            </w:r>
            <w:proofErr w:type="spellEnd"/>
          </w:p>
        </w:tc>
      </w:tr>
    </w:tbl>
    <w:p w14:paraId="7BF894F6" w14:textId="5C815D17" w:rsidR="002C4913" w:rsidRDefault="005A37DA" w:rsidP="005A37DA">
      <w:pPr>
        <w:pStyle w:val="2"/>
        <w:numPr>
          <w:ilvl w:val="1"/>
          <w:numId w:val="17"/>
        </w:numPr>
      </w:pPr>
      <w:bookmarkStart w:id="12" w:name="_Toc184321756"/>
      <w:r>
        <w:t>Список браузеров</w:t>
      </w:r>
      <w:bookmarkEnd w:id="1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5A37DA" w14:paraId="5ABCE880" w14:textId="77777777" w:rsidTr="00D70249">
        <w:tc>
          <w:tcPr>
            <w:tcW w:w="4962" w:type="dxa"/>
            <w:tcBorders>
              <w:bottom w:val="single" w:sz="4" w:space="0" w:color="auto"/>
            </w:tcBorders>
          </w:tcPr>
          <w:p w14:paraId="00348780" w14:textId="7C5F487D" w:rsidR="005A37DA" w:rsidRPr="002C4913" w:rsidRDefault="005A37DA" w:rsidP="00D7024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браузера</w:t>
            </w:r>
          </w:p>
        </w:tc>
        <w:tc>
          <w:tcPr>
            <w:tcW w:w="4383" w:type="dxa"/>
            <w:tcBorders>
              <w:bottom w:val="single" w:sz="4" w:space="0" w:color="auto"/>
            </w:tcBorders>
          </w:tcPr>
          <w:p w14:paraId="7A3EEAA6" w14:textId="0DAB42A8" w:rsidR="005A37DA" w:rsidRPr="000478AA" w:rsidRDefault="005A37DA" w:rsidP="00D7024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Версия браузера</w:t>
            </w:r>
          </w:p>
        </w:tc>
      </w:tr>
      <w:tr w:rsidR="005A37DA" w14:paraId="20E81D43" w14:textId="77777777" w:rsidTr="00D70249"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6B04" w14:textId="4C82C5D0" w:rsidR="005A37DA" w:rsidRPr="005A37DA" w:rsidRDefault="005A37DA" w:rsidP="00D70249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63D3E" w14:textId="65E0B22D" w:rsidR="005A37DA" w:rsidRPr="005A37DA" w:rsidRDefault="005A37DA" w:rsidP="00D70249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Последняя</w:t>
            </w:r>
          </w:p>
        </w:tc>
      </w:tr>
    </w:tbl>
    <w:p w14:paraId="7C62270F" w14:textId="49F7DA78" w:rsidR="005A37DA" w:rsidRDefault="005A37DA" w:rsidP="005A37DA">
      <w:pPr>
        <w:pStyle w:val="1"/>
        <w:numPr>
          <w:ilvl w:val="0"/>
          <w:numId w:val="17"/>
        </w:numPr>
      </w:pPr>
      <w:bookmarkStart w:id="13" w:name="_Toc184321757"/>
      <w:r>
        <w:t>Критерии качества</w:t>
      </w:r>
      <w:bookmarkEnd w:id="13"/>
    </w:p>
    <w:p w14:paraId="2301A344" w14:textId="3FEC87CE" w:rsidR="005A37DA" w:rsidRDefault="005A37DA" w:rsidP="005A37DA">
      <w:pPr>
        <w:ind w:left="1416"/>
        <w:rPr>
          <w:rFonts w:ascii="Times New Roman" w:hAnsi="Times New Roman" w:cs="Times New Roman"/>
          <w:sz w:val="24"/>
          <w:szCs w:val="24"/>
        </w:rPr>
      </w:pPr>
      <w:r w:rsidRPr="005A37DA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 xml:space="preserve"> должен работать в соответствии с требованиями и техническим заданием (если таковые имеются).</w:t>
      </w:r>
    </w:p>
    <w:p w14:paraId="00A5766E" w14:textId="6228D6CC" w:rsidR="005A37DA" w:rsidRDefault="005A37DA" w:rsidP="005A37D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Продукт не должен содержать критических и блокирующих дефектов в окончательной версии проекта.</w:t>
      </w:r>
    </w:p>
    <w:p w14:paraId="4E293DF9" w14:textId="0799152F" w:rsidR="005A37DA" w:rsidRDefault="005A37DA" w:rsidP="005A37DA">
      <w:pPr>
        <w:pStyle w:val="1"/>
        <w:numPr>
          <w:ilvl w:val="0"/>
          <w:numId w:val="17"/>
        </w:numPr>
      </w:pPr>
      <w:bookmarkStart w:id="14" w:name="_Toc184321758"/>
      <w:r>
        <w:t>Риски процесса тестирования</w:t>
      </w:r>
      <w:bookmarkEnd w:id="14"/>
    </w:p>
    <w:p w14:paraId="6797E5BC" w14:textId="77777777" w:rsidR="003331AB" w:rsidRPr="003331AB" w:rsidRDefault="003331AB" w:rsidP="003331AB"/>
    <w:p w14:paraId="04B0675C" w14:textId="13267849" w:rsidR="005A37DA" w:rsidRDefault="005A37DA" w:rsidP="005A37DA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7DA">
        <w:rPr>
          <w:rFonts w:ascii="Times New Roman" w:hAnsi="Times New Roman" w:cs="Times New Roman"/>
          <w:b/>
          <w:bCs/>
          <w:sz w:val="24"/>
          <w:szCs w:val="24"/>
        </w:rPr>
        <w:t>Следующие проблемы могут повлиять на результат тестирования:</w:t>
      </w:r>
    </w:p>
    <w:p w14:paraId="6D17F3AF" w14:textId="29CD41BA" w:rsidR="005A37DA" w:rsidRPr="00095DB0" w:rsidRDefault="00095DB0" w:rsidP="00095DB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и модификации программного продукта, которые не запланированы и не обсуждались заранее с командой тестирования.</w:t>
      </w:r>
    </w:p>
    <w:p w14:paraId="5CED7E0D" w14:textId="1EFDC8D5" w:rsidR="00095DB0" w:rsidRPr="00095DB0" w:rsidRDefault="00095DB0" w:rsidP="00095DB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в требованиях к программному обеспечению, которые небыли предварительно обсуждены с командой тестирования.</w:t>
      </w:r>
    </w:p>
    <w:p w14:paraId="055EFE9D" w14:textId="0A1BEB28" w:rsidR="00095DB0" w:rsidRPr="00095DB0" w:rsidRDefault="00095DB0" w:rsidP="00095DB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Задержки в исправлении ошибок.</w:t>
      </w:r>
    </w:p>
    <w:p w14:paraId="1A5A9822" w14:textId="3A5EAD73" w:rsidR="00095DB0" w:rsidRPr="00095DB0" w:rsidRDefault="00095DB0" w:rsidP="00095DB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Задержки в доставке новых сборок команде тестирования.</w:t>
      </w:r>
    </w:p>
    <w:p w14:paraId="37FD038E" w14:textId="5FE33A6F" w:rsidR="00095DB0" w:rsidRDefault="00095DB0" w:rsidP="00095DB0">
      <w:pPr>
        <w:pStyle w:val="1"/>
        <w:numPr>
          <w:ilvl w:val="0"/>
          <w:numId w:val="17"/>
        </w:numPr>
      </w:pPr>
      <w:bookmarkStart w:id="15" w:name="_Toc184321759"/>
      <w:r>
        <w:t>Ожидания команды тестирования</w:t>
      </w:r>
      <w:bookmarkEnd w:id="15"/>
    </w:p>
    <w:p w14:paraId="1887F73D" w14:textId="77777777" w:rsidR="003331AB" w:rsidRPr="003331AB" w:rsidRDefault="003331AB" w:rsidP="003331AB"/>
    <w:p w14:paraId="1353F406" w14:textId="77777777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 xml:space="preserve">Команда тестирования должна быть обеспечена действительными, обновленными документами в течение всего процесса тестирования. </w:t>
      </w:r>
    </w:p>
    <w:p w14:paraId="2A424C07" w14:textId="77777777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 xml:space="preserve">Все необходимое оборудование, приборы, устройства и программное обеспечение должны быть приобретены и подготовлены до начала процесса тестирования. </w:t>
      </w:r>
    </w:p>
    <w:p w14:paraId="5375BB46" w14:textId="77777777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 xml:space="preserve">Все критические ошибки должны быть исправлены как можно скорее. </w:t>
      </w:r>
    </w:p>
    <w:p w14:paraId="60E95783" w14:textId="77777777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 xml:space="preserve">Примечание к выпуску следует добавлять к каждому выпуску программного обеспечения для команды тестирования. </w:t>
      </w:r>
    </w:p>
    <w:p w14:paraId="113FA1BC" w14:textId="77777777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 xml:space="preserve">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 </w:t>
      </w:r>
    </w:p>
    <w:p w14:paraId="28ECB617" w14:textId="72CF2EB4" w:rsidR="00095DB0" w:rsidRDefault="00095DB0" w:rsidP="00095DB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95DB0">
        <w:rPr>
          <w:rFonts w:ascii="Times New Roman" w:hAnsi="Times New Roman" w:cs="Times New Roman"/>
          <w:sz w:val="24"/>
          <w:szCs w:val="24"/>
        </w:rPr>
        <w:t>Разработчики должны исправить все ошибки в программных модулях перед выпуском новой версии.</w:t>
      </w:r>
    </w:p>
    <w:p w14:paraId="2F03DD30" w14:textId="1FD39E25" w:rsidR="00095DB0" w:rsidRDefault="00095DB0" w:rsidP="00095DB0">
      <w:pPr>
        <w:pStyle w:val="1"/>
        <w:numPr>
          <w:ilvl w:val="0"/>
          <w:numId w:val="17"/>
        </w:numPr>
      </w:pPr>
      <w:bookmarkStart w:id="16" w:name="_Toc184321760"/>
      <w:r>
        <w:t>Обязанности участников тестовой группы</w:t>
      </w:r>
      <w:bookmarkEnd w:id="16"/>
    </w:p>
    <w:p w14:paraId="1CCF8C40" w14:textId="77777777" w:rsidR="003331AB" w:rsidRPr="003331AB" w:rsidRDefault="003331AB" w:rsidP="003331AB"/>
    <w:p w14:paraId="45B6E4A8" w14:textId="56672143" w:rsidR="00095DB0" w:rsidRPr="006615D3" w:rsidRDefault="00095DB0" w:rsidP="00095DB0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615D3">
        <w:rPr>
          <w:rFonts w:ascii="Times New Roman" w:hAnsi="Times New Roman" w:cs="Times New Roman"/>
          <w:b/>
          <w:bCs/>
          <w:sz w:val="24"/>
          <w:szCs w:val="24"/>
        </w:rPr>
        <w:t>Менеджер проекта</w:t>
      </w:r>
    </w:p>
    <w:p w14:paraId="062E613F" w14:textId="7E121F0B" w:rsidR="00095DB0" w:rsidRDefault="00095DB0" w:rsidP="00095DB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процессом тестирования.</w:t>
      </w:r>
    </w:p>
    <w:p w14:paraId="17849998" w14:textId="7E7E5994" w:rsidR="00095DB0" w:rsidRDefault="00095DB0" w:rsidP="00095DB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всех необходимых ресурсов для проведения испытаний.</w:t>
      </w:r>
    </w:p>
    <w:p w14:paraId="2FF4D164" w14:textId="7648CE14" w:rsidR="00095DB0" w:rsidRPr="006615D3" w:rsidRDefault="00095DB0" w:rsidP="00095DB0">
      <w:pPr>
        <w:pStyle w:val="a4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615D3">
        <w:rPr>
          <w:rFonts w:ascii="Times New Roman" w:hAnsi="Times New Roman" w:cs="Times New Roman"/>
          <w:b/>
          <w:bCs/>
          <w:sz w:val="24"/>
          <w:szCs w:val="24"/>
        </w:rPr>
        <w:t>Руководитель отдела тестирования</w:t>
      </w:r>
    </w:p>
    <w:p w14:paraId="1EC6686A" w14:textId="14AF4851" w:rsidR="00095DB0" w:rsidRDefault="00095DB0" w:rsidP="00095DB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 изучение требований.</w:t>
      </w:r>
    </w:p>
    <w:p w14:paraId="03FC9059" w14:textId="73254F20" w:rsidR="00095DB0" w:rsidRDefault="00095DB0" w:rsidP="00095DB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документации.</w:t>
      </w:r>
    </w:p>
    <w:p w14:paraId="7888E697" w14:textId="6005909A" w:rsidR="00095DB0" w:rsidRDefault="00095DB0" w:rsidP="00095DB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работ по тестированию</w:t>
      </w:r>
      <w:r w:rsidR="00AF7E9C">
        <w:rPr>
          <w:rFonts w:ascii="Times New Roman" w:hAnsi="Times New Roman" w:cs="Times New Roman"/>
          <w:sz w:val="24"/>
          <w:szCs w:val="24"/>
        </w:rPr>
        <w:t>.</w:t>
      </w:r>
    </w:p>
    <w:p w14:paraId="63DEFC52" w14:textId="4B79C3AC" w:rsidR="00095DB0" w:rsidRDefault="003B6978" w:rsidP="00095DB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проведением испытаний, чтобы работы выполнялись в соответствии с планом.</w:t>
      </w:r>
    </w:p>
    <w:p w14:paraId="2A018667" w14:textId="650A54D4" w:rsidR="003B6978" w:rsidRDefault="003B6978" w:rsidP="00095DB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Отчеты о ходе выполнения, количестве и серьезности обнаруженных ошибок.</w:t>
      </w:r>
    </w:p>
    <w:p w14:paraId="3D7AE043" w14:textId="1DC16279" w:rsidR="003B6978" w:rsidRPr="006615D3" w:rsidRDefault="003B6978" w:rsidP="003B6978">
      <w:pPr>
        <w:pStyle w:val="a4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615D3">
        <w:rPr>
          <w:rFonts w:ascii="Times New Roman" w:hAnsi="Times New Roman" w:cs="Times New Roman"/>
          <w:b/>
          <w:bCs/>
          <w:sz w:val="24"/>
          <w:szCs w:val="24"/>
        </w:rPr>
        <w:t>Тестировщик</w:t>
      </w:r>
    </w:p>
    <w:p w14:paraId="488C2D97" w14:textId="6579EB57" w:rsidR="003B6978" w:rsidRDefault="003B6978" w:rsidP="003B697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контроля качества, регистрация обнаруженных ошибок в утвержденной системе отслеживания ошибок.</w:t>
      </w:r>
    </w:p>
    <w:p w14:paraId="66B627D2" w14:textId="3E7B6A1F" w:rsidR="006615D3" w:rsidRDefault="006615D3" w:rsidP="006615D3">
      <w:pPr>
        <w:pStyle w:val="1"/>
        <w:ind w:left="709" w:hanging="283"/>
      </w:pPr>
      <w:bookmarkStart w:id="17" w:name="_Toc184321761"/>
      <w:r>
        <w:t>10.</w:t>
      </w:r>
      <w:r w:rsidR="00D96DF6">
        <w:t xml:space="preserve"> </w:t>
      </w:r>
      <w:r>
        <w:t>Результаты</w:t>
      </w:r>
      <w:bookmarkEnd w:id="17"/>
    </w:p>
    <w:p w14:paraId="130C4B84" w14:textId="77777777" w:rsidR="003331AB" w:rsidRPr="003331AB" w:rsidRDefault="003331AB" w:rsidP="003331AB"/>
    <w:p w14:paraId="5594221C" w14:textId="4F41CEBE" w:rsidR="006615D3" w:rsidRDefault="006615D3" w:rsidP="006615D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615D3">
        <w:rPr>
          <w:rFonts w:ascii="Times New Roman" w:hAnsi="Times New Roman" w:cs="Times New Roman"/>
          <w:sz w:val="24"/>
          <w:szCs w:val="24"/>
        </w:rPr>
        <w:t>План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EBA70D" w14:textId="2FF46E8C" w:rsidR="006615D3" w:rsidRPr="006615D3" w:rsidRDefault="006615D3" w:rsidP="006615D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Отчеты об ошибках и отчеты о ходе тестирования.</w:t>
      </w:r>
    </w:p>
    <w:p w14:paraId="4B9CF7FA" w14:textId="77777777" w:rsidR="006615D3" w:rsidRPr="006615D3" w:rsidRDefault="006615D3" w:rsidP="006615D3"/>
    <w:sectPr w:rsidR="006615D3" w:rsidRPr="00661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788"/>
    <w:multiLevelType w:val="multilevel"/>
    <w:tmpl w:val="675A66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8B408F"/>
    <w:multiLevelType w:val="hybridMultilevel"/>
    <w:tmpl w:val="5FE0A56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62F3"/>
    <w:multiLevelType w:val="hybridMultilevel"/>
    <w:tmpl w:val="8556B7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9A5AC8"/>
    <w:multiLevelType w:val="multilevel"/>
    <w:tmpl w:val="31804C52"/>
    <w:lvl w:ilvl="0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49973B0"/>
    <w:multiLevelType w:val="hybridMultilevel"/>
    <w:tmpl w:val="D2F0B75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A1F53DE"/>
    <w:multiLevelType w:val="hybridMultilevel"/>
    <w:tmpl w:val="B442D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521A2"/>
    <w:multiLevelType w:val="hybridMultilevel"/>
    <w:tmpl w:val="FAB69E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FAB0CB9"/>
    <w:multiLevelType w:val="hybridMultilevel"/>
    <w:tmpl w:val="17C07F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0616321"/>
    <w:multiLevelType w:val="hybridMultilevel"/>
    <w:tmpl w:val="8670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E798D"/>
    <w:multiLevelType w:val="hybridMultilevel"/>
    <w:tmpl w:val="93F8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254B8"/>
    <w:multiLevelType w:val="hybridMultilevel"/>
    <w:tmpl w:val="BB8EC8A0"/>
    <w:lvl w:ilvl="0" w:tplc="A0763E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2923A3F"/>
    <w:multiLevelType w:val="hybridMultilevel"/>
    <w:tmpl w:val="6574A2B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2F231C9"/>
    <w:multiLevelType w:val="hybridMultilevel"/>
    <w:tmpl w:val="4218203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3B60357"/>
    <w:multiLevelType w:val="hybridMultilevel"/>
    <w:tmpl w:val="B34C1C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C4F6BE6"/>
    <w:multiLevelType w:val="hybridMultilevel"/>
    <w:tmpl w:val="3D9A89BC"/>
    <w:lvl w:ilvl="0" w:tplc="C450AEF0">
      <w:start w:val="5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C9431C1"/>
    <w:multiLevelType w:val="hybridMultilevel"/>
    <w:tmpl w:val="E2D0CFA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65991"/>
    <w:multiLevelType w:val="hybridMultilevel"/>
    <w:tmpl w:val="9E0A62D2"/>
    <w:lvl w:ilvl="0" w:tplc="46A464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E175808"/>
    <w:multiLevelType w:val="multilevel"/>
    <w:tmpl w:val="07826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8" w15:restartNumberingAfterBreak="0">
    <w:nsid w:val="73985245"/>
    <w:multiLevelType w:val="hybridMultilevel"/>
    <w:tmpl w:val="BAAA8DE6"/>
    <w:lvl w:ilvl="0" w:tplc="81C291A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73D571C8"/>
    <w:multiLevelType w:val="hybridMultilevel"/>
    <w:tmpl w:val="99B4125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 w15:restartNumberingAfterBreak="0">
    <w:nsid w:val="7DB025EA"/>
    <w:multiLevelType w:val="hybridMultilevel"/>
    <w:tmpl w:val="6DE8F9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E443AE8"/>
    <w:multiLevelType w:val="hybridMultilevel"/>
    <w:tmpl w:val="318876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FA07848"/>
    <w:multiLevelType w:val="hybridMultilevel"/>
    <w:tmpl w:val="49C8DB8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327322678">
    <w:abstractNumId w:val="16"/>
  </w:num>
  <w:num w:numId="2" w16cid:durableId="106505131">
    <w:abstractNumId w:val="17"/>
  </w:num>
  <w:num w:numId="3" w16cid:durableId="952976106">
    <w:abstractNumId w:val="5"/>
  </w:num>
  <w:num w:numId="4" w16cid:durableId="904992958">
    <w:abstractNumId w:val="0"/>
  </w:num>
  <w:num w:numId="5" w16cid:durableId="216553175">
    <w:abstractNumId w:val="11"/>
  </w:num>
  <w:num w:numId="6" w16cid:durableId="1553273518">
    <w:abstractNumId w:val="18"/>
  </w:num>
  <w:num w:numId="7" w16cid:durableId="212696523">
    <w:abstractNumId w:val="8"/>
  </w:num>
  <w:num w:numId="8" w16cid:durableId="580869533">
    <w:abstractNumId w:val="9"/>
  </w:num>
  <w:num w:numId="9" w16cid:durableId="1702365007">
    <w:abstractNumId w:val="4"/>
  </w:num>
  <w:num w:numId="10" w16cid:durableId="1622345837">
    <w:abstractNumId w:val="19"/>
  </w:num>
  <w:num w:numId="11" w16cid:durableId="806168205">
    <w:abstractNumId w:val="13"/>
  </w:num>
  <w:num w:numId="12" w16cid:durableId="1141075738">
    <w:abstractNumId w:val="22"/>
  </w:num>
  <w:num w:numId="13" w16cid:durableId="1523743492">
    <w:abstractNumId w:val="7"/>
  </w:num>
  <w:num w:numId="14" w16cid:durableId="274215495">
    <w:abstractNumId w:val="21"/>
  </w:num>
  <w:num w:numId="15" w16cid:durableId="121847310">
    <w:abstractNumId w:val="15"/>
  </w:num>
  <w:num w:numId="16" w16cid:durableId="1199704061">
    <w:abstractNumId w:val="1"/>
  </w:num>
  <w:num w:numId="17" w16cid:durableId="1314792210">
    <w:abstractNumId w:val="3"/>
  </w:num>
  <w:num w:numId="18" w16cid:durableId="661852622">
    <w:abstractNumId w:val="14"/>
  </w:num>
  <w:num w:numId="19" w16cid:durableId="1850949066">
    <w:abstractNumId w:val="10"/>
  </w:num>
  <w:num w:numId="20" w16cid:durableId="1740328928">
    <w:abstractNumId w:val="2"/>
  </w:num>
  <w:num w:numId="21" w16cid:durableId="1703901955">
    <w:abstractNumId w:val="20"/>
  </w:num>
  <w:num w:numId="22" w16cid:durableId="17660503">
    <w:abstractNumId w:val="6"/>
  </w:num>
  <w:num w:numId="23" w16cid:durableId="1279919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9A"/>
    <w:rsid w:val="000017A2"/>
    <w:rsid w:val="000478AA"/>
    <w:rsid w:val="00095DB0"/>
    <w:rsid w:val="000B7E2B"/>
    <w:rsid w:val="001864EA"/>
    <w:rsid w:val="001A7A7E"/>
    <w:rsid w:val="001E74A0"/>
    <w:rsid w:val="001F7E73"/>
    <w:rsid w:val="0021669A"/>
    <w:rsid w:val="002C113C"/>
    <w:rsid w:val="002C4913"/>
    <w:rsid w:val="003331AB"/>
    <w:rsid w:val="00395191"/>
    <w:rsid w:val="003B6978"/>
    <w:rsid w:val="004A6384"/>
    <w:rsid w:val="00536804"/>
    <w:rsid w:val="005A37DA"/>
    <w:rsid w:val="005D454A"/>
    <w:rsid w:val="00602860"/>
    <w:rsid w:val="006313B9"/>
    <w:rsid w:val="006615D3"/>
    <w:rsid w:val="006A214A"/>
    <w:rsid w:val="007505ED"/>
    <w:rsid w:val="008D53D8"/>
    <w:rsid w:val="008E02D7"/>
    <w:rsid w:val="00AF7E9C"/>
    <w:rsid w:val="00C213CD"/>
    <w:rsid w:val="00D96DF6"/>
    <w:rsid w:val="00DE7B3B"/>
    <w:rsid w:val="00E30684"/>
    <w:rsid w:val="00EF3BA9"/>
    <w:rsid w:val="00F4491D"/>
    <w:rsid w:val="00F7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EF63"/>
  <w15:chartTrackingRefBased/>
  <w15:docId w15:val="{3C511EED-6B27-462C-A340-9A0F5940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A7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113C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7A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A7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113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C113C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C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113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C1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083F-91F3-406B-B755-6F786A3E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Fatkhi</dc:creator>
  <cp:keywords/>
  <dc:description/>
  <cp:lastModifiedBy>Denis Fatkhi</cp:lastModifiedBy>
  <cp:revision>20</cp:revision>
  <dcterms:created xsi:type="dcterms:W3CDTF">2024-12-05T14:35:00Z</dcterms:created>
  <dcterms:modified xsi:type="dcterms:W3CDTF">2024-12-05T17:10:00Z</dcterms:modified>
</cp:coreProperties>
</file>