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0D580" w14:textId="576D40A0" w:rsidR="00E818E3" w:rsidRPr="00151C58" w:rsidRDefault="008C0117">
      <w:pPr>
        <w:rPr>
          <w:sz w:val="36"/>
          <w:szCs w:val="36"/>
        </w:rPr>
      </w:pPr>
      <w:r>
        <w:rPr>
          <w:rFonts w:ascii="Georgia" w:hAnsi="Georgia" w:cs="Segoe UI"/>
          <w:noProof/>
          <w:color w:val="000000" w:themeColor="text1"/>
          <w:spacing w:val="-1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7F11AD3" wp14:editId="00F2B1BB">
            <wp:simplePos x="0" y="0"/>
            <wp:positionH relativeFrom="margin">
              <wp:posOffset>3105150</wp:posOffset>
            </wp:positionH>
            <wp:positionV relativeFrom="paragraph">
              <wp:posOffset>257175</wp:posOffset>
            </wp:positionV>
            <wp:extent cx="3422015" cy="1257300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01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1239" w:rsidRPr="00151C58">
        <w:rPr>
          <w:sz w:val="36"/>
          <w:szCs w:val="36"/>
        </w:rPr>
        <w:t>Q: what are CNN model’s names?</w:t>
      </w:r>
    </w:p>
    <w:p w14:paraId="7279396D" w14:textId="0C5296BB" w:rsidR="00151C58" w:rsidRPr="00151C58" w:rsidRDefault="00151C58" w:rsidP="00151C58">
      <w:pPr>
        <w:pStyle w:val="ko"/>
        <w:numPr>
          <w:ilvl w:val="0"/>
          <w:numId w:val="1"/>
        </w:numPr>
        <w:shd w:val="clear" w:color="auto" w:fill="FFFFFF"/>
        <w:spacing w:before="206" w:beforeAutospacing="0" w:after="0" w:afterAutospacing="0" w:line="480" w:lineRule="atLeast"/>
        <w:ind w:left="1170"/>
        <w:rPr>
          <w:rFonts w:ascii="Georgia" w:hAnsi="Georgia" w:cs="Segoe UI"/>
          <w:color w:val="000000" w:themeColor="text1"/>
          <w:spacing w:val="-1"/>
          <w:sz w:val="32"/>
          <w:szCs w:val="32"/>
        </w:rPr>
      </w:pPr>
      <w:hyperlink r:id="rId6" w:anchor="e276" w:history="1">
        <w:r w:rsidRPr="00151C58">
          <w:rPr>
            <w:rStyle w:val="Hyperlink"/>
            <w:rFonts w:ascii="Georgia" w:hAnsi="Georgia" w:cs="Segoe UI"/>
            <w:color w:val="000000" w:themeColor="text1"/>
            <w:spacing w:val="-1"/>
            <w:sz w:val="32"/>
            <w:szCs w:val="32"/>
            <w:u w:val="none"/>
          </w:rPr>
          <w:t>LeNet-5</w:t>
        </w:r>
      </w:hyperlink>
    </w:p>
    <w:p w14:paraId="2F9D124B" w14:textId="36C120A8" w:rsidR="00151C58" w:rsidRPr="00151C58" w:rsidRDefault="00151C58" w:rsidP="00151C58">
      <w:pPr>
        <w:pStyle w:val="ko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000000" w:themeColor="text1"/>
          <w:spacing w:val="-1"/>
          <w:sz w:val="32"/>
          <w:szCs w:val="32"/>
        </w:rPr>
      </w:pPr>
      <w:hyperlink r:id="rId7" w:anchor="e971" w:history="1">
        <w:proofErr w:type="spellStart"/>
        <w:r w:rsidRPr="00151C58">
          <w:rPr>
            <w:rStyle w:val="Hyperlink"/>
            <w:rFonts w:ascii="Georgia" w:hAnsi="Georgia" w:cs="Segoe UI"/>
            <w:color w:val="000000" w:themeColor="text1"/>
            <w:spacing w:val="-1"/>
            <w:sz w:val="32"/>
            <w:szCs w:val="32"/>
            <w:u w:val="none"/>
          </w:rPr>
          <w:t>AlexNet</w:t>
        </w:r>
        <w:proofErr w:type="spellEnd"/>
      </w:hyperlink>
    </w:p>
    <w:p w14:paraId="37D39F4A" w14:textId="196B47A7" w:rsidR="00151C58" w:rsidRPr="00151C58" w:rsidRDefault="008C0117" w:rsidP="00151C58">
      <w:pPr>
        <w:pStyle w:val="ko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000000" w:themeColor="text1"/>
          <w:spacing w:val="-1"/>
          <w:sz w:val="32"/>
          <w:szCs w:val="32"/>
        </w:rPr>
      </w:pPr>
      <w:r>
        <w:rPr>
          <w:rFonts w:ascii="Georgia" w:hAnsi="Georgia" w:cs="Segoe UI"/>
          <w:noProof/>
          <w:color w:val="000000" w:themeColor="text1"/>
          <w:spacing w:val="-1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B0D0A42" wp14:editId="0259BD2C">
            <wp:simplePos x="0" y="0"/>
            <wp:positionH relativeFrom="column">
              <wp:posOffset>2533650</wp:posOffset>
            </wp:positionH>
            <wp:positionV relativeFrom="paragraph">
              <wp:posOffset>379730</wp:posOffset>
            </wp:positionV>
            <wp:extent cx="4041258" cy="10521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258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9" w:anchor="c5a6" w:history="1">
        <w:r w:rsidR="00151C58" w:rsidRPr="00151C58">
          <w:rPr>
            <w:rStyle w:val="Hyperlink"/>
            <w:rFonts w:ascii="Georgia" w:hAnsi="Georgia" w:cs="Segoe UI"/>
            <w:color w:val="000000" w:themeColor="text1"/>
            <w:spacing w:val="-1"/>
            <w:sz w:val="32"/>
            <w:szCs w:val="32"/>
            <w:u w:val="none"/>
          </w:rPr>
          <w:t>VGG-16</w:t>
        </w:r>
      </w:hyperlink>
    </w:p>
    <w:p w14:paraId="4C929DC4" w14:textId="3BFD0108" w:rsidR="00151C58" w:rsidRPr="00151C58" w:rsidRDefault="00151C58" w:rsidP="00151C58">
      <w:pPr>
        <w:pStyle w:val="ko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000000" w:themeColor="text1"/>
          <w:spacing w:val="-1"/>
          <w:sz w:val="32"/>
          <w:szCs w:val="32"/>
        </w:rPr>
      </w:pPr>
      <w:hyperlink r:id="rId10" w:anchor="81e0" w:history="1">
        <w:r w:rsidRPr="00151C58">
          <w:rPr>
            <w:rStyle w:val="Hyperlink"/>
            <w:rFonts w:ascii="Georgia" w:hAnsi="Georgia" w:cs="Segoe UI"/>
            <w:color w:val="000000" w:themeColor="text1"/>
            <w:spacing w:val="-1"/>
            <w:sz w:val="32"/>
            <w:szCs w:val="32"/>
            <w:u w:val="none"/>
          </w:rPr>
          <w:t>Inception-v1</w:t>
        </w:r>
      </w:hyperlink>
    </w:p>
    <w:p w14:paraId="2FBB57C6" w14:textId="0CD51CEC" w:rsidR="00151C58" w:rsidRPr="00151C58" w:rsidRDefault="00151C58" w:rsidP="00151C58">
      <w:pPr>
        <w:pStyle w:val="ko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000000" w:themeColor="text1"/>
          <w:spacing w:val="-1"/>
          <w:sz w:val="32"/>
          <w:szCs w:val="32"/>
        </w:rPr>
      </w:pPr>
      <w:hyperlink r:id="rId11" w:anchor="6872" w:history="1">
        <w:r w:rsidRPr="00151C58">
          <w:rPr>
            <w:rStyle w:val="Hyperlink"/>
            <w:rFonts w:ascii="Georgia" w:hAnsi="Georgia" w:cs="Segoe UI"/>
            <w:color w:val="000000" w:themeColor="text1"/>
            <w:spacing w:val="-1"/>
            <w:sz w:val="32"/>
            <w:szCs w:val="32"/>
            <w:u w:val="none"/>
          </w:rPr>
          <w:t>Inception-v3</w:t>
        </w:r>
      </w:hyperlink>
    </w:p>
    <w:p w14:paraId="41230C2A" w14:textId="3A31995E" w:rsidR="00151C58" w:rsidRPr="00151C58" w:rsidRDefault="008C0117" w:rsidP="00151C58">
      <w:pPr>
        <w:pStyle w:val="ko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000000" w:themeColor="text1"/>
          <w:spacing w:val="-1"/>
          <w:sz w:val="32"/>
          <w:szCs w:val="32"/>
        </w:rPr>
      </w:pPr>
      <w:r>
        <w:rPr>
          <w:rFonts w:ascii="Georgia" w:hAnsi="Georgia" w:cs="Segoe UI"/>
          <w:noProof/>
          <w:color w:val="000000" w:themeColor="text1"/>
          <w:spacing w:val="-1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8D9362E" wp14:editId="5C356657">
            <wp:simplePos x="0" y="0"/>
            <wp:positionH relativeFrom="column">
              <wp:posOffset>2595734</wp:posOffset>
            </wp:positionH>
            <wp:positionV relativeFrom="paragraph">
              <wp:posOffset>201930</wp:posOffset>
            </wp:positionV>
            <wp:extent cx="3981450" cy="96133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61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3" w:anchor="e4b1" w:history="1">
        <w:r w:rsidR="00151C58" w:rsidRPr="00151C58">
          <w:rPr>
            <w:rStyle w:val="Hyperlink"/>
            <w:rFonts w:ascii="Georgia" w:hAnsi="Georgia" w:cs="Segoe UI"/>
            <w:color w:val="000000" w:themeColor="text1"/>
            <w:spacing w:val="-1"/>
            <w:sz w:val="32"/>
            <w:szCs w:val="32"/>
            <w:u w:val="none"/>
          </w:rPr>
          <w:t>ResNet-50</w:t>
        </w:r>
      </w:hyperlink>
    </w:p>
    <w:p w14:paraId="78967ACD" w14:textId="0B14ADA0" w:rsidR="00151C58" w:rsidRPr="00151C58" w:rsidRDefault="00151C58" w:rsidP="00151C58">
      <w:pPr>
        <w:pStyle w:val="ko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000000" w:themeColor="text1"/>
          <w:spacing w:val="-1"/>
          <w:sz w:val="32"/>
          <w:szCs w:val="32"/>
        </w:rPr>
      </w:pPr>
      <w:hyperlink r:id="rId14" w:anchor="d27e" w:history="1">
        <w:proofErr w:type="spellStart"/>
        <w:r w:rsidRPr="00151C58">
          <w:rPr>
            <w:rStyle w:val="Hyperlink"/>
            <w:rFonts w:ascii="Georgia" w:hAnsi="Georgia" w:cs="Segoe UI"/>
            <w:color w:val="000000" w:themeColor="text1"/>
            <w:spacing w:val="-1"/>
            <w:sz w:val="32"/>
            <w:szCs w:val="32"/>
            <w:u w:val="none"/>
          </w:rPr>
          <w:t>Xception</w:t>
        </w:r>
        <w:proofErr w:type="spellEnd"/>
      </w:hyperlink>
    </w:p>
    <w:p w14:paraId="3FF1F89E" w14:textId="343DAED0" w:rsidR="00151C58" w:rsidRPr="00151C58" w:rsidRDefault="00151C58" w:rsidP="00151C58">
      <w:pPr>
        <w:pStyle w:val="ko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000000" w:themeColor="text1"/>
          <w:spacing w:val="-1"/>
          <w:sz w:val="32"/>
          <w:szCs w:val="32"/>
        </w:rPr>
      </w:pPr>
      <w:hyperlink r:id="rId15" w:anchor="b4ed" w:history="1">
        <w:r w:rsidRPr="00151C58">
          <w:rPr>
            <w:rStyle w:val="Hyperlink"/>
            <w:rFonts w:ascii="Georgia" w:hAnsi="Georgia" w:cs="Segoe UI"/>
            <w:color w:val="000000" w:themeColor="text1"/>
            <w:spacing w:val="-1"/>
            <w:sz w:val="32"/>
            <w:szCs w:val="32"/>
            <w:u w:val="none"/>
          </w:rPr>
          <w:t>Inception-v4</w:t>
        </w:r>
      </w:hyperlink>
    </w:p>
    <w:p w14:paraId="40DB9FD6" w14:textId="71D4C23A" w:rsidR="00151C58" w:rsidRPr="00151C58" w:rsidRDefault="00151C58" w:rsidP="00151C58">
      <w:pPr>
        <w:pStyle w:val="ko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000000" w:themeColor="text1"/>
          <w:spacing w:val="-1"/>
          <w:sz w:val="32"/>
          <w:szCs w:val="32"/>
        </w:rPr>
      </w:pPr>
      <w:hyperlink r:id="rId16" w:anchor="643c" w:history="1">
        <w:r w:rsidRPr="00151C58">
          <w:rPr>
            <w:rStyle w:val="Hyperlink"/>
            <w:rFonts w:ascii="Georgia" w:hAnsi="Georgia" w:cs="Segoe UI"/>
            <w:color w:val="000000" w:themeColor="text1"/>
            <w:spacing w:val="-1"/>
            <w:sz w:val="32"/>
            <w:szCs w:val="32"/>
            <w:u w:val="none"/>
          </w:rPr>
          <w:t>Inception-</w:t>
        </w:r>
        <w:proofErr w:type="spellStart"/>
        <w:r w:rsidRPr="00151C58">
          <w:rPr>
            <w:rStyle w:val="Hyperlink"/>
            <w:rFonts w:ascii="Georgia" w:hAnsi="Georgia" w:cs="Segoe UI"/>
            <w:color w:val="000000" w:themeColor="text1"/>
            <w:spacing w:val="-1"/>
            <w:sz w:val="32"/>
            <w:szCs w:val="32"/>
            <w:u w:val="none"/>
          </w:rPr>
          <w:t>ResNets</w:t>
        </w:r>
        <w:proofErr w:type="spellEnd"/>
      </w:hyperlink>
    </w:p>
    <w:p w14:paraId="448FB7CC" w14:textId="71810658" w:rsidR="00151C58" w:rsidRPr="00151C58" w:rsidRDefault="00151C58" w:rsidP="00151C58">
      <w:pPr>
        <w:pStyle w:val="ko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000000" w:themeColor="text1"/>
          <w:spacing w:val="-1"/>
          <w:sz w:val="32"/>
          <w:szCs w:val="32"/>
        </w:rPr>
      </w:pPr>
      <w:hyperlink r:id="rId17" w:anchor="676b" w:history="1">
        <w:r w:rsidRPr="00151C58">
          <w:rPr>
            <w:rStyle w:val="Hyperlink"/>
            <w:rFonts w:ascii="Georgia" w:hAnsi="Georgia" w:cs="Segoe UI"/>
            <w:color w:val="000000" w:themeColor="text1"/>
            <w:spacing w:val="-1"/>
            <w:sz w:val="32"/>
            <w:szCs w:val="32"/>
            <w:u w:val="none"/>
          </w:rPr>
          <w:t>ResNeXt-50</w:t>
        </w:r>
      </w:hyperlink>
    </w:p>
    <w:p w14:paraId="3D765EAE" w14:textId="01542643" w:rsidR="004D1239" w:rsidRDefault="008C0117">
      <w:r>
        <w:rPr>
          <w:rFonts w:ascii="Georgia" w:hAnsi="Georgia" w:cs="Segoe UI"/>
          <w:noProof/>
          <w:color w:val="000000" w:themeColor="text1"/>
          <w:spacing w:val="-1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E5848D9" wp14:editId="17559B90">
            <wp:simplePos x="0" y="0"/>
            <wp:positionH relativeFrom="page">
              <wp:posOffset>2305050</wp:posOffset>
            </wp:positionH>
            <wp:positionV relativeFrom="paragraph">
              <wp:posOffset>556895</wp:posOffset>
            </wp:positionV>
            <wp:extent cx="4791075" cy="170195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019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4C79D6" w14:textId="54EAC1A3" w:rsidR="008C0117" w:rsidRDefault="008C0117"/>
    <w:p w14:paraId="4D1366B7" w14:textId="7C584A33" w:rsidR="008C0117" w:rsidRDefault="008C0117"/>
    <w:p w14:paraId="622390EB" w14:textId="097B7418" w:rsidR="008C0117" w:rsidRDefault="008C0117"/>
    <w:p w14:paraId="602185B3" w14:textId="0112FAB9" w:rsidR="008C0117" w:rsidRDefault="008C0117"/>
    <w:p w14:paraId="502944C0" w14:textId="5A3F66C5" w:rsidR="008C0117" w:rsidRDefault="008C0117"/>
    <w:p w14:paraId="4D5683E2" w14:textId="0B0E59A9" w:rsidR="008C0117" w:rsidRDefault="008C0117"/>
    <w:p w14:paraId="409252BB" w14:textId="487C9B76" w:rsidR="008C0117" w:rsidRDefault="008C0117"/>
    <w:p w14:paraId="6F64DB4D" w14:textId="0B3E0639" w:rsidR="008C0117" w:rsidRDefault="008C0117"/>
    <w:p w14:paraId="084771F7" w14:textId="702C73BA" w:rsidR="008C0117" w:rsidRDefault="008C0117">
      <w:r>
        <w:t xml:space="preserve">For more: </w:t>
      </w:r>
      <w:r w:rsidRPr="008C0117">
        <w:t>https://towardsdatascience.com/illustrated-10-cnn-architectures-95d78ace614d#e276</w:t>
      </w:r>
    </w:p>
    <w:sectPr w:rsidR="008C0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50507"/>
    <w:multiLevelType w:val="multilevel"/>
    <w:tmpl w:val="2C681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39"/>
    <w:rsid w:val="00151C58"/>
    <w:rsid w:val="004D1239"/>
    <w:rsid w:val="008C0117"/>
    <w:rsid w:val="00E818E3"/>
    <w:rsid w:val="00EB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37030"/>
  <w15:chartTrackingRefBased/>
  <w15:docId w15:val="{DF21DF5B-95C8-40A4-BB12-1B33A426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">
    <w:name w:val="ko"/>
    <w:basedOn w:val="Normal"/>
    <w:rsid w:val="00151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51C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7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owardsdatascience.com/illustrated-10-cnn-architectures-95d78ace614d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illustrated-10-cnn-architectures-95d78ace614d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towardsdatascience.com/illustrated-10-cnn-architectures-95d78ace614d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wardsdatascience.com/illustrated-10-cnn-architectures-95d78ace614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illustrated-10-cnn-architectures-95d78ace614d" TargetMode="External"/><Relationship Id="rId11" Type="http://schemas.openxmlformats.org/officeDocument/2006/relationships/hyperlink" Target="https://towardsdatascience.com/illustrated-10-cnn-architectures-95d78ace614d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towardsdatascience.com/illustrated-10-cnn-architectures-95d78ace614d" TargetMode="External"/><Relationship Id="rId10" Type="http://schemas.openxmlformats.org/officeDocument/2006/relationships/hyperlink" Target="https://towardsdatascience.com/illustrated-10-cnn-architectures-95d78ace614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illustrated-10-cnn-architectures-95d78ace614d" TargetMode="External"/><Relationship Id="rId14" Type="http://schemas.openxmlformats.org/officeDocument/2006/relationships/hyperlink" Target="https://towardsdatascience.com/illustrated-10-cnn-architectures-95d78ace614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</dc:creator>
  <cp:keywords/>
  <dc:description/>
  <cp:lastModifiedBy>Fatma</cp:lastModifiedBy>
  <cp:revision>1</cp:revision>
  <dcterms:created xsi:type="dcterms:W3CDTF">2021-11-08T10:33:00Z</dcterms:created>
  <dcterms:modified xsi:type="dcterms:W3CDTF">2021-11-08T11:35:00Z</dcterms:modified>
</cp:coreProperties>
</file>