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9D29" w14:textId="5835F9FE" w:rsidR="0012227E" w:rsidRDefault="00FF4916" w:rsidP="00FF4916">
      <w:r>
        <w:t>Other types of activation functions and when to use them?</w:t>
      </w:r>
    </w:p>
    <w:p w14:paraId="29C46D6D" w14:textId="4D02943D" w:rsidR="00FF4916" w:rsidRDefault="00FF4916" w:rsidP="00FF4916">
      <w:r>
        <w:tab/>
        <w:t xml:space="preserve">If we didn’t use the activation functions, the linearity will be shown so, the problem will be that linearity couldn’t handle the relations’ </w:t>
      </w:r>
      <w:proofErr w:type="spellStart"/>
      <w:r>
        <w:t>complexties</w:t>
      </w:r>
      <w:proofErr w:type="spellEnd"/>
      <w:r>
        <w:t>.</w:t>
      </w:r>
    </w:p>
    <w:p w14:paraId="76FDD6FA" w14:textId="032D2777" w:rsidR="00FF4916" w:rsidRDefault="00FF4916"/>
    <w:p w14:paraId="764FB068" w14:textId="7CB83F70" w:rsidR="00FF4916" w:rsidRDefault="00FF4916">
      <w:r>
        <w:t>Types:</w:t>
      </w:r>
    </w:p>
    <w:p w14:paraId="244BE193" w14:textId="77777777" w:rsidR="00B81375" w:rsidRPr="00B81375" w:rsidRDefault="00B81375" w:rsidP="00B81375">
      <w:pPr>
        <w:shd w:val="clear" w:color="auto" w:fill="FFFFFF"/>
        <w:spacing w:before="413" w:after="0" w:line="420" w:lineRule="atLeast"/>
        <w:outlineLvl w:val="1"/>
        <w:rPr>
          <w:rFonts w:ascii="Georgia" w:eastAsia="Times New Roman" w:hAnsi="Georgia" w:cs="Times New Roman"/>
          <w:color w:val="292929"/>
          <w:sz w:val="33"/>
          <w:szCs w:val="33"/>
        </w:rPr>
      </w:pPr>
      <w:r w:rsidRPr="00B81375">
        <w:rPr>
          <w:rFonts w:ascii="Georgia" w:eastAsia="Times New Roman" w:hAnsi="Georgia" w:cs="Times New Roman"/>
          <w:color w:val="292929"/>
          <w:sz w:val="33"/>
          <w:szCs w:val="33"/>
        </w:rPr>
        <w:t>Binary Step Function</w:t>
      </w:r>
    </w:p>
    <w:p w14:paraId="3EF94AD2" w14:textId="64915B34" w:rsidR="00FF4916" w:rsidRDefault="00FF4916" w:rsidP="00B81375"/>
    <w:p w14:paraId="3764BC46" w14:textId="2B0A75E5" w:rsidR="00B81375" w:rsidRDefault="00F07CCB" w:rsidP="00B813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It is a threshold based classifier, i</w:t>
      </w:r>
      <w:r w:rsidR="00B813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 the value Y is above a given threshold value then activate the neuron else leave it deactivated.</w:t>
      </w:r>
    </w:p>
    <w:p w14:paraId="5D2EE313" w14:textId="310B6491" w:rsidR="00B81375" w:rsidRDefault="00B81375" w:rsidP="00B813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It can be used while creating a </w:t>
      </w:r>
      <w:r w:rsidRPr="00E12D82">
        <w:rPr>
          <w:rFonts w:ascii="Georgia" w:hAnsi="Georgia"/>
          <w:color w:val="292929"/>
          <w:spacing w:val="-1"/>
          <w:sz w:val="32"/>
          <w:szCs w:val="32"/>
          <w:highlight w:val="yellow"/>
          <w:shd w:val="clear" w:color="auto" w:fill="FFFFFF"/>
        </w:rPr>
        <w:t>binary classifier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When we simply need to say yes or no for a single class, step function would be the best choice.</w:t>
      </w:r>
    </w:p>
    <w:p w14:paraId="1D1DD2CA" w14:textId="617A31C6" w:rsidR="00B81375" w:rsidRDefault="00B81375" w:rsidP="00B813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7D4668D" w14:textId="1A6EFF19" w:rsidR="00AC5FBB" w:rsidRDefault="00AC5FBB" w:rsidP="00B813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F3D2DB0" w14:textId="590E76FA" w:rsidR="00AC5FBB" w:rsidRDefault="00AC5FBB" w:rsidP="00B813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9F0D91B" w14:textId="77777777" w:rsidR="00AC5FBB" w:rsidRPr="00AC5FBB" w:rsidRDefault="00AC5FBB" w:rsidP="00AC5FBB">
      <w:pPr>
        <w:shd w:val="clear" w:color="auto" w:fill="FFFFFF"/>
        <w:spacing w:before="370" w:after="0" w:line="540" w:lineRule="atLeast"/>
        <w:outlineLvl w:val="0"/>
        <w:rPr>
          <w:rFonts w:ascii="Georgia" w:eastAsia="Times New Roman" w:hAnsi="Georgia" w:cs="Times New Roman"/>
          <w:color w:val="292929"/>
          <w:kern w:val="36"/>
          <w:sz w:val="45"/>
          <w:szCs w:val="45"/>
        </w:rPr>
      </w:pPr>
      <w:r w:rsidRPr="00AC5FBB">
        <w:rPr>
          <w:rFonts w:ascii="Georgia" w:eastAsia="Times New Roman" w:hAnsi="Georgia" w:cs="Times New Roman"/>
          <w:color w:val="292929"/>
          <w:kern w:val="36"/>
          <w:sz w:val="45"/>
          <w:szCs w:val="45"/>
        </w:rPr>
        <w:t>Linear Function</w:t>
      </w:r>
    </w:p>
    <w:p w14:paraId="1AF73DF3" w14:textId="77777777" w:rsidR="00AC5FBB" w:rsidRDefault="00AC5FBB" w:rsidP="00B813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9B19C38" w14:textId="4B598AE9" w:rsidR="00B81375" w:rsidRDefault="00AC5FBB" w:rsidP="00B813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The input x, will be transformed following its a*x. This can be applied to various neurons and </w:t>
      </w:r>
      <w:r w:rsidRPr="00E12D82">
        <w:rPr>
          <w:rFonts w:ascii="Georgia" w:hAnsi="Georgia"/>
          <w:color w:val="292929"/>
          <w:spacing w:val="-1"/>
          <w:sz w:val="32"/>
          <w:szCs w:val="32"/>
          <w:highlight w:val="yellow"/>
          <w:shd w:val="clear" w:color="auto" w:fill="FFFFFF"/>
        </w:rPr>
        <w:t>multiple neurons can be activated at the same time.</w:t>
      </w:r>
    </w:p>
    <w:p w14:paraId="4532F9BD" w14:textId="4FA3B37B" w:rsidR="00F07CCB" w:rsidRDefault="00F07CCB" w:rsidP="00B813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3A7DFFA" w14:textId="77777777" w:rsidR="00F07CCB" w:rsidRPr="00F07CCB" w:rsidRDefault="00F07CCB" w:rsidP="00F07CCB">
      <w:pPr>
        <w:shd w:val="clear" w:color="auto" w:fill="FFFFFF"/>
        <w:spacing w:before="468" w:after="0" w:line="540" w:lineRule="atLeast"/>
        <w:outlineLvl w:val="0"/>
        <w:rPr>
          <w:rFonts w:ascii="Georgia" w:eastAsia="Times New Roman" w:hAnsi="Georgia" w:cs="Times New Roman"/>
          <w:color w:val="292929"/>
          <w:kern w:val="36"/>
          <w:sz w:val="45"/>
          <w:szCs w:val="45"/>
        </w:rPr>
      </w:pPr>
      <w:r w:rsidRPr="00F07CCB">
        <w:rPr>
          <w:rFonts w:ascii="Georgia" w:eastAsia="Times New Roman" w:hAnsi="Georgia" w:cs="Times New Roman"/>
          <w:color w:val="292929"/>
          <w:kern w:val="36"/>
          <w:sz w:val="45"/>
          <w:szCs w:val="45"/>
        </w:rPr>
        <w:t>Sigmoid</w:t>
      </w:r>
    </w:p>
    <w:p w14:paraId="56295E22" w14:textId="1FCBBD4D" w:rsidR="00F07CCB" w:rsidRDefault="00F07CCB" w:rsidP="00B813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the output is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non linear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as well. The function ranges from 0–1 having an S shape. A small change in x would also bring about large changes in the value of Y. So the function essentially tries to push the Y values towards the extremes. This is a very desirable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quality </w:t>
      </w:r>
      <w:r w:rsidRPr="00E12D82">
        <w:rPr>
          <w:rFonts w:ascii="Georgia" w:hAnsi="Georgia"/>
          <w:color w:val="292929"/>
          <w:spacing w:val="-1"/>
          <w:sz w:val="32"/>
          <w:szCs w:val="32"/>
          <w:highlight w:val="yellow"/>
          <w:shd w:val="clear" w:color="auto" w:fill="FFFFFF"/>
        </w:rPr>
        <w:t>when we’re trying to classify the values to a particular class.</w:t>
      </w:r>
    </w:p>
    <w:p w14:paraId="6629F98E" w14:textId="73579A78" w:rsidR="00E12D82" w:rsidRDefault="00E12D82" w:rsidP="00B813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F2E9F1B" w14:textId="77777777" w:rsidR="00E12D82" w:rsidRPr="00E12D82" w:rsidRDefault="00E12D82" w:rsidP="00E12D82">
      <w:pPr>
        <w:shd w:val="clear" w:color="auto" w:fill="FFFFFF"/>
        <w:spacing w:before="468" w:after="0" w:line="540" w:lineRule="atLeast"/>
        <w:outlineLvl w:val="0"/>
        <w:rPr>
          <w:rFonts w:ascii="Georgia" w:eastAsia="Times New Roman" w:hAnsi="Georgia" w:cs="Times New Roman"/>
          <w:color w:val="292929"/>
          <w:kern w:val="36"/>
          <w:sz w:val="45"/>
          <w:szCs w:val="45"/>
        </w:rPr>
      </w:pPr>
      <w:r w:rsidRPr="00E12D82">
        <w:rPr>
          <w:rFonts w:ascii="Georgia" w:eastAsia="Times New Roman" w:hAnsi="Georgia" w:cs="Times New Roman"/>
          <w:color w:val="292929"/>
          <w:kern w:val="36"/>
          <w:sz w:val="45"/>
          <w:szCs w:val="45"/>
        </w:rPr>
        <w:t>Tanh</w:t>
      </w:r>
    </w:p>
    <w:p w14:paraId="02CDDE4A" w14:textId="6BFE196A" w:rsidR="00E12D82" w:rsidRDefault="00E12D82" w:rsidP="00B813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All other properties are the same as that of the sigmoid function. It is continuous and differentiable at all points. The function is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non linear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so we can easily back-propagate the errors.</w:t>
      </w:r>
    </w:p>
    <w:p w14:paraId="0E21E129" w14:textId="44C799DE" w:rsidR="00E12D82" w:rsidRDefault="00E12D82" w:rsidP="00B813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1EA2C33" w14:textId="77777777" w:rsidR="00E12D82" w:rsidRPr="00E12D82" w:rsidRDefault="00E12D82" w:rsidP="00E12D82">
      <w:pPr>
        <w:shd w:val="clear" w:color="auto" w:fill="FFFFFF"/>
        <w:spacing w:before="468" w:after="0" w:line="540" w:lineRule="atLeast"/>
        <w:outlineLvl w:val="0"/>
        <w:rPr>
          <w:rFonts w:ascii="Georgia" w:eastAsia="Times New Roman" w:hAnsi="Georgia" w:cs="Times New Roman"/>
          <w:color w:val="292929"/>
          <w:kern w:val="36"/>
          <w:sz w:val="45"/>
          <w:szCs w:val="45"/>
        </w:rPr>
      </w:pPr>
      <w:proofErr w:type="spellStart"/>
      <w:r w:rsidRPr="00E12D82">
        <w:rPr>
          <w:rFonts w:ascii="Georgia" w:eastAsia="Times New Roman" w:hAnsi="Georgia" w:cs="Times New Roman"/>
          <w:color w:val="292929"/>
          <w:kern w:val="36"/>
          <w:sz w:val="45"/>
          <w:szCs w:val="45"/>
        </w:rPr>
        <w:t>ReLU</w:t>
      </w:r>
      <w:proofErr w:type="spellEnd"/>
    </w:p>
    <w:p w14:paraId="3866A76D" w14:textId="77777777" w:rsidR="00E12D82" w:rsidRDefault="00E12D82" w:rsidP="00B813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1F39B5C" w14:textId="77777777" w:rsidR="00614962" w:rsidRDefault="00614962" w:rsidP="00614962">
      <w:pPr>
        <w:pStyle w:val="il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 does not activate all the neurons at the same time. If you look at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ReLU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function when the input is negative it will convert it to zero and the neuron does not get activated. This means that at a time only a few neurons are activated making the network sparse making it efficient and easy for computation.</w:t>
      </w:r>
    </w:p>
    <w:p w14:paraId="399BFB54" w14:textId="77663EEC" w:rsidR="00614962" w:rsidRDefault="00614962" w:rsidP="00614962">
      <w:pPr>
        <w:pStyle w:val="il"/>
        <w:shd w:val="clear" w:color="auto" w:fill="FFFFFF"/>
        <w:spacing w:before="480" w:beforeAutospacing="0" w:after="0" w:afterAutospacing="0" w:line="480" w:lineRule="atLeast"/>
        <w:rPr>
          <w:rFonts w:ascii="Georgia" w:eastAsiaTheme="majorEastAsia" w:hAnsi="Georgia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But, the magic is still not stop working. A smooth approximation to the rectifier is </w:t>
      </w:r>
      <w:r w:rsidRPr="00AA3328">
        <w:rPr>
          <w:rFonts w:ascii="Georgia" w:hAnsi="Georgia"/>
          <w:spacing w:val="-1"/>
          <w:sz w:val="32"/>
          <w:szCs w:val="32"/>
        </w:rPr>
        <w:t>the </w:t>
      </w:r>
      <w:r w:rsidRPr="00AD1A9E">
        <w:rPr>
          <w:rFonts w:ascii="Georgia" w:eastAsiaTheme="majorEastAsia" w:hAnsi="Georgia"/>
          <w:spacing w:val="-1"/>
          <w:sz w:val="32"/>
          <w:szCs w:val="32"/>
        </w:rPr>
        <w:t xml:space="preserve">analytic </w:t>
      </w:r>
      <w:r w:rsidRPr="00AD1A9E">
        <w:rPr>
          <w:rFonts w:ascii="Georgia" w:eastAsiaTheme="majorEastAsia" w:hAnsi="Georgia"/>
          <w:spacing w:val="-1"/>
          <w:sz w:val="32"/>
          <w:szCs w:val="32"/>
        </w:rPr>
        <w:t>f</w:t>
      </w:r>
      <w:r w:rsidRPr="00AD1A9E">
        <w:rPr>
          <w:rFonts w:ascii="Georgia" w:eastAsiaTheme="majorEastAsia" w:hAnsi="Georgia"/>
          <w:spacing w:val="-1"/>
          <w:sz w:val="32"/>
          <w:szCs w:val="32"/>
        </w:rPr>
        <w:t>unction</w:t>
      </w:r>
    </w:p>
    <w:p w14:paraId="2888DC25" w14:textId="77777777" w:rsidR="00AD1A9E" w:rsidRDefault="00AD1A9E" w:rsidP="00614962">
      <w:pPr>
        <w:pStyle w:val="i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</w:p>
    <w:p w14:paraId="438CBDFC" w14:textId="38EFBD62" w:rsidR="00AD1A9E" w:rsidRPr="00AD1A9E" w:rsidRDefault="00AD1A9E" w:rsidP="00614962">
      <w:pPr>
        <w:pStyle w:val="i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AD1A9E">
        <w:rPr>
          <w:rFonts w:ascii="Georgia" w:hAnsi="Georgia"/>
          <w:color w:val="292929"/>
          <w:spacing w:val="-1"/>
          <w:sz w:val="32"/>
          <w:szCs w:val="32"/>
        </w:rPr>
        <w:t>It</w:t>
      </w:r>
      <w:r w:rsidRPr="00AD1A9E">
        <w:rPr>
          <w:rFonts w:ascii="Georgia" w:hAnsi="Georgia"/>
          <w:color w:val="292929"/>
          <w:spacing w:val="-1"/>
          <w:sz w:val="32"/>
          <w:szCs w:val="32"/>
        </w:rPr>
        <w:t xml:space="preserve"> is less computationally</w:t>
      </w:r>
      <w:r w:rsidRPr="00AD1A9E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AD1A9E">
        <w:rPr>
          <w:rFonts w:ascii="Georgia" w:hAnsi="Georgia"/>
          <w:color w:val="292929"/>
          <w:spacing w:val="-1"/>
          <w:sz w:val="32"/>
          <w:szCs w:val="32"/>
        </w:rPr>
        <w:t xml:space="preserve">because it involves simpler mathematical operations. That is a good point to consider when </w:t>
      </w:r>
      <w:r w:rsidRPr="00AD1A9E">
        <w:rPr>
          <w:rFonts w:ascii="Georgia" w:hAnsi="Georgia"/>
          <w:color w:val="292929"/>
          <w:spacing w:val="-1"/>
          <w:sz w:val="32"/>
          <w:szCs w:val="32"/>
          <w:highlight w:val="yellow"/>
        </w:rPr>
        <w:t>we are designing deep neural nets</w:t>
      </w:r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070AC64F" w14:textId="15E4AA1F" w:rsidR="00F07CCB" w:rsidRDefault="004A1748" w:rsidP="00B813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ReLU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function should only be used in the </w:t>
      </w:r>
      <w:r w:rsidRPr="004A1748">
        <w:rPr>
          <w:rFonts w:ascii="Georgia" w:hAnsi="Georgia"/>
          <w:color w:val="292929"/>
          <w:spacing w:val="-1"/>
          <w:sz w:val="32"/>
          <w:szCs w:val="32"/>
          <w:highlight w:val="yellow"/>
          <w:shd w:val="clear" w:color="auto" w:fill="FFFFFF"/>
        </w:rPr>
        <w:t>hidden layers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At current time,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ReLu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works most of the time </w:t>
      </w:r>
      <w:r w:rsidRPr="004A1748">
        <w:rPr>
          <w:rFonts w:ascii="Georgia" w:hAnsi="Georgia"/>
          <w:color w:val="292929"/>
          <w:spacing w:val="-1"/>
          <w:sz w:val="32"/>
          <w:szCs w:val="32"/>
          <w:highlight w:val="yellow"/>
          <w:shd w:val="clear" w:color="auto" w:fill="FFFFFF"/>
        </w:rPr>
        <w:t>as a general approximator</w:t>
      </w:r>
    </w:p>
    <w:p w14:paraId="1B895629" w14:textId="7EBB2E92" w:rsidR="00614962" w:rsidRDefault="00614962" w:rsidP="00B813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1E2CEA4" w14:textId="77777777" w:rsidR="00AA3328" w:rsidRPr="00AA3328" w:rsidRDefault="00AA3328" w:rsidP="00AA3328">
      <w:pPr>
        <w:shd w:val="clear" w:color="auto" w:fill="FFFFFF"/>
        <w:spacing w:before="468" w:after="0" w:line="540" w:lineRule="atLeast"/>
        <w:outlineLvl w:val="0"/>
        <w:rPr>
          <w:rFonts w:ascii="Georgia" w:eastAsia="Times New Roman" w:hAnsi="Georgia" w:cs="Times New Roman"/>
          <w:color w:val="292929"/>
          <w:kern w:val="36"/>
          <w:sz w:val="45"/>
          <w:szCs w:val="45"/>
        </w:rPr>
      </w:pPr>
      <w:r w:rsidRPr="00AA3328">
        <w:rPr>
          <w:rFonts w:ascii="Georgia" w:eastAsia="Times New Roman" w:hAnsi="Georgia" w:cs="Times New Roman"/>
          <w:color w:val="292929"/>
          <w:kern w:val="36"/>
          <w:sz w:val="45"/>
          <w:szCs w:val="45"/>
        </w:rPr>
        <w:t xml:space="preserve">Leaky </w:t>
      </w:r>
      <w:proofErr w:type="spellStart"/>
      <w:r w:rsidRPr="00AA3328">
        <w:rPr>
          <w:rFonts w:ascii="Georgia" w:eastAsia="Times New Roman" w:hAnsi="Georgia" w:cs="Times New Roman"/>
          <w:color w:val="292929"/>
          <w:kern w:val="36"/>
          <w:sz w:val="45"/>
          <w:szCs w:val="45"/>
        </w:rPr>
        <w:t>ReLU</w:t>
      </w:r>
      <w:proofErr w:type="spellEnd"/>
    </w:p>
    <w:p w14:paraId="6DF68269" w14:textId="77777777" w:rsidR="00614962" w:rsidRDefault="00614962" w:rsidP="00B813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2669CF0" w14:textId="60413C08" w:rsidR="00F07CCB" w:rsidRDefault="00AA3328" w:rsidP="00B813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Leaky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ReLU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is an improved version of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ReLU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function. As we saw above the gradient of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ReLU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is 0 when x&lt;0, which made the neurons die. Leaky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ReLU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is defined to address this problem. Instead of defining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ReLU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function as 0 for x less than 0, we define it as a small linear component of x.</w:t>
      </w:r>
    </w:p>
    <w:p w14:paraId="560277AD" w14:textId="77777777" w:rsidR="00AD1A9E" w:rsidRDefault="00AD1A9E" w:rsidP="00AD1A9E">
      <w:pPr>
        <w:pStyle w:val="il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If we encounter </w:t>
      </w:r>
      <w:r w:rsidRPr="004A1748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a case of dead neurons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in our networks the leaky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ReLU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function is the best choice</w:t>
      </w:r>
    </w:p>
    <w:p w14:paraId="41A8DA2B" w14:textId="77777777" w:rsidR="00AD1A9E" w:rsidRDefault="00AD1A9E" w:rsidP="00B813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99C244F" w14:textId="0F6D9180" w:rsidR="00AA3328" w:rsidRDefault="00AA3328" w:rsidP="00B813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8FF60C" wp14:editId="4207AB5B">
            <wp:simplePos x="0" y="0"/>
            <wp:positionH relativeFrom="column">
              <wp:posOffset>523875</wp:posOffset>
            </wp:positionH>
            <wp:positionV relativeFrom="paragraph">
              <wp:posOffset>8255</wp:posOffset>
            </wp:positionV>
            <wp:extent cx="4475265" cy="3599815"/>
            <wp:effectExtent l="0" t="0" r="190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26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DB1AD" w14:textId="61E7BDAC" w:rsidR="00AA3328" w:rsidRDefault="00AA3328" w:rsidP="00B813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26B8374" w14:textId="797394F8" w:rsidR="00AA3328" w:rsidRDefault="00AA3328" w:rsidP="00B81375"/>
    <w:p w14:paraId="6226D425" w14:textId="78D0735E" w:rsidR="00AA3328" w:rsidRDefault="00AA3328" w:rsidP="00B81375"/>
    <w:p w14:paraId="6FE6D9C1" w14:textId="063CA931" w:rsidR="00AA3328" w:rsidRDefault="00AA3328" w:rsidP="00B81375"/>
    <w:p w14:paraId="60337BD0" w14:textId="3221D18D" w:rsidR="00AA3328" w:rsidRDefault="00AA3328" w:rsidP="00B81375"/>
    <w:p w14:paraId="5670D2C8" w14:textId="41532437" w:rsidR="00AA3328" w:rsidRDefault="00AA3328" w:rsidP="00B81375"/>
    <w:p w14:paraId="2DA1187D" w14:textId="18354A54" w:rsidR="00AA3328" w:rsidRDefault="00AA3328" w:rsidP="00B81375"/>
    <w:p w14:paraId="4F7146F7" w14:textId="47BC5263" w:rsidR="00AA3328" w:rsidRDefault="00AA3328" w:rsidP="00B81375"/>
    <w:p w14:paraId="1EB185F2" w14:textId="1B6C508F" w:rsidR="00AA3328" w:rsidRDefault="00AA3328" w:rsidP="00B81375"/>
    <w:p w14:paraId="255B47E8" w14:textId="39E24D79" w:rsidR="00AA3328" w:rsidRDefault="00AA3328" w:rsidP="00B81375"/>
    <w:p w14:paraId="39C2EBA8" w14:textId="05D75790" w:rsidR="00AA3328" w:rsidRDefault="00AA3328" w:rsidP="00B81375"/>
    <w:p w14:paraId="3146E663" w14:textId="08012ADA" w:rsidR="00AA3328" w:rsidRDefault="00AA3328" w:rsidP="00B81375"/>
    <w:p w14:paraId="2FD59A3B" w14:textId="6C6EBC39" w:rsidR="00AA3328" w:rsidRPr="004A1748" w:rsidRDefault="004A1748" w:rsidP="00B81375">
      <w:pPr>
        <w:rPr>
          <w:sz w:val="48"/>
          <w:szCs w:val="48"/>
        </w:rPr>
      </w:pPr>
      <w:r w:rsidRPr="004A1748">
        <w:rPr>
          <w:sz w:val="48"/>
          <w:szCs w:val="48"/>
        </w:rPr>
        <w:lastRenderedPageBreak/>
        <w:t>You can create your own activation function</w:t>
      </w:r>
    </w:p>
    <w:p w14:paraId="4CDB1D53" w14:textId="6EA9E0BC" w:rsidR="00AA3328" w:rsidRPr="004A1748" w:rsidRDefault="004A1748" w:rsidP="004A1748">
      <w:pPr>
        <w:rPr>
          <w:sz w:val="48"/>
          <w:szCs w:val="48"/>
        </w:rPr>
      </w:pPr>
      <w:r>
        <w:rPr>
          <w:sz w:val="48"/>
          <w:szCs w:val="48"/>
        </w:rPr>
        <w:t xml:space="preserve">Ref: </w:t>
      </w:r>
      <w:hyperlink r:id="rId6" w:history="1">
        <w:r w:rsidR="007137A0" w:rsidRPr="004878FF">
          <w:rPr>
            <w:rStyle w:val="Hyperlink"/>
          </w:rPr>
          <w:t>https://phuctrt.medium.com</w:t>
        </w:r>
      </w:hyperlink>
      <w:r w:rsidR="007137A0">
        <w:t xml:space="preserve"> </w:t>
      </w:r>
    </w:p>
    <w:sectPr w:rsidR="00AA3328" w:rsidRPr="004A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E188C"/>
    <w:multiLevelType w:val="multilevel"/>
    <w:tmpl w:val="E922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D2975"/>
    <w:multiLevelType w:val="hybridMultilevel"/>
    <w:tmpl w:val="7A940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16"/>
    <w:rsid w:val="0012227E"/>
    <w:rsid w:val="004A1748"/>
    <w:rsid w:val="00614962"/>
    <w:rsid w:val="007137A0"/>
    <w:rsid w:val="00AA3328"/>
    <w:rsid w:val="00AC5FBB"/>
    <w:rsid w:val="00AD1A9E"/>
    <w:rsid w:val="00B81375"/>
    <w:rsid w:val="00E12D82"/>
    <w:rsid w:val="00F07CCB"/>
    <w:rsid w:val="00FF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2455"/>
  <w15:chartTrackingRefBased/>
  <w15:docId w15:val="{1D5D3F0F-A2AE-4DDB-9F3F-12DEBB10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813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3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3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C5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l">
    <w:name w:val="il"/>
    <w:basedOn w:val="Normal"/>
    <w:rsid w:val="00614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49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332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uctrt.medium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3</cp:revision>
  <dcterms:created xsi:type="dcterms:W3CDTF">2021-11-17T16:59:00Z</dcterms:created>
  <dcterms:modified xsi:type="dcterms:W3CDTF">2021-11-17T18:08:00Z</dcterms:modified>
</cp:coreProperties>
</file>