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Interaction Dimension Table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color w:val="9900ff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9900ff"/>
                <w:sz w:val="28"/>
                <w:szCs w:val="28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color w:val="9900ff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9900ff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Interaction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Takes values [Inquiry, Complaint, Feedback]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Service Class Dimension Table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color w:val="9900ff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9900ff"/>
                <w:sz w:val="28"/>
                <w:szCs w:val="28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color w:val="9900ff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9900ff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Service class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The flight class a passenger can have, Takes values [ First class, Business class, Full economy,..etc]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Fare codes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These are subclasses of the service class, Takes values [A, F, I, J,...etc]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Flight Activity Fact Table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color w:val="9900ff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9900ff"/>
                <w:sz w:val="28"/>
                <w:szCs w:val="28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color w:val="9900ff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9900ff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Flight miles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The number of miles the flight covered from departure airport to arrival airport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Frequent Flyer Fact Table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6660"/>
        <w:tblGridChange w:id="0">
          <w:tblGrid>
            <w:gridCol w:w="270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color w:val="9900ff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9900ff"/>
                <w:sz w:val="28"/>
                <w:szCs w:val="28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color w:val="9900ff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9900ff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Flight miles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The number of miles the flight covered from departure airport to arrival airport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Promotion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The percentage of discount offered (if exists)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Response to promotion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Whether or not the frequent flyer responded to a promotion, 0 =&gt; responded 1 =&gt; didn’t respond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The status of  the frequent flyer, Takes values [aluminum, gold, platinum, titanium]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Status proportion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The percentage of frequent flyers who have a specific status, Status proportion = </w:t>
            </w:r>
            <m:oMath>
              <m:f>
                <m:fPr>
                  <m:ctrlPr>
                    <w:rPr>
                      <w:rFonts w:ascii="Georgia" w:cs="Georgia" w:eastAsia="Georgia" w:hAnsi="Georgia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Georgia" w:cs="Georgia" w:eastAsia="Georgia" w:hAnsi="Georgia"/>
                      <w:sz w:val="28"/>
                      <w:szCs w:val="28"/>
                    </w:rPr>
                    <m:t xml:space="preserve">no. freq flyers with x status</m:t>
                  </m:r>
                </m:num>
                <m:den>
                  <m:r>
                    <w:rPr>
                      <w:rFonts w:ascii="Georgia" w:cs="Georgia" w:eastAsia="Georgia" w:hAnsi="Georgia"/>
                      <w:sz w:val="28"/>
                      <w:szCs w:val="28"/>
                    </w:rPr>
                    <m:t xml:space="preserve">total no. of freq flyers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Upgrade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The date of upgrading the service class (if freq flyer did upgrade)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New service class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The new service class a frequent flyer upgraded 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Base Miles pct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The basic percentage of flight miles awarded back to the frequent flyer (100% for all frequent flyers)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Bonus Class Miles pct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The bonus percentage of flight miles awarded back to the frequent flyer based on their service class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Total earned miles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The total miles a frequent flyer earned from their flight, Total earned miles = (Base Miles pct/100 + Bonus Class Miles pct/100) * Flight miles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Upgrade Frequency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The count of upgrades a frequent flyer made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Overnight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The number of overnight hours a freq flyer spend per transit trip (only valid for transit trips),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Overnight hours = Arrival time of the first flight - Departure time of the second flight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Reservation Fact Table </w:t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color w:val="9900ff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9900ff"/>
                <w:sz w:val="28"/>
                <w:szCs w:val="28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color w:val="9900ff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9900ff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Reservation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Date the reservation was made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The cost for a single passenger on a flight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Ticket price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Profit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The profit the airline makes out of a single passenger on a flight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Profit = Price - Cost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seat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Passenger seat no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Customer Care Fact Table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color w:val="9900ff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9900ff"/>
                <w:sz w:val="28"/>
                <w:szCs w:val="28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color w:val="9900ff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9900ff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Contact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The date of the interaction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Resolution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The date the passenger’s issue (if exists) got resolved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Problem 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A measure of how serious the passenger’s issue (if exists) is, Take values [low, medium, high]</w:t>
            </w:r>
          </w:p>
        </w:tc>
      </w:tr>
    </w:tbl>
    <w:p w:rsidR="00000000" w:rsidDel="00000000" w:rsidP="00000000" w:rsidRDefault="00000000" w:rsidRPr="00000000" w14:paraId="00000052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