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CA37" w14:textId="0D72112A" w:rsidR="595DE866" w:rsidRDefault="595DE866" w:rsidP="0B872170">
      <w:pPr>
        <w:spacing w:line="312" w:lineRule="auto"/>
      </w:pPr>
      <w:r>
        <w:rPr>
          <w:noProof/>
        </w:rPr>
        <w:drawing>
          <wp:inline distT="0" distB="0" distL="0" distR="0" wp14:anchorId="2E1BF789" wp14:editId="66E5F9DC">
            <wp:extent cx="5943600" cy="1400175"/>
            <wp:effectExtent l="0" t="0" r="0" b="0"/>
            <wp:docPr id="1897956896" name="Picture 1897956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B62587" w14:textId="06672C1F" w:rsidR="0B872170" w:rsidRDefault="0B872170" w:rsidP="0B872170">
      <w:pPr>
        <w:spacing w:line="312" w:lineRule="auto"/>
      </w:pPr>
    </w:p>
    <w:p w14:paraId="0BC93E32" w14:textId="6C87D83C" w:rsidR="0B872170" w:rsidRDefault="0B872170" w:rsidP="0B872170">
      <w:pPr>
        <w:spacing w:line="312" w:lineRule="auto"/>
      </w:pPr>
    </w:p>
    <w:p w14:paraId="12AF0910" w14:textId="223D0338" w:rsidR="0B872170" w:rsidRDefault="0B872170" w:rsidP="0B872170">
      <w:pPr>
        <w:spacing w:line="312" w:lineRule="auto"/>
      </w:pPr>
    </w:p>
    <w:p w14:paraId="79704F3C" w14:textId="07E17038" w:rsidR="3B6575D2" w:rsidRDefault="3B6575D2" w:rsidP="0B872170">
      <w:pPr>
        <w:pStyle w:val="Heading1"/>
        <w:spacing w:before="0" w:after="0" w:line="360" w:lineRule="auto"/>
        <w:jc w:val="left"/>
        <w:rPr>
          <w:rFonts w:ascii="Times" w:eastAsia="Times" w:hAnsi="Times" w:cs="Times"/>
          <w:color w:val="auto"/>
          <w:sz w:val="36"/>
          <w:szCs w:val="36"/>
        </w:rPr>
      </w:pPr>
      <w:r w:rsidRPr="0B872170">
        <w:rPr>
          <w:rFonts w:ascii="Times" w:eastAsia="Times" w:hAnsi="Times" w:cs="Times"/>
          <w:color w:val="auto"/>
          <w:sz w:val="44"/>
          <w:szCs w:val="44"/>
        </w:rPr>
        <w:t>Department of Computer Scie</w:t>
      </w:r>
      <w:r w:rsidR="4E1506DC" w:rsidRPr="0B872170">
        <w:rPr>
          <w:rFonts w:ascii="Times" w:eastAsia="Times" w:hAnsi="Times" w:cs="Times"/>
          <w:color w:val="auto"/>
          <w:sz w:val="44"/>
          <w:szCs w:val="44"/>
        </w:rPr>
        <w:t>nce and Engineering</w:t>
      </w:r>
      <w:r w:rsidR="4E1506DC" w:rsidRPr="0B872170">
        <w:rPr>
          <w:rFonts w:ascii="Times" w:eastAsia="Times" w:hAnsi="Times" w:cs="Times"/>
          <w:color w:val="auto"/>
          <w:sz w:val="48"/>
          <w:szCs w:val="48"/>
        </w:rPr>
        <w:t xml:space="preserve"> </w:t>
      </w:r>
      <w:r w:rsidRPr="0B872170">
        <w:rPr>
          <w:rFonts w:ascii="Times" w:eastAsia="Times" w:hAnsi="Times" w:cs="Times"/>
          <w:color w:val="auto"/>
          <w:sz w:val="48"/>
          <w:szCs w:val="48"/>
        </w:rPr>
        <w:t xml:space="preserve"> </w:t>
      </w:r>
      <w:r>
        <w:br/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>Database Management Systems</w:t>
      </w:r>
      <w:r w:rsidR="43352E7F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09098B47" w:rsidRPr="0B872170">
        <w:rPr>
          <w:rFonts w:ascii="Times" w:eastAsia="Times" w:hAnsi="Times" w:cs="Times"/>
          <w:color w:val="auto"/>
          <w:sz w:val="36"/>
          <w:szCs w:val="36"/>
        </w:rPr>
        <w:t>—</w:t>
      </w:r>
      <w:r w:rsidR="43352E7F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 xml:space="preserve">CMPS 451 </w:t>
      </w:r>
      <w:r>
        <w:br/>
      </w:r>
      <w:r w:rsidR="2E096F54" w:rsidRPr="0B872170">
        <w:rPr>
          <w:rFonts w:ascii="Times" w:eastAsia="Times" w:hAnsi="Times" w:cs="Times"/>
          <w:color w:val="auto"/>
          <w:sz w:val="36"/>
          <w:szCs w:val="36"/>
        </w:rPr>
        <w:t xml:space="preserve">Dr. Rehab </w:t>
      </w:r>
      <w:r w:rsidR="00A27282" w:rsidRPr="0B872170">
        <w:rPr>
          <w:rFonts w:ascii="Times" w:eastAsia="Times" w:hAnsi="Times" w:cs="Times"/>
          <w:color w:val="auto"/>
          <w:sz w:val="36"/>
          <w:szCs w:val="36"/>
        </w:rPr>
        <w:t>Duwairi |</w:t>
      </w:r>
      <w:r w:rsidR="2E096F54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7A0A5B03" w:rsidRPr="0B872170">
        <w:rPr>
          <w:rFonts w:ascii="Times" w:eastAsia="Times" w:hAnsi="Times" w:cs="Times"/>
          <w:color w:val="auto"/>
          <w:sz w:val="36"/>
          <w:szCs w:val="36"/>
        </w:rPr>
        <w:t xml:space="preserve">Fall 2023 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>Course</w:t>
      </w:r>
      <w:r w:rsidR="70A35B75" w:rsidRPr="0B872170">
        <w:rPr>
          <w:rFonts w:ascii="Times" w:eastAsia="Times" w:hAnsi="Times" w:cs="Times"/>
          <w:color w:val="auto"/>
          <w:sz w:val="36"/>
          <w:szCs w:val="36"/>
        </w:rPr>
        <w:t xml:space="preserve"> Team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 xml:space="preserve"> Project</w:t>
      </w:r>
      <w:r w:rsidR="7B737D4C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1801B2CE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>
        <w:br/>
      </w:r>
    </w:p>
    <w:p w14:paraId="35C478D8" w14:textId="1C84927E" w:rsidR="0B872170" w:rsidRDefault="0B872170" w:rsidP="0B872170"/>
    <w:p w14:paraId="29D6FE7C" w14:textId="595EBB62" w:rsidR="0B872170" w:rsidRDefault="0B872170" w:rsidP="0B872170"/>
    <w:p w14:paraId="1222AD97" w14:textId="42FA7A10" w:rsidR="0B872170" w:rsidRDefault="0B872170" w:rsidP="0B872170">
      <w:r>
        <w:br/>
      </w:r>
      <w:r>
        <w:br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  <w:gridCol w:w="2130"/>
        <w:gridCol w:w="2580"/>
      </w:tblGrid>
      <w:tr w:rsidR="0B872170" w14:paraId="597DFFDF" w14:textId="77777777" w:rsidTr="0B872170">
        <w:trPr>
          <w:trHeight w:val="360"/>
        </w:trPr>
        <w:tc>
          <w:tcPr>
            <w:tcW w:w="465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485FAAFF" w14:textId="14FC531A" w:rsidR="0B872170" w:rsidRDefault="0B872170" w:rsidP="0B872170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STUDENT NAME</w:t>
            </w:r>
            <w:r w:rsidR="4C5B9284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 xml:space="preserve"> OF SECTION L51</w:t>
            </w:r>
          </w:p>
        </w:tc>
        <w:tc>
          <w:tcPr>
            <w:tcW w:w="213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201D4854" w14:textId="1EA4AE85" w:rsidR="4C9D5562" w:rsidRDefault="4C9D5562" w:rsidP="0B872170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STUDENT QU</w:t>
            </w:r>
            <w:r w:rsidR="4C192340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ID</w:t>
            </w:r>
          </w:p>
        </w:tc>
        <w:tc>
          <w:tcPr>
            <w:tcW w:w="258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03ABA5CC" w14:textId="7126CFD8" w:rsidR="1D022E55" w:rsidRDefault="1D022E55" w:rsidP="0B872170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 xml:space="preserve">STUDENT </w:t>
            </w:r>
            <w:r w:rsidR="4C192340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EMAIL</w:t>
            </w:r>
          </w:p>
        </w:tc>
      </w:tr>
      <w:tr w:rsidR="0B872170" w14:paraId="4090F9A5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0414DBC5" w14:textId="148BA67D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Fatma Ali </w:t>
            </w:r>
            <w:proofErr w:type="spellStart"/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Elbakry</w:t>
            </w:r>
            <w:proofErr w:type="spellEnd"/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Elbadrawy</w:t>
            </w:r>
            <w:proofErr w:type="spellEnd"/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09FF8585" w14:textId="5CDB7348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201901981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3274AFA6" w14:textId="268DDF63" w:rsidR="1CA00C13" w:rsidRDefault="1CA00C13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fe1901981@qu.edu.qa</w:t>
            </w:r>
          </w:p>
        </w:tc>
      </w:tr>
      <w:tr w:rsidR="0B872170" w14:paraId="3944FB41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2FB97FAD" w14:textId="4ED390C4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Ferial Mohamed Zakaria Awadalla Marzouk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438C273D" w14:textId="2A05A6C4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201706475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1D8A9646" w14:textId="1F6E1AB8" w:rsidR="145F0695" w:rsidRDefault="145F0695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fm1706475@qu.edu.qa</w:t>
            </w:r>
          </w:p>
        </w:tc>
      </w:tr>
      <w:tr w:rsidR="0B872170" w14:paraId="4E6FEF6F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0054C381" w14:textId="4070B22C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Sara</w:t>
            </w:r>
            <w:r w:rsidR="5EC938D6"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Metwally Ramadan Said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78550CD5" w14:textId="6CF89D6D" w:rsidR="5EC938D6" w:rsidRDefault="5EC938D6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202004852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79748143" w14:textId="1ED8AFB6" w:rsidR="42F84962" w:rsidRDefault="42F84962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ss2004852@qu.edu.qa</w:t>
            </w:r>
          </w:p>
        </w:tc>
      </w:tr>
    </w:tbl>
    <w:p w14:paraId="10621B3A" w14:textId="3F467BDC" w:rsidR="0B872170" w:rsidRDefault="0B872170" w:rsidP="0B872170"/>
    <w:p w14:paraId="4B497B2C" w14:textId="08C46550" w:rsidR="13C27851" w:rsidRDefault="13C27851" w:rsidP="0B8721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t>Part A — Chosen Entity-Relationship Diagram</w:t>
      </w:r>
      <w:r w:rsidR="74277235"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78C3C50C"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(ERD) </w:t>
      </w:r>
      <w:r w:rsidR="74277235"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t>and Tools</w:t>
      </w:r>
    </w:p>
    <w:p w14:paraId="5F4C561D" w14:textId="2748064A" w:rsidR="270ED26A" w:rsidRDefault="270ED26A" w:rsidP="0B872170">
      <w:pPr>
        <w:rPr>
          <w:rFonts w:ascii="Times New Roman" w:eastAsia="Times New Roman" w:hAnsi="Times New Roman" w:cs="Times New Roman"/>
          <w:sz w:val="28"/>
          <w:szCs w:val="28"/>
        </w:rPr>
      </w:pPr>
      <w:r w:rsidRPr="0B872170">
        <w:rPr>
          <w:rFonts w:ascii="Times New Roman" w:eastAsia="Times New Roman" w:hAnsi="Times New Roman" w:cs="Times New Roman"/>
          <w:sz w:val="28"/>
          <w:szCs w:val="28"/>
        </w:rPr>
        <w:t>Chosen Diagram: Airline ERD</w:t>
      </w:r>
    </w:p>
    <w:p w14:paraId="4C11F801" w14:textId="2A3AF822" w:rsidR="36C195B3" w:rsidRDefault="36C195B3" w:rsidP="0B872170">
      <w:r>
        <w:rPr>
          <w:noProof/>
        </w:rPr>
        <w:drawing>
          <wp:inline distT="0" distB="0" distL="0" distR="0" wp14:anchorId="6C0AC36E" wp14:editId="2301B40F">
            <wp:extent cx="5973961" cy="6372225"/>
            <wp:effectExtent l="0" t="0" r="0" b="0"/>
            <wp:docPr id="419325969" name="Picture 41932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961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5B3B79B" w:rsidRPr="0B872170">
        <w:rPr>
          <w:rFonts w:ascii="Times New Roman" w:eastAsia="Times New Roman" w:hAnsi="Times New Roman" w:cs="Times New Roman"/>
          <w:sz w:val="28"/>
          <w:szCs w:val="28"/>
        </w:rPr>
        <w:t>Chosen Tools:</w:t>
      </w:r>
    </w:p>
    <w:p w14:paraId="766D9819" w14:textId="1BF60064" w:rsidR="59554054" w:rsidRDefault="59554054" w:rsidP="0B872170">
      <w:r w:rsidRPr="0B872170">
        <w:rPr>
          <w:rFonts w:ascii="Times" w:eastAsia="Times" w:hAnsi="Times" w:cs="Times"/>
        </w:rPr>
        <w:lastRenderedPageBreak/>
        <w:t xml:space="preserve">For the Relational </w:t>
      </w:r>
      <w:r w:rsidR="6C04D15E" w:rsidRPr="0B872170">
        <w:rPr>
          <w:rFonts w:ascii="Times" w:eastAsia="Times" w:hAnsi="Times" w:cs="Times"/>
        </w:rPr>
        <w:t xml:space="preserve">Schema </w:t>
      </w:r>
      <w:r w:rsidRPr="0B872170">
        <w:rPr>
          <w:rFonts w:ascii="Times" w:eastAsia="Times" w:hAnsi="Times" w:cs="Times"/>
        </w:rPr>
        <w:t xml:space="preserve">Creation, we chose to work with </w:t>
      </w:r>
      <w:r w:rsidR="7DB32E82" w:rsidRPr="0B872170">
        <w:rPr>
          <w:rFonts w:ascii="Times" w:eastAsia="Times" w:hAnsi="Times" w:cs="Times"/>
        </w:rPr>
        <w:t>X</w:t>
      </w:r>
      <w:r w:rsidRPr="0B872170">
        <w:rPr>
          <w:rStyle w:val="FootnoteReference"/>
          <w:rFonts w:ascii="Times" w:eastAsia="Times" w:hAnsi="Times" w:cs="Times"/>
        </w:rPr>
        <w:footnoteReference w:id="1"/>
      </w:r>
      <w:r w:rsidR="2443202C" w:rsidRPr="0B872170">
        <w:rPr>
          <w:rFonts w:ascii="Times" w:eastAsia="Times" w:hAnsi="Times" w:cs="Times"/>
        </w:rPr>
        <w:t>.</w:t>
      </w:r>
      <w:r w:rsidR="05519D38" w:rsidRPr="0B872170">
        <w:rPr>
          <w:rFonts w:ascii="Times" w:eastAsia="Times" w:hAnsi="Times" w:cs="Times"/>
        </w:rPr>
        <w:t xml:space="preserve"> Oracle SQL Developer</w:t>
      </w:r>
      <w:r w:rsidR="3C585D5D" w:rsidRPr="0B872170">
        <w:rPr>
          <w:rFonts w:ascii="Times" w:eastAsia="Times" w:hAnsi="Times" w:cs="Times"/>
        </w:rPr>
        <w:t>, our second tool, was used to create and manage the database.</w:t>
      </w:r>
    </w:p>
    <w:p w14:paraId="75A8CD73" w14:textId="26BF2969" w:rsidR="6177E12B" w:rsidRDefault="6177E12B" w:rsidP="0B872170">
      <w:pPr>
        <w:rPr>
          <w:rFonts w:ascii="Times" w:eastAsia="Times" w:hAnsi="Times" w:cs="Times"/>
          <w:sz w:val="28"/>
          <w:szCs w:val="28"/>
        </w:rPr>
      </w:pPr>
      <w:r w:rsidRPr="0B872170">
        <w:rPr>
          <w:rFonts w:ascii="Times" w:eastAsia="Times" w:hAnsi="Times" w:cs="Times"/>
          <w:b/>
          <w:bCs/>
          <w:sz w:val="32"/>
          <w:szCs w:val="32"/>
        </w:rPr>
        <w:t xml:space="preserve">Part B — </w:t>
      </w:r>
      <w:r w:rsidR="7694D297" w:rsidRPr="0B872170">
        <w:rPr>
          <w:rFonts w:ascii="Times" w:eastAsia="Times" w:hAnsi="Times" w:cs="Times"/>
          <w:b/>
          <w:bCs/>
          <w:sz w:val="32"/>
          <w:szCs w:val="32"/>
        </w:rPr>
        <w:t>Mapping the ER</w:t>
      </w:r>
      <w:r w:rsidR="2B1FAF98" w:rsidRPr="0B872170">
        <w:rPr>
          <w:rFonts w:ascii="Times" w:eastAsia="Times" w:hAnsi="Times" w:cs="Times"/>
          <w:b/>
          <w:bCs/>
          <w:sz w:val="32"/>
          <w:szCs w:val="32"/>
        </w:rPr>
        <w:t xml:space="preserve"> Schema to Relational Database Schema</w:t>
      </w:r>
    </w:p>
    <w:p w14:paraId="42A7F9A5" w14:textId="5881E6DB" w:rsidR="2B1FAF98" w:rsidRDefault="2B1FAF98" w:rsidP="0B872170">
      <w:pPr>
        <w:pStyle w:val="ListParagraph"/>
        <w:numPr>
          <w:ilvl w:val="0"/>
          <w:numId w:val="4"/>
        </w:numPr>
        <w:rPr>
          <w:rFonts w:eastAsia="Calibri" w:hAnsi="Calibri"/>
        </w:rPr>
      </w:pPr>
      <w:r w:rsidRPr="0B872170">
        <w:rPr>
          <w:rFonts w:ascii="Times" w:eastAsia="Times" w:hAnsi="Times" w:cs="Times"/>
          <w:sz w:val="28"/>
          <w:szCs w:val="28"/>
        </w:rPr>
        <w:t xml:space="preserve">First: We need to Identify all the </w:t>
      </w:r>
      <w:r w:rsidR="5A8C65A4" w:rsidRPr="0B872170">
        <w:rPr>
          <w:rFonts w:ascii="Times" w:eastAsia="Times" w:hAnsi="Times" w:cs="Times"/>
          <w:sz w:val="28"/>
          <w:szCs w:val="28"/>
        </w:rPr>
        <w:t>“WEAK” and “STRONG” entities and the</w:t>
      </w:r>
      <w:r w:rsidR="19314AD6" w:rsidRPr="0B872170">
        <w:rPr>
          <w:rFonts w:ascii="Times" w:eastAsia="Times" w:hAnsi="Times" w:cs="Times"/>
          <w:sz w:val="28"/>
          <w:szCs w:val="28"/>
        </w:rPr>
        <w:t xml:space="preserve"> </w:t>
      </w:r>
      <w:r w:rsidR="5A8C65A4" w:rsidRPr="0B872170">
        <w:rPr>
          <w:rFonts w:ascii="Times" w:eastAsia="Times" w:hAnsi="Times" w:cs="Times"/>
          <w:sz w:val="28"/>
          <w:szCs w:val="28"/>
        </w:rPr>
        <w:t>respective “Partial Key” and “</w:t>
      </w:r>
      <w:r w:rsidRPr="0B872170">
        <w:rPr>
          <w:rFonts w:ascii="Times" w:eastAsia="Times" w:hAnsi="Times" w:cs="Times"/>
          <w:sz w:val="28"/>
          <w:szCs w:val="28"/>
        </w:rPr>
        <w:t>Primary Key</w:t>
      </w:r>
      <w:r w:rsidR="4CF86E24" w:rsidRPr="0B872170">
        <w:rPr>
          <w:rFonts w:ascii="Times" w:eastAsia="Times" w:hAnsi="Times" w:cs="Times"/>
          <w:sz w:val="28"/>
          <w:szCs w:val="28"/>
        </w:rPr>
        <w:t>”</w:t>
      </w:r>
      <w:r w:rsidRPr="0B872170">
        <w:rPr>
          <w:rFonts w:ascii="Times" w:eastAsia="Times" w:hAnsi="Times" w:cs="Times"/>
          <w:sz w:val="28"/>
          <w:szCs w:val="28"/>
        </w:rPr>
        <w:t xml:space="preserve"> of each</w:t>
      </w:r>
      <w:r w:rsidR="4CE74AC0" w:rsidRPr="0B872170">
        <w:rPr>
          <w:rFonts w:ascii="Times" w:eastAsia="Times" w:hAnsi="Times" w:cs="Times"/>
          <w:sz w:val="28"/>
          <w:szCs w:val="28"/>
        </w:rPr>
        <w:t xml:space="preserve"> one of the </w:t>
      </w:r>
      <w:r w:rsidRPr="0B872170">
        <w:rPr>
          <w:rFonts w:ascii="Times" w:eastAsia="Times" w:hAnsi="Times" w:cs="Times"/>
          <w:sz w:val="28"/>
          <w:szCs w:val="28"/>
        </w:rPr>
        <w:t>Ent</w:t>
      </w:r>
      <w:r w:rsidR="63E23087" w:rsidRPr="0B872170">
        <w:rPr>
          <w:rFonts w:ascii="Times" w:eastAsia="Times" w:hAnsi="Times" w:cs="Times"/>
          <w:sz w:val="28"/>
          <w:szCs w:val="28"/>
        </w:rPr>
        <w:t>ities</w:t>
      </w:r>
      <w:r w:rsidRPr="0B872170">
        <w:rPr>
          <w:rFonts w:ascii="Times" w:eastAsia="Times" w:hAnsi="Times" w:cs="Times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038"/>
        <w:gridCol w:w="2881"/>
        <w:gridCol w:w="2772"/>
      </w:tblGrid>
      <w:tr w:rsidR="0B872170" w14:paraId="6431FF52" w14:textId="77777777" w:rsidTr="0B872170">
        <w:trPr>
          <w:trHeight w:val="300"/>
        </w:trPr>
        <w:tc>
          <w:tcPr>
            <w:tcW w:w="3038" w:type="dxa"/>
            <w:shd w:val="clear" w:color="auto" w:fill="000000" w:themeFill="text1"/>
          </w:tcPr>
          <w:p w14:paraId="6F1B6160" w14:textId="78F6203A" w:rsidR="41692884" w:rsidRDefault="41692884" w:rsidP="0B872170">
            <w:pPr>
              <w:rPr>
                <w:rFonts w:ascii="Times" w:eastAsia="Times" w:hAnsi="Times" w:cs="Times"/>
                <w:b/>
                <w:bCs/>
              </w:rPr>
            </w:pPr>
            <w:r w:rsidRPr="0B872170">
              <w:rPr>
                <w:rFonts w:ascii="Times" w:eastAsia="Times" w:hAnsi="Times" w:cs="Times"/>
                <w:b/>
                <w:bCs/>
              </w:rPr>
              <w:t xml:space="preserve">Entity </w:t>
            </w:r>
          </w:p>
        </w:tc>
        <w:tc>
          <w:tcPr>
            <w:tcW w:w="2881" w:type="dxa"/>
            <w:shd w:val="clear" w:color="auto" w:fill="000000" w:themeFill="text1"/>
          </w:tcPr>
          <w:p w14:paraId="45B5EECA" w14:textId="7D79E1A3" w:rsidR="41692884" w:rsidRDefault="41692884" w:rsidP="0B872170">
            <w:pPr>
              <w:rPr>
                <w:rFonts w:ascii="Times" w:eastAsia="Times" w:hAnsi="Times" w:cs="Times"/>
                <w:b/>
                <w:bCs/>
              </w:rPr>
            </w:pPr>
            <w:r w:rsidRPr="0B872170">
              <w:rPr>
                <w:rFonts w:ascii="Times" w:eastAsia="Times" w:hAnsi="Times" w:cs="Times"/>
                <w:b/>
                <w:bCs/>
              </w:rPr>
              <w:t>Primary</w:t>
            </w:r>
            <w:r w:rsidR="47F2AC2F" w:rsidRPr="0B872170">
              <w:rPr>
                <w:rFonts w:ascii="Times" w:eastAsia="Times" w:hAnsi="Times" w:cs="Times"/>
                <w:b/>
                <w:bCs/>
              </w:rPr>
              <w:t>/Partial Key</w:t>
            </w:r>
          </w:p>
        </w:tc>
        <w:tc>
          <w:tcPr>
            <w:tcW w:w="2772" w:type="dxa"/>
            <w:shd w:val="clear" w:color="auto" w:fill="000000" w:themeFill="text1"/>
          </w:tcPr>
          <w:p w14:paraId="18558354" w14:textId="78D5A912" w:rsidR="47F2AC2F" w:rsidRDefault="47F2AC2F" w:rsidP="0B872170">
            <w:pPr>
              <w:rPr>
                <w:rFonts w:ascii="Times" w:eastAsia="Times" w:hAnsi="Times" w:cs="Times"/>
                <w:b/>
                <w:bCs/>
              </w:rPr>
            </w:pPr>
            <w:r w:rsidRPr="0B872170">
              <w:rPr>
                <w:rFonts w:ascii="Times" w:eastAsia="Times" w:hAnsi="Times" w:cs="Times"/>
                <w:b/>
                <w:bCs/>
              </w:rPr>
              <w:t>Entity Type</w:t>
            </w:r>
          </w:p>
        </w:tc>
      </w:tr>
      <w:tr w:rsidR="0B872170" w14:paraId="5A987638" w14:textId="77777777" w:rsidTr="0B872170">
        <w:trPr>
          <w:trHeight w:val="300"/>
        </w:trPr>
        <w:tc>
          <w:tcPr>
            <w:tcW w:w="3038" w:type="dxa"/>
          </w:tcPr>
          <w:p w14:paraId="044074A6" w14:textId="422B1472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 xml:space="preserve">AIRPORT </w:t>
            </w:r>
          </w:p>
        </w:tc>
        <w:tc>
          <w:tcPr>
            <w:tcW w:w="2881" w:type="dxa"/>
          </w:tcPr>
          <w:p w14:paraId="3CF1AB74" w14:textId="505F4ECE" w:rsidR="76A36B0E" w:rsidRDefault="76A36B0E" w:rsidP="0B872170">
            <w:pPr>
              <w:rPr>
                <w:rFonts w:ascii="Times" w:eastAsia="Times" w:hAnsi="Times" w:cs="Times"/>
              </w:rPr>
            </w:pPr>
            <w:proofErr w:type="spellStart"/>
            <w:r w:rsidRPr="0B872170">
              <w:rPr>
                <w:rFonts w:ascii="Times" w:eastAsia="Times" w:hAnsi="Times" w:cs="Times"/>
              </w:rPr>
              <w:t>Airport_Code</w:t>
            </w:r>
            <w:proofErr w:type="spellEnd"/>
          </w:p>
        </w:tc>
        <w:tc>
          <w:tcPr>
            <w:tcW w:w="2772" w:type="dxa"/>
          </w:tcPr>
          <w:p w14:paraId="7C4804F1" w14:textId="7E562891" w:rsidR="559977D0" w:rsidRDefault="559977D0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STRONG</w:t>
            </w:r>
          </w:p>
        </w:tc>
      </w:tr>
      <w:tr w:rsidR="0B872170" w14:paraId="399E720E" w14:textId="77777777" w:rsidTr="0B872170">
        <w:trPr>
          <w:trHeight w:val="300"/>
        </w:trPr>
        <w:tc>
          <w:tcPr>
            <w:tcW w:w="3038" w:type="dxa"/>
          </w:tcPr>
          <w:p w14:paraId="6ABEB0A4" w14:textId="09620833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AIRPLANE</w:t>
            </w:r>
          </w:p>
        </w:tc>
        <w:tc>
          <w:tcPr>
            <w:tcW w:w="2881" w:type="dxa"/>
          </w:tcPr>
          <w:p w14:paraId="59B10720" w14:textId="4BFCBB36" w:rsidR="76A36B0E" w:rsidRDefault="76A36B0E" w:rsidP="0B872170">
            <w:pPr>
              <w:rPr>
                <w:rFonts w:ascii="Times" w:eastAsia="Times" w:hAnsi="Times" w:cs="Times"/>
              </w:rPr>
            </w:pPr>
            <w:proofErr w:type="spellStart"/>
            <w:r w:rsidRPr="0B872170">
              <w:rPr>
                <w:rFonts w:ascii="Times" w:eastAsia="Times" w:hAnsi="Times" w:cs="Times"/>
              </w:rPr>
              <w:t>Airplane_ID</w:t>
            </w:r>
            <w:proofErr w:type="spellEnd"/>
          </w:p>
        </w:tc>
        <w:tc>
          <w:tcPr>
            <w:tcW w:w="2772" w:type="dxa"/>
          </w:tcPr>
          <w:p w14:paraId="0644F464" w14:textId="5DF73227" w:rsidR="428038C7" w:rsidRDefault="428038C7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STRONG</w:t>
            </w:r>
          </w:p>
        </w:tc>
      </w:tr>
      <w:tr w:rsidR="0B872170" w14:paraId="5CBB127F" w14:textId="77777777" w:rsidTr="0B872170">
        <w:trPr>
          <w:trHeight w:val="300"/>
        </w:trPr>
        <w:tc>
          <w:tcPr>
            <w:tcW w:w="3038" w:type="dxa"/>
          </w:tcPr>
          <w:p w14:paraId="7495608F" w14:textId="442506BE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AIRPLANE_TYPE</w:t>
            </w:r>
          </w:p>
        </w:tc>
        <w:tc>
          <w:tcPr>
            <w:tcW w:w="2881" w:type="dxa"/>
          </w:tcPr>
          <w:p w14:paraId="7B6643AC" w14:textId="26644A39" w:rsidR="76A36B0E" w:rsidRDefault="76A36B0E" w:rsidP="0B872170">
            <w:pPr>
              <w:rPr>
                <w:rFonts w:ascii="Times" w:eastAsia="Times" w:hAnsi="Times" w:cs="Times"/>
              </w:rPr>
            </w:pPr>
            <w:proofErr w:type="spellStart"/>
            <w:r w:rsidRPr="0B872170">
              <w:rPr>
                <w:rFonts w:ascii="Times" w:eastAsia="Times" w:hAnsi="Times" w:cs="Times"/>
              </w:rPr>
              <w:t>Type_Name</w:t>
            </w:r>
            <w:proofErr w:type="spellEnd"/>
          </w:p>
        </w:tc>
        <w:tc>
          <w:tcPr>
            <w:tcW w:w="2772" w:type="dxa"/>
          </w:tcPr>
          <w:p w14:paraId="057BA77F" w14:textId="1BDDEC86" w:rsidR="76CB3759" w:rsidRDefault="76CB3759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STRONG</w:t>
            </w:r>
          </w:p>
        </w:tc>
      </w:tr>
      <w:tr w:rsidR="0B872170" w14:paraId="5BA0CE7D" w14:textId="77777777" w:rsidTr="0B872170">
        <w:trPr>
          <w:trHeight w:val="300"/>
        </w:trPr>
        <w:tc>
          <w:tcPr>
            <w:tcW w:w="3038" w:type="dxa"/>
          </w:tcPr>
          <w:p w14:paraId="4319219A" w14:textId="242D7D6D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FLIGHT</w:t>
            </w:r>
          </w:p>
        </w:tc>
        <w:tc>
          <w:tcPr>
            <w:tcW w:w="2881" w:type="dxa"/>
          </w:tcPr>
          <w:p w14:paraId="1EECCB4D" w14:textId="022FC299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Number</w:t>
            </w:r>
          </w:p>
        </w:tc>
        <w:tc>
          <w:tcPr>
            <w:tcW w:w="2772" w:type="dxa"/>
          </w:tcPr>
          <w:p w14:paraId="22FF5B6A" w14:textId="28B1A264" w:rsidR="29FD16B0" w:rsidRDefault="29FD16B0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STRONG</w:t>
            </w:r>
          </w:p>
        </w:tc>
      </w:tr>
      <w:tr w:rsidR="0B872170" w14:paraId="245E1B47" w14:textId="77777777" w:rsidTr="0B872170">
        <w:trPr>
          <w:trHeight w:val="300"/>
        </w:trPr>
        <w:tc>
          <w:tcPr>
            <w:tcW w:w="3038" w:type="dxa"/>
          </w:tcPr>
          <w:p w14:paraId="4DAA6721" w14:textId="2B4CB872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FLIGHT_LEG</w:t>
            </w:r>
          </w:p>
        </w:tc>
        <w:tc>
          <w:tcPr>
            <w:tcW w:w="2881" w:type="dxa"/>
          </w:tcPr>
          <w:p w14:paraId="5693880B" w14:textId="0E50BE6F" w:rsidR="76A36B0E" w:rsidRDefault="76A36B0E" w:rsidP="0B872170">
            <w:pPr>
              <w:rPr>
                <w:rFonts w:ascii="Times" w:eastAsia="Times" w:hAnsi="Times" w:cs="Times"/>
              </w:rPr>
            </w:pPr>
            <w:proofErr w:type="spellStart"/>
            <w:r w:rsidRPr="0B872170">
              <w:rPr>
                <w:rFonts w:ascii="Times" w:eastAsia="Times" w:hAnsi="Times" w:cs="Times"/>
              </w:rPr>
              <w:t>Leg_NO</w:t>
            </w:r>
            <w:proofErr w:type="spellEnd"/>
          </w:p>
        </w:tc>
        <w:tc>
          <w:tcPr>
            <w:tcW w:w="2772" w:type="dxa"/>
          </w:tcPr>
          <w:p w14:paraId="6FAAECE3" w14:textId="0232C233" w:rsidR="005F7A12" w:rsidRDefault="005F7A12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WEAK</w:t>
            </w:r>
          </w:p>
        </w:tc>
      </w:tr>
      <w:tr w:rsidR="0B872170" w14:paraId="3A1F628C" w14:textId="77777777" w:rsidTr="0B872170">
        <w:trPr>
          <w:trHeight w:val="300"/>
        </w:trPr>
        <w:tc>
          <w:tcPr>
            <w:tcW w:w="3038" w:type="dxa"/>
          </w:tcPr>
          <w:p w14:paraId="6D3955EC" w14:textId="2812DA66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LEG_INSTANCE</w:t>
            </w:r>
          </w:p>
        </w:tc>
        <w:tc>
          <w:tcPr>
            <w:tcW w:w="2881" w:type="dxa"/>
          </w:tcPr>
          <w:p w14:paraId="0D233A6D" w14:textId="3D74C4B0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Date</w:t>
            </w:r>
          </w:p>
        </w:tc>
        <w:tc>
          <w:tcPr>
            <w:tcW w:w="2772" w:type="dxa"/>
          </w:tcPr>
          <w:p w14:paraId="50600850" w14:textId="704F4F66" w:rsidR="4C96E50F" w:rsidRDefault="4C96E50F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WEAK</w:t>
            </w:r>
          </w:p>
        </w:tc>
      </w:tr>
      <w:tr w:rsidR="0B872170" w14:paraId="652F6EF7" w14:textId="77777777" w:rsidTr="0B872170">
        <w:trPr>
          <w:trHeight w:val="300"/>
        </w:trPr>
        <w:tc>
          <w:tcPr>
            <w:tcW w:w="3038" w:type="dxa"/>
          </w:tcPr>
          <w:p w14:paraId="6AA87615" w14:textId="7BBCE189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FARE</w:t>
            </w:r>
          </w:p>
        </w:tc>
        <w:tc>
          <w:tcPr>
            <w:tcW w:w="2881" w:type="dxa"/>
          </w:tcPr>
          <w:p w14:paraId="5662AB64" w14:textId="03127F58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Code</w:t>
            </w:r>
          </w:p>
        </w:tc>
        <w:tc>
          <w:tcPr>
            <w:tcW w:w="2772" w:type="dxa"/>
          </w:tcPr>
          <w:p w14:paraId="6847B4C1" w14:textId="1404D73C" w:rsidR="516EBF35" w:rsidRDefault="516EBF35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WEAK</w:t>
            </w:r>
          </w:p>
        </w:tc>
      </w:tr>
      <w:tr w:rsidR="0B872170" w14:paraId="366F4924" w14:textId="77777777" w:rsidTr="0B872170">
        <w:trPr>
          <w:trHeight w:val="300"/>
        </w:trPr>
        <w:tc>
          <w:tcPr>
            <w:tcW w:w="3038" w:type="dxa"/>
          </w:tcPr>
          <w:p w14:paraId="5BABBCB2" w14:textId="096F6192" w:rsidR="76A36B0E" w:rsidRDefault="76A36B0E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SEAT</w:t>
            </w:r>
          </w:p>
        </w:tc>
        <w:tc>
          <w:tcPr>
            <w:tcW w:w="2881" w:type="dxa"/>
          </w:tcPr>
          <w:p w14:paraId="18251CA2" w14:textId="319C3A57" w:rsidR="76A36B0E" w:rsidRDefault="76A36B0E" w:rsidP="0B872170">
            <w:pPr>
              <w:rPr>
                <w:rFonts w:ascii="Times" w:eastAsia="Times" w:hAnsi="Times" w:cs="Times"/>
              </w:rPr>
            </w:pPr>
            <w:proofErr w:type="spellStart"/>
            <w:r w:rsidRPr="0B872170">
              <w:rPr>
                <w:rFonts w:ascii="Times" w:eastAsia="Times" w:hAnsi="Times" w:cs="Times"/>
              </w:rPr>
              <w:t>Seat_NO</w:t>
            </w:r>
            <w:proofErr w:type="spellEnd"/>
          </w:p>
        </w:tc>
        <w:tc>
          <w:tcPr>
            <w:tcW w:w="2772" w:type="dxa"/>
          </w:tcPr>
          <w:p w14:paraId="7EFD98FC" w14:textId="002AE055" w:rsidR="5339DBE3" w:rsidRDefault="5339DBE3" w:rsidP="0B872170">
            <w:pPr>
              <w:rPr>
                <w:rFonts w:ascii="Times" w:eastAsia="Times" w:hAnsi="Times" w:cs="Times"/>
              </w:rPr>
            </w:pPr>
            <w:r w:rsidRPr="0B872170">
              <w:rPr>
                <w:rFonts w:ascii="Times" w:eastAsia="Times" w:hAnsi="Times" w:cs="Times"/>
              </w:rPr>
              <w:t>WEAK</w:t>
            </w:r>
          </w:p>
        </w:tc>
      </w:tr>
    </w:tbl>
    <w:p w14:paraId="30461CF6" w14:textId="602F5346" w:rsidR="2D254BAC" w:rsidRDefault="2D254BAC" w:rsidP="0B872170">
      <w:pPr>
        <w:rPr>
          <w:rFonts w:eastAsia="Calibri" w:hAnsi="Calibri"/>
        </w:rPr>
      </w:pPr>
    </w:p>
    <w:p w14:paraId="630D10BE" w14:textId="23290591" w:rsidR="41B91731" w:rsidRDefault="41B91731" w:rsidP="0B8721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B872170">
        <w:rPr>
          <w:rFonts w:ascii="Times New Roman" w:eastAsia="Times New Roman" w:hAnsi="Times New Roman" w:cs="Times New Roman"/>
        </w:rPr>
        <w:t xml:space="preserve">Each STRONG entity will </w:t>
      </w:r>
      <w:r w:rsidR="79F765FE" w:rsidRPr="0B872170">
        <w:rPr>
          <w:rFonts w:ascii="Times New Roman" w:eastAsia="Times New Roman" w:hAnsi="Times New Roman" w:cs="Times New Roman"/>
        </w:rPr>
        <w:t xml:space="preserve">have its own relation </w:t>
      </w:r>
      <w:r w:rsidR="4AC7AA18" w:rsidRPr="0B872170">
        <w:rPr>
          <w:rFonts w:ascii="Times New Roman" w:eastAsia="Times New Roman" w:hAnsi="Times New Roman" w:cs="Times New Roman"/>
        </w:rPr>
        <w:t>(table), which will contain the primary key and the rest of the given attributes.</w:t>
      </w:r>
    </w:p>
    <w:p w14:paraId="3D0DA248" w14:textId="7173FE85" w:rsidR="4AC7AA18" w:rsidRDefault="4AC7AA18" w:rsidP="0B8721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B872170">
        <w:rPr>
          <w:rFonts w:ascii="Times New Roman" w:eastAsia="Times New Roman" w:hAnsi="Times New Roman" w:cs="Times New Roman"/>
        </w:rPr>
        <w:t xml:space="preserve">Each WEAK entity, on the other hand, will have its own relation (table), but it will contain </w:t>
      </w:r>
      <w:r w:rsidR="08CE663A" w:rsidRPr="0B872170">
        <w:rPr>
          <w:rFonts w:ascii="Times New Roman" w:eastAsia="Times New Roman" w:hAnsi="Times New Roman" w:cs="Times New Roman"/>
        </w:rPr>
        <w:t xml:space="preserve">a combined primary key, </w:t>
      </w:r>
      <w:r w:rsidR="1E55542D" w:rsidRPr="0B872170">
        <w:rPr>
          <w:rFonts w:ascii="Times New Roman" w:eastAsia="Times New Roman" w:hAnsi="Times New Roman" w:cs="Times New Roman"/>
        </w:rPr>
        <w:t>STRONG entities’</w:t>
      </w:r>
      <w:r w:rsidR="4F081BA4" w:rsidRPr="0B872170">
        <w:rPr>
          <w:rFonts w:ascii="Times New Roman" w:eastAsia="Times New Roman" w:hAnsi="Times New Roman" w:cs="Times New Roman"/>
        </w:rPr>
        <w:t xml:space="preserve"> primary key as the</w:t>
      </w:r>
      <w:r w:rsidRPr="0B872170">
        <w:rPr>
          <w:rFonts w:ascii="Times New Roman" w:eastAsia="Times New Roman" w:hAnsi="Times New Roman" w:cs="Times New Roman"/>
        </w:rPr>
        <w:t xml:space="preserve"> foreign key</w:t>
      </w:r>
      <w:r w:rsidR="41A7BCDF" w:rsidRPr="0B872170">
        <w:rPr>
          <w:rFonts w:ascii="Times New Roman" w:eastAsia="Times New Roman" w:hAnsi="Times New Roman" w:cs="Times New Roman"/>
        </w:rPr>
        <w:t>, alongside the given attributes.</w:t>
      </w:r>
      <w:r w:rsidRPr="0B872170">
        <w:rPr>
          <w:rFonts w:ascii="Times New Roman" w:eastAsia="Times New Roman" w:hAnsi="Times New Roman" w:cs="Times New Roman"/>
        </w:rPr>
        <w:t xml:space="preserve"> </w:t>
      </w:r>
      <w:r w:rsidR="6121CFCC" w:rsidRPr="0B872170">
        <w:rPr>
          <w:rFonts w:ascii="Times New Roman" w:eastAsia="Times New Roman" w:hAnsi="Times New Roman" w:cs="Times New Roman"/>
        </w:rPr>
        <w:t xml:space="preserve">The combined primary key will be a combination of the primary key of the STRONG entity and the partial key of the WEAK entity. </w:t>
      </w:r>
    </w:p>
    <w:p w14:paraId="3C858B20" w14:textId="25F46C72" w:rsidR="4190E729" w:rsidRDefault="4190E729" w:rsidP="0B872170">
      <w:pPr>
        <w:ind w:left="720"/>
        <w:rPr>
          <w:rFonts w:ascii="Times" w:eastAsia="Times" w:hAnsi="Times" w:cs="Times"/>
        </w:rPr>
      </w:pPr>
      <w:r w:rsidRPr="0B872170">
        <w:rPr>
          <w:rFonts w:ascii="Times" w:eastAsia="Times" w:hAnsi="Times" w:cs="Times"/>
        </w:rPr>
        <w:t xml:space="preserve">The above rules of </w:t>
      </w:r>
      <w:r w:rsidR="65EED557" w:rsidRPr="0B872170">
        <w:rPr>
          <w:rFonts w:ascii="Times" w:eastAsia="Times" w:hAnsi="Times" w:cs="Times"/>
        </w:rPr>
        <w:t>mapping</w:t>
      </w:r>
      <w:r w:rsidR="2493BA89" w:rsidRPr="0B872170">
        <w:rPr>
          <w:rFonts w:ascii="Times" w:eastAsia="Times" w:hAnsi="Times" w:cs="Times"/>
        </w:rPr>
        <w:t xml:space="preserve"> of the STRONG and WEAK entities from</w:t>
      </w:r>
      <w:r w:rsidR="65EED557" w:rsidRPr="0B872170">
        <w:rPr>
          <w:rFonts w:ascii="Times" w:eastAsia="Times" w:hAnsi="Times" w:cs="Times"/>
        </w:rPr>
        <w:t xml:space="preserve"> </w:t>
      </w:r>
      <w:r w:rsidRPr="0B872170">
        <w:rPr>
          <w:rFonts w:ascii="Times" w:eastAsia="Times" w:hAnsi="Times" w:cs="Times"/>
        </w:rPr>
        <w:t xml:space="preserve">the </w:t>
      </w:r>
      <w:r w:rsidR="77190059" w:rsidRPr="0B872170">
        <w:rPr>
          <w:rFonts w:ascii="Times" w:eastAsia="Times" w:hAnsi="Times" w:cs="Times"/>
        </w:rPr>
        <w:t xml:space="preserve">Entity-Relationship Diagram </w:t>
      </w:r>
      <w:r w:rsidRPr="0B872170">
        <w:rPr>
          <w:rFonts w:ascii="Times" w:eastAsia="Times" w:hAnsi="Times" w:cs="Times"/>
        </w:rPr>
        <w:t xml:space="preserve">to </w:t>
      </w:r>
      <w:r w:rsidR="1FA33FD2" w:rsidRPr="0B872170">
        <w:rPr>
          <w:rFonts w:ascii="Times" w:eastAsia="Times" w:hAnsi="Times" w:cs="Times"/>
        </w:rPr>
        <w:t xml:space="preserve">a </w:t>
      </w:r>
      <w:r w:rsidRPr="0B872170">
        <w:rPr>
          <w:rFonts w:ascii="Times" w:eastAsia="Times" w:hAnsi="Times" w:cs="Times"/>
        </w:rPr>
        <w:t xml:space="preserve">Relational Schema will give us the following different </w:t>
      </w:r>
      <w:r w:rsidR="47F77D8D" w:rsidRPr="0B872170">
        <w:rPr>
          <w:rFonts w:ascii="Times" w:eastAsia="Times" w:hAnsi="Times" w:cs="Times"/>
        </w:rPr>
        <w:t>relations:</w:t>
      </w:r>
    </w:p>
    <w:p w14:paraId="77883A3D" w14:textId="73ED9787" w:rsidR="38741B28" w:rsidRDefault="38741B28" w:rsidP="0B872170">
      <w:pPr>
        <w:ind w:left="720" w:firstLine="720"/>
        <w:rPr>
          <w:rFonts w:ascii="Times" w:eastAsia="Times" w:hAnsi="Times" w:cs="Times"/>
        </w:rPr>
      </w:pPr>
      <w:r w:rsidRPr="0B872170">
        <w:rPr>
          <w:rFonts w:ascii="Times" w:eastAsia="Times" w:hAnsi="Times" w:cs="Times"/>
        </w:rPr>
        <w:t>STRONG Entities:</w:t>
      </w:r>
    </w:p>
    <w:p w14:paraId="18B2A9CB" w14:textId="3C9413A8" w:rsidR="5CD20956" w:rsidRDefault="5CD20956" w:rsidP="0B872170">
      <w:pPr>
        <w:ind w:left="1440" w:firstLine="720"/>
        <w:rPr>
          <w:rFonts w:ascii="Times" w:eastAsia="Times" w:hAnsi="Times" w:cs="Times"/>
        </w:rPr>
      </w:pPr>
      <w:r w:rsidRPr="0B872170">
        <w:rPr>
          <w:rFonts w:ascii="Times" w:eastAsia="Times" w:hAnsi="Times" w:cs="Times"/>
        </w:rPr>
        <w:lastRenderedPageBreak/>
        <w:t xml:space="preserve">[ADD IMAGES OF ONLY THE STRONG ENTITIES WITH UNIQUE </w:t>
      </w:r>
      <w:r>
        <w:tab/>
      </w:r>
      <w:r w:rsidRPr="0B872170">
        <w:rPr>
          <w:rFonts w:ascii="Times" w:eastAsia="Times" w:hAnsi="Times" w:cs="Times"/>
        </w:rPr>
        <w:t xml:space="preserve">COLOR ASSIGNED TO THEM FOR EASE OF DIFFERENTION </w:t>
      </w:r>
      <w:r>
        <w:tab/>
      </w:r>
      <w:r w:rsidRPr="0B872170">
        <w:rPr>
          <w:rFonts w:ascii="Times" w:eastAsia="Times" w:hAnsi="Times" w:cs="Times"/>
        </w:rPr>
        <w:t>WHILE READING]</w:t>
      </w:r>
    </w:p>
    <w:p w14:paraId="4C67F579" w14:textId="5D49280F" w:rsidR="0B872170" w:rsidRDefault="0B872170" w:rsidP="0B872170">
      <w:pPr>
        <w:ind w:left="720" w:firstLine="720"/>
        <w:rPr>
          <w:rFonts w:ascii="Times" w:eastAsia="Times" w:hAnsi="Times" w:cs="Times"/>
        </w:rPr>
      </w:pPr>
    </w:p>
    <w:p w14:paraId="122BE66D" w14:textId="42519C04" w:rsidR="0B872170" w:rsidRDefault="0B872170" w:rsidP="0B872170">
      <w:pPr>
        <w:ind w:left="720" w:firstLine="720"/>
        <w:rPr>
          <w:rFonts w:ascii="Times" w:eastAsia="Times" w:hAnsi="Times" w:cs="Times"/>
        </w:rPr>
      </w:pPr>
    </w:p>
    <w:p w14:paraId="0BF044D3" w14:textId="35C48D8A" w:rsidR="38741B28" w:rsidRDefault="38741B28" w:rsidP="0B872170">
      <w:pPr>
        <w:ind w:left="720" w:firstLine="720"/>
        <w:rPr>
          <w:rFonts w:ascii="Times" w:eastAsia="Times" w:hAnsi="Times" w:cs="Times"/>
        </w:rPr>
      </w:pPr>
      <w:r w:rsidRPr="0B872170">
        <w:rPr>
          <w:rFonts w:ascii="Times" w:eastAsia="Times" w:hAnsi="Times" w:cs="Times"/>
        </w:rPr>
        <w:t>W</w:t>
      </w:r>
      <w:r w:rsidR="0D21FDC6" w:rsidRPr="0B872170">
        <w:rPr>
          <w:rFonts w:ascii="Times" w:eastAsia="Times" w:hAnsi="Times" w:cs="Times"/>
        </w:rPr>
        <w:t xml:space="preserve">EAK </w:t>
      </w:r>
      <w:r w:rsidRPr="0B872170">
        <w:rPr>
          <w:rFonts w:ascii="Times" w:eastAsia="Times" w:hAnsi="Times" w:cs="Times"/>
        </w:rPr>
        <w:t>Entities</w:t>
      </w:r>
      <w:r w:rsidR="61CEB53E" w:rsidRPr="0B872170">
        <w:rPr>
          <w:rFonts w:ascii="Times" w:eastAsia="Times" w:hAnsi="Times" w:cs="Times"/>
        </w:rPr>
        <w:t>:</w:t>
      </w:r>
    </w:p>
    <w:p w14:paraId="73B522EC" w14:textId="246A9904" w:rsidR="3C247BEF" w:rsidRDefault="3C247BEF" w:rsidP="0B872170">
      <w:pPr>
        <w:ind w:left="1440" w:firstLine="720"/>
        <w:rPr>
          <w:rFonts w:ascii="Times" w:eastAsia="Times" w:hAnsi="Times" w:cs="Times"/>
        </w:rPr>
      </w:pPr>
      <w:r w:rsidRPr="0B872170">
        <w:rPr>
          <w:rFonts w:ascii="Times" w:eastAsia="Times" w:hAnsi="Times" w:cs="Times"/>
        </w:rPr>
        <w:t xml:space="preserve">[ADD IMAGES OF ONLY THE STRONG ENTITIES WITH UNIQUE </w:t>
      </w:r>
      <w:r>
        <w:tab/>
      </w:r>
      <w:r w:rsidRPr="0B872170">
        <w:rPr>
          <w:rFonts w:ascii="Times" w:eastAsia="Times" w:hAnsi="Times" w:cs="Times"/>
        </w:rPr>
        <w:t xml:space="preserve">COLOR ASSIGNED TO THEM FOR EASE OF DIFFERENTION </w:t>
      </w:r>
      <w:r>
        <w:tab/>
      </w:r>
      <w:r w:rsidRPr="0B872170">
        <w:rPr>
          <w:rFonts w:ascii="Times" w:eastAsia="Times" w:hAnsi="Times" w:cs="Times"/>
        </w:rPr>
        <w:t>WHILE READING]</w:t>
      </w:r>
    </w:p>
    <w:p w14:paraId="7B8504EA" w14:textId="66DB3852" w:rsidR="0B872170" w:rsidRDefault="0B872170" w:rsidP="0B872170">
      <w:pPr>
        <w:rPr>
          <w:rFonts w:ascii="Times" w:eastAsia="Times" w:hAnsi="Times" w:cs="Times"/>
          <w:sz w:val="28"/>
          <w:szCs w:val="28"/>
        </w:rPr>
      </w:pPr>
    </w:p>
    <w:p w14:paraId="0C397621" w14:textId="6A06C301" w:rsidR="0F11F293" w:rsidRDefault="0F11F293" w:rsidP="0B872170">
      <w:pPr>
        <w:pStyle w:val="ListParagraph"/>
        <w:numPr>
          <w:ilvl w:val="0"/>
          <w:numId w:val="1"/>
        </w:numPr>
        <w:rPr>
          <w:rFonts w:ascii="Times" w:eastAsia="Times" w:hAnsi="Times" w:cs="Times"/>
          <w:sz w:val="28"/>
          <w:szCs w:val="28"/>
        </w:rPr>
      </w:pPr>
      <w:r w:rsidRPr="0B872170">
        <w:rPr>
          <w:rFonts w:ascii="Times" w:eastAsia="Times" w:hAnsi="Times" w:cs="Times"/>
          <w:sz w:val="28"/>
          <w:szCs w:val="28"/>
        </w:rPr>
        <w:t xml:space="preserve">Second: </w:t>
      </w:r>
      <w:r w:rsidR="7469D378" w:rsidRPr="0B872170">
        <w:rPr>
          <w:rFonts w:ascii="Times" w:eastAsia="Times" w:hAnsi="Times" w:cs="Times"/>
          <w:sz w:val="28"/>
          <w:szCs w:val="28"/>
        </w:rPr>
        <w:t>We need to map the relationship between entities and resolve them in the appropriate manner according to their connection and characteristics</w:t>
      </w:r>
      <w:r w:rsidR="22537DF4" w:rsidRPr="0B872170">
        <w:rPr>
          <w:rFonts w:ascii="Times" w:eastAsia="Times" w:hAnsi="Times" w:cs="Times"/>
          <w:sz w:val="28"/>
          <w:szCs w:val="28"/>
        </w:rPr>
        <w:t>:</w:t>
      </w:r>
    </w:p>
    <w:p w14:paraId="41727C66" w14:textId="546319B8" w:rsidR="7469D378" w:rsidRDefault="54055A77" w:rsidP="0B872170">
      <w:pPr>
        <w:rPr>
          <w:rFonts w:ascii="Times" w:eastAsia="Times" w:hAnsi="Times" w:cs="Times"/>
          <w:sz w:val="28"/>
          <w:szCs w:val="28"/>
        </w:rPr>
      </w:pPr>
      <w:r w:rsidRPr="0B872170">
        <w:rPr>
          <w:rFonts w:ascii="Times" w:eastAsia="Times" w:hAnsi="Times" w:cs="Times"/>
          <w:sz w:val="28"/>
          <w:szCs w:val="28"/>
        </w:rPr>
        <w:t>[TO BE CONTINUED – WORK IN PROGRESS]</w:t>
      </w:r>
    </w:p>
    <w:p w14:paraId="67F363C5" w14:textId="0B27CBC5" w:rsidR="0B872170" w:rsidRDefault="0B872170" w:rsidP="0B872170">
      <w:pPr>
        <w:rPr>
          <w:rFonts w:ascii="Times" w:eastAsia="Times" w:hAnsi="Times" w:cs="Times"/>
          <w:sz w:val="28"/>
          <w:szCs w:val="28"/>
        </w:rPr>
      </w:pPr>
    </w:p>
    <w:p w14:paraId="39AE76FA" w14:textId="0E62105F" w:rsidR="13DC81EA" w:rsidRDefault="13DC81EA" w:rsidP="0B8721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t>Part C: SQL DDL statements to Create and Populate the Relations</w:t>
      </w:r>
    </w:p>
    <w:sectPr w:rsidR="13DC81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AC96" w14:textId="77777777" w:rsidR="000C79E4" w:rsidRDefault="000C79E4">
      <w:pPr>
        <w:spacing w:after="0" w:line="240" w:lineRule="auto"/>
      </w:pPr>
      <w:r>
        <w:separator/>
      </w:r>
    </w:p>
  </w:endnote>
  <w:endnote w:type="continuationSeparator" w:id="0">
    <w:p w14:paraId="563C8460" w14:textId="77777777" w:rsidR="000C79E4" w:rsidRDefault="000C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Walbaum Display SemiBold">
    <w:charset w:val="00"/>
    <w:family w:val="roman"/>
    <w:pitch w:val="variable"/>
    <w:sig w:usb0="8000002F" w:usb1="0000000A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0621E" w14:paraId="4C6859F8" w14:textId="77777777" w:rsidTr="1200621E">
      <w:trPr>
        <w:trHeight w:val="300"/>
      </w:trPr>
      <w:tc>
        <w:tcPr>
          <w:tcW w:w="3120" w:type="dxa"/>
        </w:tcPr>
        <w:p w14:paraId="36010C20" w14:textId="149F9BDE" w:rsidR="1200621E" w:rsidRDefault="1200621E" w:rsidP="1200621E">
          <w:pPr>
            <w:pStyle w:val="Header"/>
            <w:ind w:left="-115"/>
          </w:pPr>
        </w:p>
      </w:tc>
      <w:tc>
        <w:tcPr>
          <w:tcW w:w="3120" w:type="dxa"/>
        </w:tcPr>
        <w:p w14:paraId="063F8A1C" w14:textId="27DE9B7D" w:rsidR="1200621E" w:rsidRDefault="1200621E" w:rsidP="1200621E">
          <w:pPr>
            <w:pStyle w:val="Header"/>
            <w:jc w:val="center"/>
          </w:pPr>
        </w:p>
      </w:tc>
      <w:tc>
        <w:tcPr>
          <w:tcW w:w="3120" w:type="dxa"/>
        </w:tcPr>
        <w:p w14:paraId="262304BC" w14:textId="5D5E744E" w:rsidR="1200621E" w:rsidRDefault="1200621E" w:rsidP="1200621E">
          <w:pPr>
            <w:pStyle w:val="Header"/>
            <w:ind w:right="-115"/>
            <w:jc w:val="right"/>
          </w:pPr>
        </w:p>
      </w:tc>
    </w:tr>
  </w:tbl>
  <w:p w14:paraId="664F04BA" w14:textId="236DD247" w:rsidR="1200621E" w:rsidRDefault="1200621E" w:rsidP="1200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41CE0" w14:textId="77777777" w:rsidR="000C79E4" w:rsidRDefault="000C79E4">
      <w:pPr>
        <w:spacing w:after="0" w:line="240" w:lineRule="auto"/>
      </w:pPr>
      <w:r>
        <w:separator/>
      </w:r>
    </w:p>
  </w:footnote>
  <w:footnote w:type="continuationSeparator" w:id="0">
    <w:p w14:paraId="7A89C10A" w14:textId="77777777" w:rsidR="000C79E4" w:rsidRDefault="000C79E4">
      <w:pPr>
        <w:spacing w:after="0" w:line="240" w:lineRule="auto"/>
      </w:pPr>
      <w:r>
        <w:continuationSeparator/>
      </w:r>
    </w:p>
  </w:footnote>
  <w:footnote w:id="1">
    <w:p w14:paraId="79786BE0" w14:textId="3453F136" w:rsidR="0B872170" w:rsidRDefault="0B872170" w:rsidP="0B872170">
      <w:pPr>
        <w:pStyle w:val="FootnoteText"/>
      </w:pPr>
      <w:r w:rsidRPr="0B872170">
        <w:rPr>
          <w:rStyle w:val="FootnoteReference"/>
          <w:rFonts w:ascii="Times New Roman" w:eastAsia="Times New Roman" w:hAnsi="Times New Roman" w:cs="Times New Roman"/>
        </w:rPr>
        <w:footnoteRef/>
      </w:r>
      <w:r w:rsidRPr="0B872170">
        <w:rPr>
          <w:rFonts w:ascii="Times New Roman" w:eastAsia="Times New Roman" w:hAnsi="Times New Roman" w:cs="Times New Roman"/>
        </w:rPr>
        <w:t xml:space="preserve"> A Legend is going to be provided </w:t>
      </w:r>
      <w:proofErr w:type="spellStart"/>
      <w:r w:rsidRPr="0B872170">
        <w:rPr>
          <w:rFonts w:ascii="Times New Roman" w:eastAsia="Times New Roman" w:hAnsi="Times New Roman" w:cs="Times New Roman"/>
        </w:rPr>
        <w:t>explaing</w:t>
      </w:r>
      <w:proofErr w:type="spellEnd"/>
      <w:r w:rsidRPr="0B872170">
        <w:rPr>
          <w:rFonts w:ascii="Times New Roman" w:eastAsia="Times New Roman" w:hAnsi="Times New Roman" w:cs="Times New Roman"/>
        </w:rPr>
        <w:t xml:space="preserve"> the usage and meaning of each </w:t>
      </w:r>
      <w:proofErr w:type="spellStart"/>
      <w:r w:rsidRPr="0B872170">
        <w:rPr>
          <w:rFonts w:ascii="Times New Roman" w:eastAsia="Times New Roman" w:hAnsi="Times New Roman" w:cs="Times New Roman"/>
        </w:rPr>
        <w:t>sybmol</w:t>
      </w:r>
      <w:proofErr w:type="spellEnd"/>
      <w:r w:rsidRPr="0B872170">
        <w:rPr>
          <w:rFonts w:ascii="Times New Roman" w:eastAsia="Times New Roman" w:hAnsi="Times New Roman" w:cs="Times New Roman"/>
        </w:rPr>
        <w:t xml:space="preserve"> used by our Relational Schema designing tool.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0621E" w14:paraId="733AB8F4" w14:textId="77777777" w:rsidTr="0B872170">
      <w:trPr>
        <w:trHeight w:val="300"/>
      </w:trPr>
      <w:tc>
        <w:tcPr>
          <w:tcW w:w="3120" w:type="dxa"/>
        </w:tcPr>
        <w:p w14:paraId="318AF85D" w14:textId="51D4B6A5" w:rsidR="1200621E" w:rsidRDefault="0B872170" w:rsidP="1200621E">
          <w:pPr>
            <w:pStyle w:val="Header"/>
            <w:ind w:left="-115"/>
          </w:pPr>
          <w:r>
            <w:t xml:space="preserve">Database Management Systems </w:t>
          </w:r>
        </w:p>
      </w:tc>
      <w:tc>
        <w:tcPr>
          <w:tcW w:w="3120" w:type="dxa"/>
        </w:tcPr>
        <w:p w14:paraId="1EFF2C3E" w14:textId="415176DB" w:rsidR="1200621E" w:rsidRDefault="0B872170" w:rsidP="1200621E">
          <w:pPr>
            <w:pStyle w:val="Header"/>
            <w:jc w:val="center"/>
          </w:pPr>
          <w:r>
            <w:t>CMPS 451</w:t>
          </w:r>
        </w:p>
      </w:tc>
      <w:tc>
        <w:tcPr>
          <w:tcW w:w="3120" w:type="dxa"/>
        </w:tcPr>
        <w:p w14:paraId="2363671B" w14:textId="549D8C27" w:rsidR="1200621E" w:rsidRDefault="0B872170" w:rsidP="1200621E">
          <w:pPr>
            <w:pStyle w:val="Header"/>
            <w:ind w:right="-115"/>
            <w:jc w:val="right"/>
          </w:pPr>
          <w:r>
            <w:t>Team Project</w:t>
          </w:r>
        </w:p>
        <w:p w14:paraId="606A1028" w14:textId="646820CD" w:rsidR="1200621E" w:rsidRDefault="1200621E" w:rsidP="1200621E">
          <w:pPr>
            <w:pStyle w:val="Header"/>
            <w:ind w:right="-115"/>
            <w:jc w:val="right"/>
          </w:pPr>
        </w:p>
      </w:tc>
    </w:tr>
  </w:tbl>
  <w:p w14:paraId="66C621D9" w14:textId="5DDDADE7" w:rsidR="1200621E" w:rsidRDefault="1200621E" w:rsidP="1200621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1E02"/>
    <w:multiLevelType w:val="hybridMultilevel"/>
    <w:tmpl w:val="CB46E174"/>
    <w:lvl w:ilvl="0" w:tplc="A4D29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E642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0625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C8D7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B861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067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36AA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EED7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E417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AE983"/>
    <w:multiLevelType w:val="hybridMultilevel"/>
    <w:tmpl w:val="78F4A650"/>
    <w:lvl w:ilvl="0" w:tplc="BBECD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6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C3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8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69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A1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5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24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22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48A86"/>
    <w:multiLevelType w:val="hybridMultilevel"/>
    <w:tmpl w:val="B060DB1C"/>
    <w:lvl w:ilvl="0" w:tplc="514E75DC">
      <w:start w:val="1"/>
      <w:numFmt w:val="bullet"/>
      <w:lvlText w:val=""/>
      <w:lvlJc w:val="left"/>
      <w:pPr>
        <w:ind w:left="720" w:hanging="360"/>
      </w:pPr>
    </w:lvl>
    <w:lvl w:ilvl="1" w:tplc="1616AAFA">
      <w:start w:val="1"/>
      <w:numFmt w:val="lowerLetter"/>
      <w:lvlText w:val="%2."/>
      <w:lvlJc w:val="left"/>
      <w:pPr>
        <w:ind w:left="1440" w:hanging="360"/>
      </w:pPr>
    </w:lvl>
    <w:lvl w:ilvl="2" w:tplc="B742CE66">
      <w:start w:val="1"/>
      <w:numFmt w:val="lowerRoman"/>
      <w:lvlText w:val="%3."/>
      <w:lvlJc w:val="right"/>
      <w:pPr>
        <w:ind w:left="2160" w:hanging="180"/>
      </w:pPr>
    </w:lvl>
    <w:lvl w:ilvl="3" w:tplc="D82822A4">
      <w:start w:val="1"/>
      <w:numFmt w:val="decimal"/>
      <w:lvlText w:val="%4."/>
      <w:lvlJc w:val="left"/>
      <w:pPr>
        <w:ind w:left="2880" w:hanging="360"/>
      </w:pPr>
    </w:lvl>
    <w:lvl w:ilvl="4" w:tplc="513A8848">
      <w:start w:val="1"/>
      <w:numFmt w:val="lowerLetter"/>
      <w:lvlText w:val="%5."/>
      <w:lvlJc w:val="left"/>
      <w:pPr>
        <w:ind w:left="3600" w:hanging="360"/>
      </w:pPr>
    </w:lvl>
    <w:lvl w:ilvl="5" w:tplc="99306F7C">
      <w:start w:val="1"/>
      <w:numFmt w:val="lowerRoman"/>
      <w:lvlText w:val="%6."/>
      <w:lvlJc w:val="right"/>
      <w:pPr>
        <w:ind w:left="4320" w:hanging="180"/>
      </w:pPr>
    </w:lvl>
    <w:lvl w:ilvl="6" w:tplc="4D96FE18">
      <w:start w:val="1"/>
      <w:numFmt w:val="decimal"/>
      <w:lvlText w:val="%7."/>
      <w:lvlJc w:val="left"/>
      <w:pPr>
        <w:ind w:left="5040" w:hanging="360"/>
      </w:pPr>
    </w:lvl>
    <w:lvl w:ilvl="7" w:tplc="98A45A72">
      <w:start w:val="1"/>
      <w:numFmt w:val="lowerLetter"/>
      <w:lvlText w:val="%8."/>
      <w:lvlJc w:val="left"/>
      <w:pPr>
        <w:ind w:left="5760" w:hanging="360"/>
      </w:pPr>
    </w:lvl>
    <w:lvl w:ilvl="8" w:tplc="425AEA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4FF0B"/>
    <w:multiLevelType w:val="hybridMultilevel"/>
    <w:tmpl w:val="CBA06F5C"/>
    <w:lvl w:ilvl="0" w:tplc="94A2B9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6631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D6D9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444E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7884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504F8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4617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AE95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108D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89222"/>
    <w:multiLevelType w:val="hybridMultilevel"/>
    <w:tmpl w:val="C77C8042"/>
    <w:lvl w:ilvl="0" w:tplc="E2D245AC">
      <w:start w:val="1"/>
      <w:numFmt w:val="decimal"/>
      <w:lvlText w:val="%1."/>
      <w:lvlJc w:val="left"/>
      <w:pPr>
        <w:ind w:left="720" w:hanging="360"/>
      </w:pPr>
    </w:lvl>
    <w:lvl w:ilvl="1" w:tplc="24C4EEC4">
      <w:start w:val="1"/>
      <w:numFmt w:val="lowerLetter"/>
      <w:lvlText w:val="%2."/>
      <w:lvlJc w:val="left"/>
      <w:pPr>
        <w:ind w:left="1440" w:hanging="360"/>
      </w:pPr>
    </w:lvl>
    <w:lvl w:ilvl="2" w:tplc="59B84FC6">
      <w:start w:val="1"/>
      <w:numFmt w:val="lowerRoman"/>
      <w:lvlText w:val="%3."/>
      <w:lvlJc w:val="right"/>
      <w:pPr>
        <w:ind w:left="2160" w:hanging="180"/>
      </w:pPr>
    </w:lvl>
    <w:lvl w:ilvl="3" w:tplc="B5CE0DBE">
      <w:start w:val="1"/>
      <w:numFmt w:val="decimal"/>
      <w:lvlText w:val="%4."/>
      <w:lvlJc w:val="left"/>
      <w:pPr>
        <w:ind w:left="2880" w:hanging="360"/>
      </w:pPr>
    </w:lvl>
    <w:lvl w:ilvl="4" w:tplc="9C747630">
      <w:start w:val="1"/>
      <w:numFmt w:val="lowerLetter"/>
      <w:lvlText w:val="%5."/>
      <w:lvlJc w:val="left"/>
      <w:pPr>
        <w:ind w:left="3600" w:hanging="360"/>
      </w:pPr>
    </w:lvl>
    <w:lvl w:ilvl="5" w:tplc="B0C06B6C">
      <w:start w:val="1"/>
      <w:numFmt w:val="lowerRoman"/>
      <w:lvlText w:val="%6."/>
      <w:lvlJc w:val="right"/>
      <w:pPr>
        <w:ind w:left="4320" w:hanging="180"/>
      </w:pPr>
    </w:lvl>
    <w:lvl w:ilvl="6" w:tplc="A6DCD1DC">
      <w:start w:val="1"/>
      <w:numFmt w:val="decimal"/>
      <w:lvlText w:val="%7."/>
      <w:lvlJc w:val="left"/>
      <w:pPr>
        <w:ind w:left="5040" w:hanging="360"/>
      </w:pPr>
    </w:lvl>
    <w:lvl w:ilvl="7" w:tplc="7D360E72">
      <w:start w:val="1"/>
      <w:numFmt w:val="lowerLetter"/>
      <w:lvlText w:val="%8."/>
      <w:lvlJc w:val="left"/>
      <w:pPr>
        <w:ind w:left="5760" w:hanging="360"/>
      </w:pPr>
    </w:lvl>
    <w:lvl w:ilvl="8" w:tplc="714278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064E5"/>
    <w:multiLevelType w:val="hybridMultilevel"/>
    <w:tmpl w:val="EA4C1A80"/>
    <w:lvl w:ilvl="0" w:tplc="0D18A17C">
      <w:start w:val="1"/>
      <w:numFmt w:val="bullet"/>
      <w:lvlText w:val=""/>
      <w:lvlJc w:val="left"/>
      <w:pPr>
        <w:ind w:left="720" w:hanging="360"/>
      </w:pPr>
    </w:lvl>
    <w:lvl w:ilvl="1" w:tplc="A5984D88">
      <w:start w:val="1"/>
      <w:numFmt w:val="lowerLetter"/>
      <w:lvlText w:val="%2."/>
      <w:lvlJc w:val="left"/>
      <w:pPr>
        <w:ind w:left="1440" w:hanging="360"/>
      </w:pPr>
    </w:lvl>
    <w:lvl w:ilvl="2" w:tplc="BDD89E76">
      <w:start w:val="1"/>
      <w:numFmt w:val="lowerRoman"/>
      <w:lvlText w:val="%3."/>
      <w:lvlJc w:val="right"/>
      <w:pPr>
        <w:ind w:left="2160" w:hanging="180"/>
      </w:pPr>
    </w:lvl>
    <w:lvl w:ilvl="3" w:tplc="9654AA68">
      <w:start w:val="1"/>
      <w:numFmt w:val="decimal"/>
      <w:lvlText w:val="%4."/>
      <w:lvlJc w:val="left"/>
      <w:pPr>
        <w:ind w:left="2880" w:hanging="360"/>
      </w:pPr>
    </w:lvl>
    <w:lvl w:ilvl="4" w:tplc="C7F6E4EC">
      <w:start w:val="1"/>
      <w:numFmt w:val="lowerLetter"/>
      <w:lvlText w:val="%5."/>
      <w:lvlJc w:val="left"/>
      <w:pPr>
        <w:ind w:left="3600" w:hanging="360"/>
      </w:pPr>
    </w:lvl>
    <w:lvl w:ilvl="5" w:tplc="DDE652E8">
      <w:start w:val="1"/>
      <w:numFmt w:val="lowerRoman"/>
      <w:lvlText w:val="%6."/>
      <w:lvlJc w:val="right"/>
      <w:pPr>
        <w:ind w:left="4320" w:hanging="180"/>
      </w:pPr>
    </w:lvl>
    <w:lvl w:ilvl="6" w:tplc="14AEB3FC">
      <w:start w:val="1"/>
      <w:numFmt w:val="decimal"/>
      <w:lvlText w:val="%7."/>
      <w:lvlJc w:val="left"/>
      <w:pPr>
        <w:ind w:left="5040" w:hanging="360"/>
      </w:pPr>
    </w:lvl>
    <w:lvl w:ilvl="7" w:tplc="3758B3F6">
      <w:start w:val="1"/>
      <w:numFmt w:val="lowerLetter"/>
      <w:lvlText w:val="%8."/>
      <w:lvlJc w:val="left"/>
      <w:pPr>
        <w:ind w:left="5760" w:hanging="360"/>
      </w:pPr>
    </w:lvl>
    <w:lvl w:ilvl="8" w:tplc="91C008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77A5B"/>
    <w:multiLevelType w:val="hybridMultilevel"/>
    <w:tmpl w:val="0B3AFA6E"/>
    <w:lvl w:ilvl="0" w:tplc="1A1E3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80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40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02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61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8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22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AC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C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05542"/>
    <w:multiLevelType w:val="hybridMultilevel"/>
    <w:tmpl w:val="266EAB7A"/>
    <w:lvl w:ilvl="0" w:tplc="1AF0F0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3CA51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38A9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3AC6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0469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FA5A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26AB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E682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CAFD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836401">
    <w:abstractNumId w:val="6"/>
  </w:num>
  <w:num w:numId="2" w16cid:durableId="1225290429">
    <w:abstractNumId w:val="5"/>
  </w:num>
  <w:num w:numId="3" w16cid:durableId="766193226">
    <w:abstractNumId w:val="4"/>
  </w:num>
  <w:num w:numId="4" w16cid:durableId="556626431">
    <w:abstractNumId w:val="2"/>
  </w:num>
  <w:num w:numId="5" w16cid:durableId="1920484359">
    <w:abstractNumId w:val="1"/>
  </w:num>
  <w:num w:numId="6" w16cid:durableId="342709588">
    <w:abstractNumId w:val="7"/>
  </w:num>
  <w:num w:numId="7" w16cid:durableId="468714847">
    <w:abstractNumId w:val="3"/>
  </w:num>
  <w:num w:numId="8" w16cid:durableId="68795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DA71"/>
    <w:rsid w:val="000C79E4"/>
    <w:rsid w:val="005F7A12"/>
    <w:rsid w:val="00A27282"/>
    <w:rsid w:val="013DC067"/>
    <w:rsid w:val="0202A2CA"/>
    <w:rsid w:val="03B79B88"/>
    <w:rsid w:val="044D0D59"/>
    <w:rsid w:val="04574199"/>
    <w:rsid w:val="04A26A3E"/>
    <w:rsid w:val="05519D38"/>
    <w:rsid w:val="06472EDC"/>
    <w:rsid w:val="06D613ED"/>
    <w:rsid w:val="078EE25B"/>
    <w:rsid w:val="08CE663A"/>
    <w:rsid w:val="09098B47"/>
    <w:rsid w:val="0A054D52"/>
    <w:rsid w:val="0A0DB4AF"/>
    <w:rsid w:val="0B11ABC2"/>
    <w:rsid w:val="0B872170"/>
    <w:rsid w:val="0CA53589"/>
    <w:rsid w:val="0D21FDC6"/>
    <w:rsid w:val="0D3CEE14"/>
    <w:rsid w:val="0DF2DA71"/>
    <w:rsid w:val="0E4105EA"/>
    <w:rsid w:val="0ECA2CC6"/>
    <w:rsid w:val="0F11F293"/>
    <w:rsid w:val="0FE61AB3"/>
    <w:rsid w:val="118BA6F0"/>
    <w:rsid w:val="1200621E"/>
    <w:rsid w:val="12B77C19"/>
    <w:rsid w:val="13C27851"/>
    <w:rsid w:val="13DC81EA"/>
    <w:rsid w:val="14534C7A"/>
    <w:rsid w:val="145F0695"/>
    <w:rsid w:val="1547FFF9"/>
    <w:rsid w:val="15EF1CDB"/>
    <w:rsid w:val="16E3D05A"/>
    <w:rsid w:val="17E7E830"/>
    <w:rsid w:val="1801B2CE"/>
    <w:rsid w:val="18701E8E"/>
    <w:rsid w:val="19314AD6"/>
    <w:rsid w:val="1A6699C1"/>
    <w:rsid w:val="1CA00C13"/>
    <w:rsid w:val="1CA230F6"/>
    <w:rsid w:val="1D022E55"/>
    <w:rsid w:val="1E55542D"/>
    <w:rsid w:val="1E5729B4"/>
    <w:rsid w:val="1F3A0AE4"/>
    <w:rsid w:val="1FA33FD2"/>
    <w:rsid w:val="209CCCF0"/>
    <w:rsid w:val="22268301"/>
    <w:rsid w:val="22537DF4"/>
    <w:rsid w:val="22E5FDF7"/>
    <w:rsid w:val="22E72154"/>
    <w:rsid w:val="237EAC26"/>
    <w:rsid w:val="2443202C"/>
    <w:rsid w:val="2493BA89"/>
    <w:rsid w:val="24AD42DB"/>
    <w:rsid w:val="270ED26A"/>
    <w:rsid w:val="275EF1CE"/>
    <w:rsid w:val="2991EED5"/>
    <w:rsid w:val="29FD16B0"/>
    <w:rsid w:val="2A969290"/>
    <w:rsid w:val="2B1FAF98"/>
    <w:rsid w:val="2D254BAC"/>
    <w:rsid w:val="2D45D90B"/>
    <w:rsid w:val="2DCE3352"/>
    <w:rsid w:val="2E096F54"/>
    <w:rsid w:val="2FB521C0"/>
    <w:rsid w:val="3245B133"/>
    <w:rsid w:val="3268F67A"/>
    <w:rsid w:val="32A1A475"/>
    <w:rsid w:val="3656CFA9"/>
    <w:rsid w:val="369234CF"/>
    <w:rsid w:val="36C195B3"/>
    <w:rsid w:val="372A1FC4"/>
    <w:rsid w:val="38142FC4"/>
    <w:rsid w:val="38741B28"/>
    <w:rsid w:val="3918D37F"/>
    <w:rsid w:val="3A18627E"/>
    <w:rsid w:val="3AA58885"/>
    <w:rsid w:val="3B6575D2"/>
    <w:rsid w:val="3C247BEF"/>
    <w:rsid w:val="3C585D5D"/>
    <w:rsid w:val="3CC6112D"/>
    <w:rsid w:val="3CE7A0E7"/>
    <w:rsid w:val="3E59F408"/>
    <w:rsid w:val="3EBEF1B2"/>
    <w:rsid w:val="3F561E58"/>
    <w:rsid w:val="3FFDB1EF"/>
    <w:rsid w:val="4006194C"/>
    <w:rsid w:val="407EF8E2"/>
    <w:rsid w:val="40E0B3E2"/>
    <w:rsid w:val="4123E564"/>
    <w:rsid w:val="41692884"/>
    <w:rsid w:val="4190E729"/>
    <w:rsid w:val="41A7BCDF"/>
    <w:rsid w:val="41B91731"/>
    <w:rsid w:val="41E4AAF5"/>
    <w:rsid w:val="428038C7"/>
    <w:rsid w:val="42F84962"/>
    <w:rsid w:val="43352E7F"/>
    <w:rsid w:val="445B8626"/>
    <w:rsid w:val="45C55FDC"/>
    <w:rsid w:val="466CF373"/>
    <w:rsid w:val="467F0DC3"/>
    <w:rsid w:val="47DF9E5E"/>
    <w:rsid w:val="47F2AC2F"/>
    <w:rsid w:val="47F77D8D"/>
    <w:rsid w:val="492EF749"/>
    <w:rsid w:val="49A49435"/>
    <w:rsid w:val="49B6AE85"/>
    <w:rsid w:val="4A01A459"/>
    <w:rsid w:val="4AC7AA18"/>
    <w:rsid w:val="4C192340"/>
    <w:rsid w:val="4C1AFF2C"/>
    <w:rsid w:val="4C236689"/>
    <w:rsid w:val="4C5B9284"/>
    <w:rsid w:val="4C96E50F"/>
    <w:rsid w:val="4C9D5562"/>
    <w:rsid w:val="4CDC34F7"/>
    <w:rsid w:val="4CDD51D9"/>
    <w:rsid w:val="4CE74AC0"/>
    <w:rsid w:val="4CF86E24"/>
    <w:rsid w:val="4E1506DC"/>
    <w:rsid w:val="4EAA05A0"/>
    <w:rsid w:val="4F081BA4"/>
    <w:rsid w:val="4F5B074B"/>
    <w:rsid w:val="4FB30257"/>
    <w:rsid w:val="516EBF35"/>
    <w:rsid w:val="5339DBE3"/>
    <w:rsid w:val="534C935D"/>
    <w:rsid w:val="54055A77"/>
    <w:rsid w:val="542E3B05"/>
    <w:rsid w:val="542E786E"/>
    <w:rsid w:val="543665F4"/>
    <w:rsid w:val="54C3EA3F"/>
    <w:rsid w:val="559977D0"/>
    <w:rsid w:val="55ED241F"/>
    <w:rsid w:val="56E814E7"/>
    <w:rsid w:val="57661930"/>
    <w:rsid w:val="57FB8B01"/>
    <w:rsid w:val="5909D717"/>
    <w:rsid w:val="59554054"/>
    <w:rsid w:val="595DE866"/>
    <w:rsid w:val="59975B62"/>
    <w:rsid w:val="5A8C65A4"/>
    <w:rsid w:val="5A9DB9F2"/>
    <w:rsid w:val="5C77F57D"/>
    <w:rsid w:val="5CCEFC24"/>
    <w:rsid w:val="5CD20956"/>
    <w:rsid w:val="5DB3CAFA"/>
    <w:rsid w:val="5E043B44"/>
    <w:rsid w:val="5EC938D6"/>
    <w:rsid w:val="60500699"/>
    <w:rsid w:val="6121CFCC"/>
    <w:rsid w:val="6177E12B"/>
    <w:rsid w:val="61CEB53E"/>
    <w:rsid w:val="61EBD6FA"/>
    <w:rsid w:val="62873C1D"/>
    <w:rsid w:val="6387A75B"/>
    <w:rsid w:val="63E23087"/>
    <w:rsid w:val="643B4EE7"/>
    <w:rsid w:val="644E4F2B"/>
    <w:rsid w:val="65B3B79B"/>
    <w:rsid w:val="65BEDCDF"/>
    <w:rsid w:val="65EED557"/>
    <w:rsid w:val="66B29FD2"/>
    <w:rsid w:val="677C3CFA"/>
    <w:rsid w:val="67842A80"/>
    <w:rsid w:val="6ADD76A7"/>
    <w:rsid w:val="6C04D15E"/>
    <w:rsid w:val="6C2E1E63"/>
    <w:rsid w:val="6C75ADB6"/>
    <w:rsid w:val="6CC6B0A7"/>
    <w:rsid w:val="6D190DDC"/>
    <w:rsid w:val="7050AE9E"/>
    <w:rsid w:val="70A35B75"/>
    <w:rsid w:val="72C6DD27"/>
    <w:rsid w:val="72E8888C"/>
    <w:rsid w:val="73884F60"/>
    <w:rsid w:val="74277235"/>
    <w:rsid w:val="7469D378"/>
    <w:rsid w:val="748458ED"/>
    <w:rsid w:val="753D481E"/>
    <w:rsid w:val="75CB2086"/>
    <w:rsid w:val="75D500A9"/>
    <w:rsid w:val="76947B9F"/>
    <w:rsid w:val="7694D297"/>
    <w:rsid w:val="76A36B0E"/>
    <w:rsid w:val="76CB3759"/>
    <w:rsid w:val="77190059"/>
    <w:rsid w:val="772D29CE"/>
    <w:rsid w:val="7768C177"/>
    <w:rsid w:val="77B0067D"/>
    <w:rsid w:val="78925FA4"/>
    <w:rsid w:val="78C3C50C"/>
    <w:rsid w:val="79361EAB"/>
    <w:rsid w:val="79F765FE"/>
    <w:rsid w:val="7A0A5B03"/>
    <w:rsid w:val="7B5F0B3F"/>
    <w:rsid w:val="7B737D4C"/>
    <w:rsid w:val="7BE75D64"/>
    <w:rsid w:val="7C6674F2"/>
    <w:rsid w:val="7CC26834"/>
    <w:rsid w:val="7DB32E82"/>
    <w:rsid w:val="7E024553"/>
    <w:rsid w:val="7E3328B9"/>
    <w:rsid w:val="7ECB0207"/>
    <w:rsid w:val="7F9E15B4"/>
    <w:rsid w:val="7FBE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A71"/>
  <w15:chartTrackingRefBased/>
  <w15:docId w15:val="{9E774FCC-60FA-457B-BC11-1A890DE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200621E"/>
    <w:pPr>
      <w:spacing w:after="240"/>
    </w:pPr>
    <w:rPr>
      <w:rFonts w:ascii="News Gothic M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1200621E"/>
    <w:pPr>
      <w:keepNext/>
      <w:keepLines/>
      <w:spacing w:before="480" w:after="80"/>
      <w:jc w:val="center"/>
      <w:outlineLvl w:val="0"/>
    </w:pPr>
    <w:rPr>
      <w:rFonts w:ascii="Walbaum Display SemiBold"/>
      <w:color w:val="86328B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200621E"/>
    <w:pPr>
      <w:keepNext/>
      <w:keepLines/>
      <w:spacing w:before="240" w:after="80"/>
      <w:jc w:val="center"/>
      <w:outlineLvl w:val="1"/>
    </w:pPr>
    <w:rPr>
      <w:rFonts w:ascii="Walbaum Display SemiBold"/>
      <w:color w:val="86328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200621E"/>
    <w:pPr>
      <w:keepNext/>
      <w:keepLines/>
      <w:spacing w:before="240" w:after="80"/>
      <w:jc w:val="center"/>
      <w:outlineLvl w:val="2"/>
    </w:pPr>
    <w:rPr>
      <w:rFonts w:ascii="Walbaum Display SemiBold"/>
      <w:color w:val="86328B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200621E"/>
    <w:pPr>
      <w:keepNext/>
      <w:keepLines/>
      <w:spacing w:before="240" w:after="80"/>
      <w:jc w:val="center"/>
      <w:outlineLvl w:val="3"/>
    </w:pPr>
    <w:rPr>
      <w:rFonts w:ascii="Walbaum Display SemiBold"/>
      <w:color w:val="86328B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200621E"/>
    <w:pPr>
      <w:keepNext/>
      <w:keepLines/>
      <w:spacing w:before="240" w:after="80"/>
      <w:jc w:val="center"/>
      <w:outlineLvl w:val="4"/>
    </w:pPr>
    <w:rPr>
      <w:rFonts w:ascii="Walbaum Display SemiBold"/>
      <w:color w:val="86328B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200621E"/>
    <w:pPr>
      <w:keepNext/>
      <w:keepLines/>
      <w:spacing w:before="240" w:after="80"/>
      <w:jc w:val="center"/>
      <w:outlineLvl w:val="5"/>
    </w:pPr>
    <w:rPr>
      <w:rFonts w:ascii="Walbaum Display SemiBold"/>
      <w:color w:val="86328B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00621E"/>
    <w:pPr>
      <w:keepNext/>
      <w:keepLines/>
      <w:spacing w:before="240" w:after="80"/>
      <w:jc w:val="center"/>
      <w:outlineLvl w:val="6"/>
    </w:pPr>
    <w:rPr>
      <w:rFonts w:ascii="Walbaum Display SemiBold"/>
      <w:color w:val="86328B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00621E"/>
    <w:pPr>
      <w:keepNext/>
      <w:keepLines/>
      <w:spacing w:before="240" w:after="80"/>
      <w:jc w:val="center"/>
      <w:outlineLvl w:val="7"/>
    </w:pPr>
    <w:rPr>
      <w:rFonts w:ascii="Walbaum Display SemiBold"/>
      <w:color w:val="86328B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00621E"/>
    <w:pPr>
      <w:keepNext/>
      <w:keepLines/>
      <w:spacing w:before="240" w:after="80"/>
      <w:jc w:val="center"/>
      <w:outlineLvl w:val="8"/>
    </w:pPr>
    <w:rPr>
      <w:rFonts w:ascii="Walbaum Display SemiBold"/>
      <w:color w:val="86328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200621E"/>
    <w:pPr>
      <w:spacing w:after="160"/>
      <w:jc w:val="center"/>
    </w:pPr>
    <w:rPr>
      <w:rFonts w:ascii="Walbaum Display SemiBold"/>
      <w:color w:val="86328B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1200621E"/>
    <w:pPr>
      <w:spacing w:after="480"/>
      <w:jc w:val="center"/>
    </w:pPr>
    <w:rPr>
      <w:rFonts w:ascii="Walbaum Display SemiBold"/>
      <w:sz w:val="46"/>
      <w:szCs w:val="46"/>
    </w:rPr>
  </w:style>
  <w:style w:type="paragraph" w:styleId="Quote">
    <w:name w:val="Quote"/>
    <w:basedOn w:val="Normal"/>
    <w:next w:val="Normal"/>
    <w:link w:val="QuoteChar"/>
    <w:uiPriority w:val="29"/>
    <w:qFormat/>
    <w:rsid w:val="120062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00621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200621E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200621E"/>
    <w:rPr>
      <w:rFonts w:ascii="Walbaum Display SemiBold"/>
      <w:b w:val="0"/>
      <w:bCs w:val="0"/>
      <w:i w:val="0"/>
      <w:iCs w:val="0"/>
      <w:color w:val="86328B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1200621E"/>
    <w:rPr>
      <w:rFonts w:ascii="Walbaum Display SemiBold"/>
      <w:b w:val="0"/>
      <w:bCs w:val="0"/>
      <w:i w:val="0"/>
      <w:iCs w:val="0"/>
      <w:color w:val="86328B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1200621E"/>
    <w:rPr>
      <w:rFonts w:ascii="Walbaum Display SemiBold"/>
      <w:b w:val="0"/>
      <w:bCs w:val="0"/>
      <w:i w:val="0"/>
      <w:iCs w:val="0"/>
      <w:color w:val="86328B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1200621E"/>
    <w:rPr>
      <w:rFonts w:ascii="Walbaum Display SemiBold"/>
      <w:b w:val="0"/>
      <w:bCs w:val="0"/>
      <w:i w:val="0"/>
      <w:iCs w:val="0"/>
      <w:color w:val="86328B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1200621E"/>
    <w:rPr>
      <w:rFonts w:ascii="Walbaum Display SemiBold"/>
      <w:b w:val="0"/>
      <w:bCs w:val="0"/>
      <w:i w:val="0"/>
      <w:iCs w:val="0"/>
      <w:color w:val="86328B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1200621E"/>
    <w:rPr>
      <w:rFonts w:ascii="Walbaum Display SemiBold"/>
      <w:b w:val="0"/>
      <w:bCs w:val="0"/>
      <w:i w:val="0"/>
      <w:iCs w:val="0"/>
      <w:color w:val="86328B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1200621E"/>
    <w:rPr>
      <w:rFonts w:ascii="Walbaum Display SemiBold"/>
      <w:b w:val="0"/>
      <w:bCs w:val="0"/>
      <w:i w:val="0"/>
      <w:iCs w:val="0"/>
      <w:color w:val="86328B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1200621E"/>
    <w:rPr>
      <w:rFonts w:ascii="Walbaum Display SemiBold"/>
      <w:b w:val="0"/>
      <w:bCs w:val="0"/>
      <w:i w:val="0"/>
      <w:iCs w:val="0"/>
      <w:color w:val="86328B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1200621E"/>
    <w:rPr>
      <w:rFonts w:ascii="Walbaum Display SemiBold"/>
      <w:b w:val="0"/>
      <w:bCs w:val="0"/>
      <w:i w:val="0"/>
      <w:iCs w:val="0"/>
      <w:color w:val="86328B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1200621E"/>
    <w:rPr>
      <w:rFonts w:ascii="Walbaum Display SemiBold"/>
      <w:b w:val="0"/>
      <w:bCs w:val="0"/>
      <w:i w:val="0"/>
      <w:iCs w:val="0"/>
      <w:color w:val="86328B"/>
      <w:sz w:val="72"/>
      <w:szCs w:val="72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1200621E"/>
    <w:rPr>
      <w:rFonts w:ascii="Walbaum Display SemiBold"/>
      <w:b w:val="0"/>
      <w:bCs w:val="0"/>
      <w:i w:val="0"/>
      <w:iCs w:val="0"/>
      <w:color w:val="auto"/>
      <w:sz w:val="46"/>
      <w:szCs w:val="46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1200621E"/>
    <w:rPr>
      <w:rFonts w:ascii="News Gothic M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00621E"/>
    <w:rPr>
      <w:rFonts w:ascii="News Gothic M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1200621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200621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200621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200621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200621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200621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200621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200621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200621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200621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00621E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120062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00621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00621E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120062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Ali Elbakry Elbadrawy</dc:creator>
  <cp:keywords/>
  <dc:description/>
  <cp:lastModifiedBy>Sara Metwally Ramadan Said</cp:lastModifiedBy>
  <cp:revision>2</cp:revision>
  <dcterms:created xsi:type="dcterms:W3CDTF">2023-09-17T16:05:00Z</dcterms:created>
  <dcterms:modified xsi:type="dcterms:W3CDTF">2023-09-21T06:58:00Z</dcterms:modified>
</cp:coreProperties>
</file>