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17D4921E" wp14:paraId="3CC7DB01" wp14:textId="7BE9C760">
      <w:pPr>
        <w:pStyle w:val="Normal"/>
        <w:spacing w:before="281" w:beforeAutospacing="off" w:after="281" w:afterAutospacing="off"/>
        <w:jc w:val="center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  <w:r w:rsidRPr="17D4921E" w:rsidR="28A8D2C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 xml:space="preserve">VİDEO RAPORU </w:t>
      </w:r>
      <w:r w:rsidRPr="17D4921E" w:rsidR="28A8D2C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SERİSİ(</w:t>
      </w:r>
      <w:r w:rsidRPr="17D4921E" w:rsidR="28A8D2C0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1.VİDEO)</w:t>
      </w:r>
    </w:p>
    <w:p xmlns:wp14="http://schemas.microsoft.com/office/word/2010/wordml" w:rsidP="17D4921E" wp14:paraId="4992F782" wp14:textId="75B3E34F">
      <w:pPr>
        <w:pStyle w:val="Heading3"/>
        <w:spacing w:before="281" w:beforeAutospacing="off" w:after="281" w:afterAutospacing="off"/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Başlığı:</w:t>
      </w:r>
    </w:p>
    <w:p xmlns:wp14="http://schemas.microsoft.com/office/word/2010/wordml" w:rsidP="17D4921E" wp14:paraId="0757C550" wp14:textId="05AE6A46">
      <w:pPr>
        <w:spacing w:before="240" w:beforeAutospacing="off" w:after="240" w:afterAutospacing="off"/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C# Dersleri Visual Studio 2019 Kurulumu | İndirme | Yükleme</w:t>
      </w:r>
    </w:p>
    <w:p xmlns:wp14="http://schemas.microsoft.com/office/word/2010/wordml" w:rsidP="17D4921E" wp14:paraId="2018F3C3" wp14:textId="26D820FF">
      <w:pPr>
        <w:pStyle w:val="Heading3"/>
        <w:spacing w:before="281" w:beforeAutospacing="off" w:after="281" w:afterAutospacing="off"/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Konu Özeti:</w:t>
      </w:r>
    </w:p>
    <w:p xmlns:wp14="http://schemas.microsoft.com/office/word/2010/wordml" w:rsidP="251C99E0" wp14:paraId="66E44FAE" wp14:textId="4E312E4C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Bu videoda, Visual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Studio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2019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Community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sürümünün indirilmesi ve kurulumu adım adım anlatılmaktadır. Visual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Studio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masaüstü yazılım, mobil uygulama ve web tasarımı gibi birçok projeye imza atabileceğiniz tümleşik bir geliştirme ortamıdır.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Unity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oyun motoru ile oyun geliştirmek isteyenler için de Visual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Studio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, C# programlama dili desteği sunmaktadır.</w:t>
      </w:r>
    </w:p>
    <w:p xmlns:wp14="http://schemas.microsoft.com/office/word/2010/wordml" w:rsidP="251C99E0" wp14:paraId="5D863EDB" wp14:textId="5F381424">
      <w:p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Videoda, Visual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Studio'nun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üç sürümünden (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Community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, Professional, Enterprise) ücretsiz olan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Community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sürümünün kurulumu detaylı bir şekilde gösterilmektedir. Kurulum sırasında dikkat edilmesi gereken noktalar ve öneriler de paylaşılmaktadır.</w:t>
      </w:r>
    </w:p>
    <w:p xmlns:wp14="http://schemas.microsoft.com/office/word/2010/wordml" w:rsidP="17D4921E" wp14:paraId="6CC58F11" wp14:textId="5476C6BF">
      <w:pPr>
        <w:pStyle w:val="Heading3"/>
        <w:spacing w:before="281" w:beforeAutospacing="off" w:after="281" w:afterAutospacing="off"/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Örnekler:</w:t>
      </w:r>
    </w:p>
    <w:p xmlns:wp14="http://schemas.microsoft.com/office/word/2010/wordml" w:rsidP="17D4921E" wp14:paraId="27075B69" wp14:textId="24A8884F">
      <w:pPr>
        <w:spacing w:before="240" w:beforeAutospacing="off" w:after="240" w:afterAutospacing="off"/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Kurulum adımları ve dikkat edilmesi gereken noktalar:</w:t>
      </w:r>
    </w:p>
    <w:p xmlns:wp14="http://schemas.microsoft.com/office/word/2010/wordml" w:rsidP="17D4921E" wp14:paraId="3C183B9B" wp14:textId="1407A40C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Visual Studio 2019 Community Sürümünün İndirilmesi:</w:t>
      </w:r>
    </w:p>
    <w:p xmlns:wp14="http://schemas.microsoft.com/office/word/2010/wordml" w:rsidP="17D4921E" wp14:paraId="5531B91B" wp14:textId="216E50AA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Resmi Microsoft Visual Studio indirme sayfasına gidilir.</w:t>
      </w:r>
    </w:p>
    <w:p xmlns:wp14="http://schemas.microsoft.com/office/word/2010/wordml" w:rsidP="17D4921E" wp14:paraId="7EB31829" wp14:textId="02FDBFDC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Community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sürümü seçilerek indirme işlemi başlatılır.</w:t>
      </w:r>
    </w:p>
    <w:p xmlns:wp14="http://schemas.microsoft.com/office/word/2010/wordml" w:rsidP="17D4921E" wp14:paraId="31C9DB74" wp14:textId="326823C4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Kurulumun Başlatılması:</w:t>
      </w:r>
    </w:p>
    <w:p xmlns:wp14="http://schemas.microsoft.com/office/word/2010/wordml" w:rsidP="17D4921E" wp14:paraId="2289F2F4" wp14:textId="753DFECE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İndirilen kurulum dosyası çalıştırılır.</w:t>
      </w:r>
    </w:p>
    <w:p xmlns:wp14="http://schemas.microsoft.com/office/word/2010/wordml" w:rsidP="17D4921E" wp14:paraId="6C2BD212" wp14:textId="3A6617B2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Kurulum sihirbazı başlatılır ve gerekli bileşenler seçilir.</w:t>
      </w:r>
    </w:p>
    <w:p xmlns:wp14="http://schemas.microsoft.com/office/word/2010/wordml" w:rsidP="17D4921E" wp14:paraId="3C9A0235" wp14:textId="5888D166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Gerekli Bileşenlerin Seçilmesi:</w:t>
      </w:r>
    </w:p>
    <w:p xmlns:wp14="http://schemas.microsoft.com/office/word/2010/wordml" w:rsidP="17D4921E" wp14:paraId="57BBE9B0" wp14:textId="38B81D20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".NET masaüstü geliştirme" seçeneği işaretlenir.</w:t>
      </w:r>
    </w:p>
    <w:p xmlns:wp14="http://schemas.microsoft.com/office/word/2010/wordml" w:rsidP="17D4921E" wp14:paraId="188FAC1F" wp14:textId="73286AAC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İsteğe bağlı olarak diğer bileşenler de seçilebilir.</w:t>
      </w:r>
    </w:p>
    <w:p xmlns:wp14="http://schemas.microsoft.com/office/word/2010/wordml" w:rsidP="17D4921E" wp14:paraId="5392122C" wp14:textId="1EF399FF">
      <w:pPr>
        <w:pStyle w:val="ListParagraph"/>
        <w:numPr>
          <w:ilvl w:val="0"/>
          <w:numId w:val="1"/>
        </w:numPr>
        <w:spacing w:before="240" w:beforeAutospacing="off" w:after="240" w:afterAutospacing="off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4"/>
          <w:szCs w:val="24"/>
          <w:lang w:val="tr-TR"/>
        </w:rPr>
        <w:t>Kurulumun Tamamlanması:</w:t>
      </w:r>
    </w:p>
    <w:p xmlns:wp14="http://schemas.microsoft.com/office/word/2010/wordml" w:rsidP="17D4921E" wp14:paraId="631330A4" wp14:textId="6B3ED157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"Yükle" butonuna tıklanarak kurulum başlatılır.</w:t>
      </w:r>
    </w:p>
    <w:p xmlns:wp14="http://schemas.microsoft.com/office/word/2010/wordml" w:rsidP="17D4921E" wp14:paraId="72510591" wp14:textId="11590718">
      <w:pPr>
        <w:pStyle w:val="ListParagraph"/>
        <w:numPr>
          <w:ilvl w:val="1"/>
          <w:numId w:val="1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Kurulum tamamlandıktan sonra Visual 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Studio</w:t>
      </w:r>
      <w:r w:rsidRPr="251C99E0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 xml:space="preserve"> başlatılır.</w:t>
      </w:r>
    </w:p>
    <w:p xmlns:wp14="http://schemas.microsoft.com/office/word/2010/wordml" w:rsidP="17D4921E" wp14:paraId="2616EFD7" wp14:textId="7F2F82DD">
      <w:pPr>
        <w:pStyle w:val="Heading3"/>
        <w:spacing w:before="281" w:beforeAutospacing="off" w:after="281" w:afterAutospacing="off"/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Ekran Görüntüleri:</w:t>
      </w:r>
    </w:p>
    <w:p xmlns:wp14="http://schemas.microsoft.com/office/word/2010/wordml" wp14:paraId="3C9F9A1D" wp14:textId="657EF0C4">
      <w:r w:rsidR="7FF42146">
        <w:drawing>
          <wp:inline xmlns:wp14="http://schemas.microsoft.com/office/word/2010/wordprocessingDrawing" wp14:editId="437D1DED" wp14:anchorId="6ACE92A7">
            <wp:extent cx="4410074" cy="2282086"/>
            <wp:effectExtent l="0" t="0" r="0" b="0"/>
            <wp:docPr id="1746549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122bff5a8f4b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074" cy="2282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D4921E" wp14:paraId="75FA05BE" wp14:textId="10CE0501">
      <w:pPr>
        <w:rPr>
          <w:noProof w:val="0"/>
          <w:lang w:val="tr-TR"/>
        </w:rPr>
      </w:pPr>
      <w:r w:rsidR="7FF42146">
        <w:drawing>
          <wp:inline xmlns:wp14="http://schemas.microsoft.com/office/word/2010/wordprocessingDrawing" wp14:editId="72AEC270" wp14:anchorId="3C4F7E4F">
            <wp:extent cx="4422823" cy="2828925"/>
            <wp:effectExtent l="0" t="0" r="0" b="0"/>
            <wp:docPr id="7197128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211a2d33e444e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823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17D4921E" wp14:paraId="1496D65A" wp14:textId="152D25B1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</w:p>
    <w:p xmlns:wp14="http://schemas.microsoft.com/office/word/2010/wordml" w:rsidP="17D4921E" wp14:paraId="13E03F30" wp14:textId="2577CCF8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</w:p>
    <w:p xmlns:wp14="http://schemas.microsoft.com/office/word/2010/wordml" w:rsidP="17D4921E" wp14:paraId="485F9585" wp14:textId="69ED0E69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</w:p>
    <w:p xmlns:wp14="http://schemas.microsoft.com/office/word/2010/wordml" w:rsidP="17D4921E" wp14:paraId="2E5ADEE2" wp14:textId="1F230C81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</w:p>
    <w:p xmlns:wp14="http://schemas.microsoft.com/office/word/2010/wordml" w:rsidP="17D4921E" wp14:paraId="63503808" wp14:textId="735361DD">
      <w:pPr>
        <w:pStyle w:val="Heading3"/>
        <w:spacing w:before="281" w:beforeAutospacing="off" w:after="281" w:afterAutospacing="off"/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</w:pPr>
    </w:p>
    <w:p xmlns:wp14="http://schemas.microsoft.com/office/word/2010/wordml" w:rsidP="17D4921E" wp14:paraId="5B95F1CE" wp14:textId="4EC0A13E">
      <w:pPr>
        <w:pStyle w:val="Heading3"/>
        <w:spacing w:before="281" w:beforeAutospacing="off" w:after="281" w:afterAutospacing="off"/>
      </w:pPr>
      <w:r w:rsidRPr="3E8069F4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Video Linki:</w:t>
      </w:r>
    </w:p>
    <w:p w:rsidR="48F85C79" w:rsidP="3E8069F4" w:rsidRDefault="48F85C79" w14:paraId="5EF176B0" w14:textId="519022B1">
      <w:pPr>
        <w:pStyle w:val="Normal"/>
        <w:rPr>
          <w:noProof w:val="0"/>
          <w:lang w:val="tr-TR"/>
        </w:rPr>
      </w:pPr>
      <w:r w:rsidRPr="3E8069F4" w:rsidR="48F85C79">
        <w:rPr>
          <w:noProof w:val="0"/>
          <w:lang w:val="tr-TR"/>
        </w:rPr>
        <w:t>https://www.youtube.com/watch?v=pxdoygQORA4&amp;list=PL91LdwfUx-vMfr09ITZLnPCLM1eHzyH24</w:t>
      </w:r>
    </w:p>
    <w:p xmlns:wp14="http://schemas.microsoft.com/office/word/2010/wordml" w:rsidP="17D4921E" wp14:paraId="42215FD0" wp14:textId="54426FEC">
      <w:pPr>
        <w:pStyle w:val="Heading3"/>
        <w:spacing w:before="281" w:beforeAutospacing="off" w:after="281" w:afterAutospacing="off"/>
      </w:pPr>
      <w:r w:rsidRPr="17D4921E" w:rsidR="1B2CC8BD">
        <w:rPr>
          <w:rFonts w:ascii="Aptos" w:hAnsi="Aptos" w:eastAsia="Aptos" w:cs="Aptos"/>
          <w:b w:val="1"/>
          <w:bCs w:val="1"/>
          <w:noProof w:val="0"/>
          <w:sz w:val="28"/>
          <w:szCs w:val="28"/>
          <w:lang w:val="tr-TR"/>
        </w:rPr>
        <w:t>Ek Notlar:</w:t>
      </w:r>
    </w:p>
    <w:p xmlns:wp14="http://schemas.microsoft.com/office/word/2010/wordml" w:rsidP="17D4921E" wp14:paraId="0778283C" wp14:textId="26061555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Visual Studio 2019 Community sürümü, bireysel geliştiriciler ve küçük ekipler için ücretsizdir.</w:t>
      </w:r>
    </w:p>
    <w:p xmlns:wp14="http://schemas.microsoft.com/office/word/2010/wordml" w:rsidP="17D4921E" wp14:paraId="387F6167" wp14:textId="6934C8A6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Kurulum sırasında internet bağlantısının stabil olması önerilir.</w:t>
      </w:r>
    </w:p>
    <w:p xmlns:wp14="http://schemas.microsoft.com/office/word/2010/wordml" w:rsidP="17D4921E" wp14:paraId="320D6F68" wp14:textId="5B44589E">
      <w:pPr>
        <w:pStyle w:val="ListParagraph"/>
        <w:numPr>
          <w:ilvl w:val="0"/>
          <w:numId w:val="2"/>
        </w:numPr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tr-TR"/>
        </w:rPr>
      </w:pPr>
      <w:r w:rsidRPr="17D4921E" w:rsidR="1B2CC8BD">
        <w:rPr>
          <w:rFonts w:ascii="Aptos" w:hAnsi="Aptos" w:eastAsia="Aptos" w:cs="Aptos"/>
          <w:noProof w:val="0"/>
          <w:sz w:val="24"/>
          <w:szCs w:val="24"/>
          <w:lang w:val="tr-TR"/>
        </w:rPr>
        <w:t>Kurulum tamamlandıktan sonra, Visual Studio'nun güncellemeleri kontrol edilmelidir.</w:t>
      </w:r>
    </w:p>
    <w:p xmlns:wp14="http://schemas.microsoft.com/office/word/2010/wordml" wp14:paraId="1DB4442F" wp14:textId="5D19337E"/>
    <w:sectPr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8bcf08c7e84841a5"/>
      <w:footerReference w:type="default" r:id="R2de06d0b1af64e97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D4921E" w:rsidTr="17D4921E" w14:paraId="561AE464">
      <w:trPr>
        <w:trHeight w:val="300"/>
      </w:trPr>
      <w:tc>
        <w:tcPr>
          <w:tcW w:w="3005" w:type="dxa"/>
          <w:tcMar/>
        </w:tcPr>
        <w:p w:rsidR="17D4921E" w:rsidP="17D4921E" w:rsidRDefault="17D4921E" w14:paraId="7B5B8F71" w14:textId="7592DEB1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D4921E" w:rsidP="17D4921E" w:rsidRDefault="17D4921E" w14:paraId="7CED5CFA" w14:textId="018A241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D4921E" w:rsidP="17D4921E" w:rsidRDefault="17D4921E" w14:paraId="28AD4E94" w14:textId="67DD965F">
          <w:pPr>
            <w:pStyle w:val="Header"/>
            <w:bidi w:val="0"/>
            <w:ind w:right="-115"/>
            <w:jc w:val="right"/>
          </w:pPr>
        </w:p>
      </w:tc>
    </w:tr>
  </w:tbl>
  <w:p w:rsidR="17D4921E" w:rsidP="17D4921E" w:rsidRDefault="17D4921E" w14:paraId="14285A5B" w14:textId="25378BE0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7D4921E" w:rsidTr="17D4921E" w14:paraId="3FB9014F">
      <w:trPr>
        <w:trHeight w:val="300"/>
      </w:trPr>
      <w:tc>
        <w:tcPr>
          <w:tcW w:w="3005" w:type="dxa"/>
          <w:tcMar/>
        </w:tcPr>
        <w:p w:rsidR="17D4921E" w:rsidP="17D4921E" w:rsidRDefault="17D4921E" w14:paraId="0A0DCB45" w14:textId="1F90B755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7D4921E" w:rsidP="17D4921E" w:rsidRDefault="17D4921E" w14:paraId="020FD37C" w14:textId="73A473A3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7D4921E" w:rsidP="17D4921E" w:rsidRDefault="17D4921E" w14:paraId="6E38C7DE" w14:textId="76D864D4">
          <w:pPr>
            <w:pStyle w:val="Header"/>
            <w:bidi w:val="0"/>
            <w:ind w:right="-115"/>
            <w:jc w:val="right"/>
          </w:pPr>
        </w:p>
      </w:tc>
    </w:tr>
  </w:tbl>
  <w:p w:rsidR="17D4921E" w:rsidP="17D4921E" w:rsidRDefault="17D4921E" w14:paraId="7C3551A1" w14:textId="724264A8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2df6af9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617c3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9E36555"/>
    <w:rsid w:val="0297F4F1"/>
    <w:rsid w:val="029A18B6"/>
    <w:rsid w:val="17D4921E"/>
    <w:rsid w:val="1B2CC8BD"/>
    <w:rsid w:val="251C99E0"/>
    <w:rsid w:val="252EE0C7"/>
    <w:rsid w:val="26FF712A"/>
    <w:rsid w:val="28A8D2C0"/>
    <w:rsid w:val="2C8EE7D4"/>
    <w:rsid w:val="3E8069F4"/>
    <w:rsid w:val="48F85C79"/>
    <w:rsid w:val="49E36555"/>
    <w:rsid w:val="7FF42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1E2E2"/>
  <w15:chartTrackingRefBased/>
  <w15:docId w15:val="{1382623B-D45B-4A3C-B8BF-E88675358C6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HAnsi" w:cstheme="minorBidi"/>
        <w:sz w:val="24"/>
        <w:szCs w:val="24"/>
        <w:lang w:val="tr-T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ing3">
    <w:uiPriority w:val="9"/>
    <w:name w:val="heading 3"/>
    <w:basedOn w:val="Normal"/>
    <w:next w:val="Normal"/>
    <w:unhideWhenUsed/>
    <w:qFormat/>
    <w:rsid w:val="17D4921E"/>
    <w:rPr>
      <w:rFonts w:eastAsia="Aptos Display" w:cs="" w:eastAsiaTheme="minorAscii" w:cstheme="majorEastAsia"/>
      <w:color w:val="0F4761" w:themeColor="accent1" w:themeTint="FF" w:themeShade="BF"/>
      <w:sz w:val="28"/>
      <w:szCs w:val="28"/>
    </w:rPr>
    <w:pPr>
      <w:keepNext w:val="1"/>
      <w:keepLines w:val="1"/>
      <w:spacing w:before="160" w:after="80"/>
      <w:outlineLvl w:val="2"/>
    </w:pPr>
  </w:style>
  <w:style w:type="character" w:styleId="Hyperlink">
    <w:uiPriority w:val="99"/>
    <w:name w:val="Hyperlink"/>
    <w:basedOn w:val="DefaultParagraphFont"/>
    <w:unhideWhenUsed/>
    <w:rsid w:val="17D4921E"/>
    <w:rPr>
      <w:color w:val="467886"/>
      <w:u w:val="single"/>
    </w:rPr>
  </w:style>
  <w:style w:type="paragraph" w:styleId="ListParagraph">
    <w:uiPriority w:val="34"/>
    <w:name w:val="List Paragraph"/>
    <w:basedOn w:val="Normal"/>
    <w:qFormat/>
    <w:rsid w:val="17D4921E"/>
    <w:pPr>
      <w:spacing/>
      <w:ind w:left="720"/>
      <w:contextualSpacing/>
    </w:pPr>
  </w:style>
  <w:style w:type="paragraph" w:styleId="Header">
    <w:uiPriority w:val="99"/>
    <w:name w:val="header"/>
    <w:basedOn w:val="Normal"/>
    <w:unhideWhenUsed/>
    <w:rsid w:val="17D4921E"/>
    <w:pPr>
      <w:tabs>
        <w:tab w:val="center" w:leader="none" w:pos="4680"/>
        <w:tab w:val="right" w:leader="none" w:pos="9360"/>
      </w:tabs>
      <w:spacing w:after="0" w:line="240" w:lineRule="auto"/>
    </w:pPr>
  </w:style>
  <w:style w:type="paragraph" w:styleId="Footer">
    <w:uiPriority w:val="99"/>
    <w:name w:val="footer"/>
    <w:basedOn w:val="Normal"/>
    <w:unhideWhenUsed/>
    <w:rsid w:val="17D4921E"/>
    <w:pPr>
      <w:tabs>
        <w:tab w:val="center" w:leader="none" w:pos="4680"/>
        <w:tab w:val="right" w:leader="none" w:pos="9360"/>
      </w:tabs>
      <w:spacing w:after="0" w:line="240" w:lineRule="auto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37122bff5a8f4bf2" /><Relationship Type="http://schemas.openxmlformats.org/officeDocument/2006/relationships/image" Target="/media/image2.png" Id="Rc9211a2d33e444e4" /><Relationship Type="http://schemas.openxmlformats.org/officeDocument/2006/relationships/header" Target="header.xml" Id="R8bcf08c7e84841a5" /><Relationship Type="http://schemas.openxmlformats.org/officeDocument/2006/relationships/footer" Target="footer.xml" Id="R2de06d0b1af64e97" /><Relationship Type="http://schemas.openxmlformats.org/officeDocument/2006/relationships/numbering" Target="numbering.xml" Id="R5baa2b3d2c4e40d5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2025-06-04T19:34:39.0411334Z</dcterms:created>
  <dcterms:modified xsi:type="dcterms:W3CDTF">2025-06-16T15:01:03.9722133Z</dcterms:modified>
  <dc:creator>fatmakangall07@outlook.com</dc:creator>
  <lastModifiedBy>fatmakangall07@outlook.com</lastModifiedBy>
</coreProperties>
</file>