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jc w:val="center"/>
        <w:rPr>
          <w:vertAlign w:val="baseline"/>
        </w:rPr>
      </w:pPr>
      <w:bookmarkStart w:colFirst="0" w:colLast="0" w:name="_2et92p0" w:id="0"/>
      <w:bookmarkEnd w:id="0"/>
      <w:r w:rsidDel="00000000" w:rsidR="00000000" w:rsidRPr="00000000">
        <w:rPr>
          <w:rFonts w:ascii="Arial" w:cs="Arial" w:eastAsia="Arial" w:hAnsi="Arial"/>
          <w:b w:val="1"/>
          <w:sz w:val="60"/>
          <w:szCs w:val="60"/>
          <w:rtl w:val="0"/>
        </w:rPr>
        <w:t xml:space="preserve">Car purchasing web application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29-04-2019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y65noob7bsa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_y65noob7bsar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hyperlink w:anchor="_a5uxphtwktcf">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_a5uxphtwktcf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hyperlink w:anchor="_m44ls905cya">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_m44ls905cya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rPr>
          </w:pPr>
          <w:hyperlink w:anchor="_g1uoe5ihz2t0">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_g1uoe5ihz2t0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b w:val="1"/>
            </w:rPr>
          </w:pPr>
          <w:hyperlink w:anchor="_je5cc7c7skyc">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_je5cc7c7skyc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9jkwv12vs18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_9jkwv12vs18q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7nyegdf4bqj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_7nyegdf4bqj1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dai6rc76bg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_dai6rc76bga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45fdz6m64q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_45fdz6m64qsx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4ripozo4y79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_4ripozo4y79v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vf5eav64zme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_vf5eav64zme8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r1xrrbccwxr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_r1xrrbccwxrm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sz6cu8l0mwr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_sz6cu8l0mwre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mpdcmmdkwvf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_mpdcmmdkwvf5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5z78rnaeiw5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_5z78rnaeiw5h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s8m5pclvtkk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_s8m5pclvtkk9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m9x5q4lpaxn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 1</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_m9x5q4lpaxno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pvpv7w474mt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 2 (and so 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_pvpv7w474mt9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bn6w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uifnp1ezbm5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_uifnp1ezbm5k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nvy95ifq6uw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_nvy95ifq6uwh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ktx5dtxzcc4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_ktx5dtxzcc4b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g8f07xpm4x2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_g8f07xpm4x2p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etarfxwqag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_etarfxwqagdt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7">
      <w:pPr>
        <w:rPr>
          <w:b w:val="0"/>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pPr>
      <w:bookmarkStart w:colFirst="0" w:colLast="0" w:name="_y65noob7bsar"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1"/>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intended to provide complete solutions for customers who want to buy cars  through a single gateway using the internet. It will enable the customer to browse through the shop and purchase them online without having to visit the </w:t>
      </w:r>
      <w:r w:rsidDel="00000000" w:rsidR="00000000" w:rsidRPr="00000000">
        <w:rPr>
          <w:rFonts w:ascii="Arial" w:cs="Arial" w:eastAsia="Arial" w:hAnsi="Arial"/>
          <w:color w:val="222222"/>
          <w:highlight w:val="white"/>
          <w:rtl w:val="0"/>
        </w:rPr>
        <w:t xml:space="preserve">car dealership </w:t>
      </w:r>
      <w:r w:rsidDel="00000000" w:rsidR="00000000" w:rsidRPr="00000000">
        <w:rPr>
          <w:rFonts w:ascii="Arial" w:cs="Arial" w:eastAsia="Arial" w:hAnsi="Arial"/>
          <w:sz w:val="22"/>
          <w:szCs w:val="22"/>
          <w:rtl w:val="0"/>
        </w:rPr>
        <w:t xml:space="preserve">physically. The administration module  will enable a system administrator to add, delete and update the users and cars data.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gdhcibg7sjm" w:id="6"/>
      <w:bookmarkEnd w:id="6"/>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This document is meant to discuss the features of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so as to serve as a guide to the developers on one hand and a software validation document for the prospective client on the other.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bookmarkStart w:colFirst="0" w:colLast="0" w:name="_a5uxphtwktcf"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sz w:val="22"/>
          <w:szCs w:val="22"/>
          <w:rtl w:val="0"/>
        </w:rPr>
        <w:t xml:space="preserve">This document could be reference for d</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evelopers, project managers, marketing staff, users, testers, </w:t>
      </w:r>
      <w:r w:rsidDel="00000000" w:rsidR="00000000" w:rsidRPr="00000000">
        <w:rPr>
          <w:rFonts w:ascii="Arial" w:cs="Arial" w:eastAsia="Arial" w:hAnsi="Arial"/>
          <w:sz w:val="22"/>
          <w:szCs w:val="22"/>
          <w:rtl w:val="0"/>
        </w:rPr>
        <w:t xml:space="preserve">product owner</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documentation writers. </w:t>
      </w:r>
    </w:p>
    <w:p w:rsidR="00000000" w:rsidDel="00000000" w:rsidP="00000000" w:rsidRDefault="00000000" w:rsidRPr="00000000" w14:paraId="00000042">
      <w:pPr>
        <w:pStyle w:val="Heading2"/>
        <w:numPr>
          <w:ilvl w:val="1"/>
          <w:numId w:val="1"/>
        </w:numPr>
        <w:ind w:left="0" w:firstLine="0"/>
        <w:rPr/>
      </w:pPr>
      <w:bookmarkStart w:colFirst="0" w:colLast="0" w:name="_m44ls905cya" w:id="10"/>
      <w:bookmarkEnd w:id="1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11"/>
      <w:bookmarkEnd w:id="11"/>
      <w:r w:rsidDel="00000000" w:rsidR="00000000" w:rsidRPr="00000000">
        <w:rPr>
          <w:rFonts w:ascii="Arial" w:cs="Arial" w:eastAsia="Arial" w:hAnsi="Arial"/>
          <w:sz w:val="22"/>
          <w:szCs w:val="22"/>
          <w:rtl w:val="0"/>
        </w:rPr>
        <w:t xml:space="preserve">This platform will host an enormous database of cars  enabling the sellers to advertise and market their cars and to help the buyers to search for desired cars.</w:t>
      </w:r>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pPr>
      <w:bookmarkStart w:colFirst="0" w:colLast="0" w:name="_g1uoe5ihz2t0" w:id="12"/>
      <w:bookmarkEnd w:id="12"/>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d34og8" w:id="13"/>
      <w:bookmarkEnd w:id="13"/>
      <w:r w:rsidDel="00000000" w:rsidR="00000000" w:rsidRPr="00000000">
        <w:rPr>
          <w:rFonts w:ascii="Times New Roman" w:cs="Times New Roman" w:eastAsia="Times New Roman" w:hAnsi="Times New Roman"/>
          <w:sz w:val="22"/>
          <w:szCs w:val="22"/>
          <w:rtl w:val="0"/>
        </w:rPr>
        <w:t xml:space="preserve">IEEE 830-1999 standard for writing SRS document.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4l0i53492io" w:id="14"/>
      <w:bookmarkEnd w:id="14"/>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q586t03rlmjl" w:id="15"/>
      <w:bookmarkEnd w:id="15"/>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y0iw5k1cs0q" w:id="16"/>
      <w:bookmarkEnd w:id="16"/>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74mrwu2bzoq" w:id="17"/>
      <w:bookmarkEnd w:id="17"/>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7bdnabp09yl" w:id="18"/>
      <w:bookmarkEnd w:id="18"/>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b4wcxsaxp22d" w:id="19"/>
      <w:bookmarkEnd w:id="19"/>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re8s7aem908" w:id="20"/>
      <w:bookmarkEnd w:id="20"/>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nb3p56yykih" w:id="21"/>
      <w:bookmarkEnd w:id="21"/>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ei96ugz4q6t" w:id="22"/>
      <w:bookmarkEnd w:id="22"/>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hnfaexc4vc6" w:id="23"/>
      <w:bookmarkEnd w:id="23"/>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kseuyt60oyf" w:id="24"/>
      <w:bookmarkEnd w:id="24"/>
      <w:r w:rsidDel="00000000" w:rsidR="00000000" w:rsidRPr="00000000">
        <w:rPr>
          <w:rtl w:val="0"/>
        </w:rPr>
      </w:r>
    </w:p>
    <w:p w:rsidR="00000000" w:rsidDel="00000000" w:rsidP="00000000" w:rsidRDefault="00000000" w:rsidRPr="00000000" w14:paraId="00000051">
      <w:pPr>
        <w:pStyle w:val="Heading1"/>
        <w:numPr>
          <w:ilvl w:val="0"/>
          <w:numId w:val="1"/>
        </w:numPr>
        <w:ind w:left="0" w:firstLine="0"/>
        <w:rPr/>
      </w:pPr>
      <w:bookmarkStart w:colFirst="0" w:colLast="0" w:name="_je5cc7c7skyc" w:id="25"/>
      <w:bookmarkEnd w:id="25"/>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pPr>
      <w:bookmarkStart w:colFirst="0" w:colLast="0" w:name="_2s8eyo1" w:id="26"/>
      <w:bookmarkEnd w:id="2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4">
      <w:pPr>
        <w:pStyle w:val="Heading2"/>
        <w:numPr>
          <w:ilvl w:val="1"/>
          <w:numId w:val="1"/>
        </w:numPr>
        <w:ind w:left="0" w:firstLine="0"/>
        <w:rPr/>
      </w:pPr>
      <w:bookmarkStart w:colFirst="0" w:colLast="0" w:name="_9jkwv12vs18q" w:id="28"/>
      <w:bookmarkEnd w:id="28"/>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6">
      <w:pPr>
        <w:pStyle w:val="Heading2"/>
        <w:numPr>
          <w:ilvl w:val="1"/>
          <w:numId w:val="1"/>
        </w:numPr>
        <w:ind w:left="0" w:firstLine="0"/>
        <w:rPr/>
      </w:pPr>
      <w:bookmarkStart w:colFirst="0" w:colLast="0" w:name="_7nyegdf4bqj1"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8">
      <w:pPr>
        <w:pStyle w:val="Heading2"/>
        <w:numPr>
          <w:ilvl w:val="1"/>
          <w:numId w:val="1"/>
        </w:numPr>
        <w:ind w:left="0" w:firstLine="0"/>
        <w:rPr/>
      </w:pPr>
      <w:bookmarkStart w:colFirst="0" w:colLast="0" w:name="_dai6rc76bga" w:id="32"/>
      <w:bookmarkEnd w:id="32"/>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A">
      <w:pPr>
        <w:pStyle w:val="Heading2"/>
        <w:numPr>
          <w:ilvl w:val="1"/>
          <w:numId w:val="1"/>
        </w:numPr>
        <w:ind w:left="0" w:firstLine="0"/>
        <w:rPr/>
      </w:pPr>
      <w:bookmarkStart w:colFirst="0" w:colLast="0" w:name="_45fdz6m64qsx" w:id="34"/>
      <w:bookmarkEnd w:id="34"/>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C">
      <w:pPr>
        <w:pStyle w:val="Heading2"/>
        <w:numPr>
          <w:ilvl w:val="1"/>
          <w:numId w:val="1"/>
        </w:numPr>
        <w:ind w:left="0" w:firstLine="0"/>
        <w:rPr/>
      </w:pPr>
      <w:bookmarkStart w:colFirst="0" w:colLast="0" w:name="_4ripozo4y79v" w:id="36"/>
      <w:bookmarkEnd w:id="36"/>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on-line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help, and tutorials) that will be delivered along with the software. Identify any known user documentation delivery formats or standards.&gt;</w:t>
      </w:r>
    </w:p>
    <w:p w:rsidR="00000000" w:rsidDel="00000000" w:rsidP="00000000" w:rsidRDefault="00000000" w:rsidRPr="00000000" w14:paraId="0000005E">
      <w:pPr>
        <w:pStyle w:val="Heading2"/>
        <w:numPr>
          <w:ilvl w:val="1"/>
          <w:numId w:val="1"/>
        </w:numPr>
        <w:ind w:left="0" w:firstLine="0"/>
        <w:rPr/>
      </w:pPr>
      <w:bookmarkStart w:colFirst="0" w:colLast="0" w:name="_vf5eav64zme8" w:id="38"/>
      <w:bookmarkEnd w:id="38"/>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0">
      <w:pPr>
        <w:pStyle w:val="Heading1"/>
        <w:numPr>
          <w:ilvl w:val="0"/>
          <w:numId w:val="1"/>
        </w:numPr>
        <w:ind w:left="0" w:firstLine="0"/>
        <w:rPr/>
      </w:pPr>
      <w:bookmarkStart w:colFirst="0" w:colLast="0" w:name="_r1xrrbccwxrm" w:id="40"/>
      <w:bookmarkEnd w:id="40"/>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pPr>
      <w:bookmarkStart w:colFirst="0" w:colLast="0" w:name="_2jxsxqh" w:id="41"/>
      <w:bookmarkEnd w:id="4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3">
      <w:pPr>
        <w:pStyle w:val="Heading2"/>
        <w:numPr>
          <w:ilvl w:val="1"/>
          <w:numId w:val="1"/>
        </w:numPr>
        <w:ind w:left="0" w:firstLine="0"/>
        <w:rPr/>
      </w:pPr>
      <w:bookmarkStart w:colFirst="0" w:colLast="0" w:name="_sz6cu8l0mwre" w:id="43"/>
      <w:bookmarkEnd w:id="43"/>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5">
      <w:pPr>
        <w:pStyle w:val="Heading2"/>
        <w:numPr>
          <w:ilvl w:val="1"/>
          <w:numId w:val="1"/>
        </w:numPr>
        <w:ind w:left="0" w:firstLine="0"/>
        <w:rPr/>
      </w:pPr>
      <w:bookmarkStart w:colFirst="0" w:colLast="0" w:name="_mpdcmmdkwvf5" w:id="45"/>
      <w:bookmarkEnd w:id="45"/>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7">
      <w:pPr>
        <w:pStyle w:val="Heading2"/>
        <w:numPr>
          <w:ilvl w:val="1"/>
          <w:numId w:val="1"/>
        </w:numPr>
        <w:ind w:left="0" w:firstLine="0"/>
        <w:rPr/>
      </w:pPr>
      <w:bookmarkStart w:colFirst="0" w:colLast="0" w:name="_5z78rnaeiw5h" w:id="47"/>
      <w:bookmarkEnd w:id="47"/>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9">
      <w:pPr>
        <w:pStyle w:val="Heading1"/>
        <w:numPr>
          <w:ilvl w:val="0"/>
          <w:numId w:val="1"/>
        </w:numPr>
        <w:ind w:left="0" w:firstLine="0"/>
        <w:rPr/>
      </w:pPr>
      <w:bookmarkStart w:colFirst="0" w:colLast="0" w:name="_s8m5pclvtkk9" w:id="49"/>
      <w:bookmarkEnd w:id="49"/>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B">
      <w:pPr>
        <w:pStyle w:val="Heading2"/>
        <w:numPr>
          <w:ilvl w:val="1"/>
          <w:numId w:val="1"/>
        </w:numPr>
        <w:ind w:left="0" w:firstLine="0"/>
        <w:rPr/>
      </w:pPr>
      <w:bookmarkStart w:colFirst="0" w:colLast="0" w:name="_m9x5q4lpaxno" w:id="51"/>
      <w:bookmarkEnd w:id="51"/>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8">
      <w:pPr>
        <w:pStyle w:val="Heading2"/>
        <w:numPr>
          <w:ilvl w:val="1"/>
          <w:numId w:val="1"/>
        </w:numPr>
        <w:ind w:left="0" w:firstLine="0"/>
        <w:rPr/>
      </w:pPr>
      <w:bookmarkStart w:colFirst="0" w:colLast="0" w:name="_pvpv7w474mt9" w:id="53"/>
      <w:bookmarkEnd w:id="53"/>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9">
      <w:pPr>
        <w:pStyle w:val="Heading1"/>
        <w:numPr>
          <w:ilvl w:val="0"/>
          <w:numId w:val="1"/>
        </w:numPr>
        <w:ind w:left="0" w:firstLine="0"/>
        <w:rPr/>
      </w:pPr>
      <w:bookmarkStart w:colFirst="0" w:colLast="0" w:name="_3whwml4" w:id="54"/>
      <w:bookmarkEnd w:id="5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bookmarkStart w:colFirst="0" w:colLast="0" w:name="_2bn6wsx" w:id="55"/>
      <w:bookmarkEnd w:id="5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C">
      <w:pPr>
        <w:pStyle w:val="Heading2"/>
        <w:numPr>
          <w:ilvl w:val="1"/>
          <w:numId w:val="1"/>
        </w:numPr>
        <w:ind w:left="0" w:firstLine="0"/>
        <w:rPr/>
      </w:pPr>
      <w:bookmarkStart w:colFirst="0" w:colLast="0" w:name="_uifnp1ezbm5k" w:id="57"/>
      <w:bookmarkEnd w:id="57"/>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E">
      <w:pPr>
        <w:pStyle w:val="Heading2"/>
        <w:numPr>
          <w:ilvl w:val="1"/>
          <w:numId w:val="1"/>
        </w:numPr>
        <w:ind w:left="0" w:firstLine="0"/>
        <w:rPr/>
      </w:pPr>
      <w:bookmarkStart w:colFirst="0" w:colLast="0" w:name="_nvy95ifq6uwh" w:id="59"/>
      <w:bookmarkEnd w:id="59"/>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60"/>
      <w:bookmarkEnd w:id="6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0">
      <w:pPr>
        <w:pStyle w:val="Heading2"/>
        <w:numPr>
          <w:ilvl w:val="1"/>
          <w:numId w:val="1"/>
        </w:numPr>
        <w:ind w:left="0" w:firstLine="0"/>
        <w:rPr/>
      </w:pPr>
      <w:bookmarkStart w:colFirst="0" w:colLast="0" w:name="_ktx5dtxzcc4b" w:id="61"/>
      <w:bookmarkEnd w:id="61"/>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2">
      <w:pPr>
        <w:pStyle w:val="Heading2"/>
        <w:numPr>
          <w:ilvl w:val="1"/>
          <w:numId w:val="1"/>
        </w:numPr>
        <w:ind w:left="0" w:firstLine="0"/>
        <w:rPr/>
      </w:pPr>
      <w:bookmarkStart w:colFirst="0" w:colLast="0" w:name="_g8f07xpm4x2p" w:id="63"/>
      <w:bookmarkEnd w:id="63"/>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64"/>
      <w:bookmarkEnd w:id="6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4">
      <w:pPr>
        <w:pStyle w:val="Heading1"/>
        <w:numPr>
          <w:ilvl w:val="0"/>
          <w:numId w:val="1"/>
        </w:numPr>
        <w:ind w:left="0" w:firstLine="0"/>
        <w:rPr/>
      </w:pPr>
      <w:bookmarkStart w:colFirst="0" w:colLast="0" w:name="_etarfxwqagdt" w:id="65"/>
      <w:bookmarkEnd w:id="65"/>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  purchasing web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