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Car Connect Test Plan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Prepared by: Jannat Saeed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Reviewed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Car Connect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1"/>
      <w:bookmarkEnd w:id="1"/>
      <w:r w:rsidDel="00000000" w:rsidR="00000000" w:rsidRPr="00000000">
        <w:rPr>
          <w:rtl w:val="0"/>
        </w:rPr>
        <w:t xml:space="preserve">Objective: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1180" w:right="100" w:hanging="36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Communicate to all stakeholders the detailed plan for running the UAT tests.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right="100" w:hanging="36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Define the scope of what will be tested.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right="100" w:hanging="36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Estimate the people and other resources required.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right="100" w:hanging="36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Organise the activities and timescales.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right="100" w:hanging="36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Specify the approach taken to testing.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beforeAutospacing="0" w:lineRule="auto"/>
        <w:ind w:left="1180" w:right="100" w:hanging="36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Define the deliverables expected.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2"/>
      <w:bookmarkEnd w:id="2"/>
      <w:r w:rsidDel="00000000" w:rsidR="00000000" w:rsidRPr="00000000">
        <w:rPr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Out Of Scope: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Non-functional testing including performance and security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functionality of sorting the items in the home page with most popular (mentioned in in Car_SRS_XXX)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functionality of changing the car status to free again if it is not confirmed to be sold within 24 hrs (mentioned in Car_SRS_40)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Scope: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and Login/Logout functionality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functionalities including (Add user, View user, Delete user, Edit user, Add car, Remove car, Change car status)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functionalities including (Search for cars, reserve cars, add car for selling, edit his/her information)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testing according to the wireframes approved in the SDD.</w:t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5rpsdy8g2a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4"/>
      <w:bookmarkEnd w:id="4"/>
      <w:r w:rsidDel="00000000" w:rsidR="00000000" w:rsidRPr="00000000">
        <w:rPr>
          <w:rtl w:val="0"/>
        </w:rPr>
        <w:t xml:space="preserve">Testing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5"/>
      <w:bookmarkEnd w:id="5"/>
      <w:r w:rsidDel="00000000" w:rsidR="00000000" w:rsidRPr="00000000">
        <w:rPr>
          <w:rtl w:val="0"/>
        </w:rPr>
        <w:t xml:space="preserve">Component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9rawxafx4o33" w:id="6"/>
      <w:bookmarkEnd w:id="6"/>
      <w:r w:rsidDel="00000000" w:rsidR="00000000" w:rsidRPr="00000000">
        <w:rPr>
          <w:rtl w:val="0"/>
        </w:rPr>
        <w:t xml:space="preserve">Test Deliverables: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 sheet for each functionality mentioned in the scope section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report sheet for each functionality mentioned in the scope section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test report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