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CD8BE" w14:textId="0ADE24A2" w:rsidR="00DC685E" w:rsidRDefault="00DC685E" w:rsidP="009E12D1">
      <w:pPr>
        <w:spacing w:line="240" w:lineRule="auto"/>
        <w:jc w:val="both"/>
        <w:rPr>
          <w:b/>
          <w:bCs/>
          <w:sz w:val="44"/>
          <w:szCs w:val="44"/>
        </w:rPr>
      </w:pPr>
      <w:r>
        <w:rPr>
          <w:b/>
          <w:bCs/>
          <w:sz w:val="44"/>
          <w:szCs w:val="44"/>
        </w:rPr>
        <w:t xml:space="preserve">                        </w:t>
      </w:r>
      <w:r w:rsidRPr="00DC685E">
        <w:rPr>
          <w:b/>
          <w:bCs/>
          <w:sz w:val="44"/>
          <w:szCs w:val="44"/>
        </w:rPr>
        <w:t>Data Analysis Project</w:t>
      </w:r>
    </w:p>
    <w:p w14:paraId="08D9AA38" w14:textId="77777777" w:rsidR="00DC685E" w:rsidRDefault="00DC685E" w:rsidP="009E12D1">
      <w:pPr>
        <w:spacing w:line="240" w:lineRule="auto"/>
        <w:jc w:val="both"/>
        <w:rPr>
          <w:b/>
          <w:bCs/>
          <w:sz w:val="44"/>
          <w:szCs w:val="44"/>
        </w:rPr>
      </w:pPr>
    </w:p>
    <w:p w14:paraId="22F10B5B" w14:textId="60A84545" w:rsidR="00DC685E" w:rsidRDefault="00DC685E" w:rsidP="009E12D1">
      <w:pPr>
        <w:spacing w:line="240" w:lineRule="auto"/>
        <w:jc w:val="both"/>
        <w:rPr>
          <w:sz w:val="44"/>
          <w:szCs w:val="44"/>
        </w:rPr>
      </w:pPr>
      <w:r>
        <w:rPr>
          <w:sz w:val="44"/>
          <w:szCs w:val="44"/>
        </w:rPr>
        <w:t xml:space="preserve">         (</w:t>
      </w:r>
      <w:r w:rsidRPr="00DC685E">
        <w:rPr>
          <w:sz w:val="44"/>
          <w:szCs w:val="44"/>
        </w:rPr>
        <w:t>Graduation project NTI Internship</w:t>
      </w:r>
      <w:r>
        <w:rPr>
          <w:sz w:val="44"/>
          <w:szCs w:val="44"/>
        </w:rPr>
        <w:t>)</w:t>
      </w:r>
    </w:p>
    <w:p w14:paraId="2DB07686" w14:textId="77777777" w:rsidR="00DC685E" w:rsidRDefault="00DC685E" w:rsidP="009E12D1">
      <w:pPr>
        <w:spacing w:line="240" w:lineRule="auto"/>
        <w:jc w:val="both"/>
        <w:rPr>
          <w:sz w:val="44"/>
          <w:szCs w:val="44"/>
        </w:rPr>
      </w:pPr>
    </w:p>
    <w:p w14:paraId="015820FB" w14:textId="2A763815" w:rsidR="00DC685E" w:rsidRPr="00DC685E" w:rsidRDefault="00DC685E" w:rsidP="009E12D1">
      <w:pPr>
        <w:spacing w:line="240" w:lineRule="auto"/>
        <w:jc w:val="both"/>
        <w:rPr>
          <w:b/>
          <w:bCs/>
          <w:sz w:val="44"/>
          <w:szCs w:val="44"/>
        </w:rPr>
      </w:pPr>
      <w:r w:rsidRPr="00DC685E">
        <w:rPr>
          <w:b/>
          <w:bCs/>
          <w:sz w:val="44"/>
          <w:szCs w:val="44"/>
        </w:rPr>
        <w:t>Team</w:t>
      </w:r>
      <w:r>
        <w:rPr>
          <w:b/>
          <w:bCs/>
          <w:sz w:val="44"/>
          <w:szCs w:val="44"/>
        </w:rPr>
        <w:t>1</w:t>
      </w:r>
      <w:r w:rsidRPr="00DC685E">
        <w:rPr>
          <w:b/>
          <w:bCs/>
          <w:sz w:val="44"/>
          <w:szCs w:val="44"/>
        </w:rPr>
        <w:t>:</w:t>
      </w:r>
    </w:p>
    <w:p w14:paraId="473C5682" w14:textId="78A9DF3D" w:rsidR="00DC685E" w:rsidRDefault="00DC685E" w:rsidP="009E12D1">
      <w:pPr>
        <w:spacing w:line="240" w:lineRule="auto"/>
        <w:jc w:val="both"/>
        <w:rPr>
          <w:sz w:val="44"/>
          <w:szCs w:val="44"/>
        </w:rPr>
      </w:pPr>
      <w:r>
        <w:rPr>
          <w:sz w:val="44"/>
          <w:szCs w:val="44"/>
        </w:rPr>
        <w:t xml:space="preserve">Mohamed Saeed </w:t>
      </w:r>
    </w:p>
    <w:p w14:paraId="44A8FF49" w14:textId="3100957A" w:rsidR="00DC685E" w:rsidRDefault="00DC685E" w:rsidP="009E12D1">
      <w:pPr>
        <w:spacing w:line="240" w:lineRule="auto"/>
        <w:jc w:val="both"/>
        <w:rPr>
          <w:sz w:val="44"/>
          <w:szCs w:val="44"/>
        </w:rPr>
      </w:pPr>
      <w:r>
        <w:rPr>
          <w:sz w:val="44"/>
          <w:szCs w:val="44"/>
        </w:rPr>
        <w:t>Fatma Najah</w:t>
      </w:r>
    </w:p>
    <w:p w14:paraId="22B6FDAD" w14:textId="0111E4BF" w:rsidR="00DC685E" w:rsidRDefault="00DC685E" w:rsidP="009E12D1">
      <w:pPr>
        <w:spacing w:line="240" w:lineRule="auto"/>
        <w:jc w:val="both"/>
        <w:rPr>
          <w:sz w:val="44"/>
          <w:szCs w:val="44"/>
        </w:rPr>
      </w:pPr>
      <w:r>
        <w:rPr>
          <w:sz w:val="44"/>
          <w:szCs w:val="44"/>
        </w:rPr>
        <w:t>Shahd</w:t>
      </w:r>
      <w:r w:rsidR="009E12D1">
        <w:rPr>
          <w:sz w:val="44"/>
          <w:szCs w:val="44"/>
        </w:rPr>
        <w:t xml:space="preserve"> M</w:t>
      </w:r>
      <w:r w:rsidR="00CE0693">
        <w:rPr>
          <w:sz w:val="44"/>
          <w:szCs w:val="44"/>
        </w:rPr>
        <w:t>o</w:t>
      </w:r>
      <w:r w:rsidR="009E12D1">
        <w:rPr>
          <w:sz w:val="44"/>
          <w:szCs w:val="44"/>
        </w:rPr>
        <w:t>hamed</w:t>
      </w:r>
    </w:p>
    <w:p w14:paraId="14A20CAD" w14:textId="165B7B3D" w:rsidR="00DC685E" w:rsidRDefault="00DC685E" w:rsidP="009E12D1">
      <w:pPr>
        <w:spacing w:line="240" w:lineRule="auto"/>
        <w:jc w:val="both"/>
        <w:rPr>
          <w:sz w:val="44"/>
          <w:szCs w:val="44"/>
        </w:rPr>
      </w:pPr>
      <w:r>
        <w:rPr>
          <w:sz w:val="44"/>
          <w:szCs w:val="44"/>
        </w:rPr>
        <w:t>Mahmoud Saeed</w:t>
      </w:r>
    </w:p>
    <w:p w14:paraId="1A9543DC" w14:textId="77777777" w:rsidR="00DC685E" w:rsidRDefault="00DC685E" w:rsidP="009E12D1">
      <w:pPr>
        <w:spacing w:line="240" w:lineRule="auto"/>
        <w:jc w:val="both"/>
        <w:rPr>
          <w:sz w:val="44"/>
          <w:szCs w:val="44"/>
        </w:rPr>
      </w:pPr>
    </w:p>
    <w:p w14:paraId="50B2553E" w14:textId="77777777" w:rsidR="00DC685E" w:rsidRDefault="00DC685E" w:rsidP="009E12D1">
      <w:pPr>
        <w:spacing w:line="240" w:lineRule="auto"/>
        <w:jc w:val="both"/>
        <w:rPr>
          <w:sz w:val="44"/>
          <w:szCs w:val="44"/>
        </w:rPr>
      </w:pPr>
    </w:p>
    <w:p w14:paraId="0D3C25E8" w14:textId="6EDF2A98" w:rsidR="00DC685E" w:rsidRPr="00DC685E" w:rsidRDefault="00DC685E" w:rsidP="009E12D1">
      <w:pPr>
        <w:spacing w:line="240" w:lineRule="auto"/>
        <w:jc w:val="both"/>
        <w:rPr>
          <w:b/>
          <w:bCs/>
          <w:sz w:val="44"/>
          <w:szCs w:val="44"/>
        </w:rPr>
      </w:pPr>
      <w:r w:rsidRPr="00DC685E">
        <w:rPr>
          <w:b/>
          <w:bCs/>
          <w:sz w:val="44"/>
          <w:szCs w:val="44"/>
        </w:rPr>
        <w:t>Supervisor:</w:t>
      </w:r>
    </w:p>
    <w:p w14:paraId="69E37CF2" w14:textId="7883BCEE" w:rsidR="00DC685E" w:rsidRDefault="00DC685E" w:rsidP="009E12D1">
      <w:pPr>
        <w:spacing w:line="240" w:lineRule="auto"/>
        <w:jc w:val="both"/>
        <w:rPr>
          <w:sz w:val="44"/>
          <w:szCs w:val="44"/>
        </w:rPr>
      </w:pPr>
      <w:proofErr w:type="spellStart"/>
      <w:r>
        <w:rPr>
          <w:sz w:val="44"/>
          <w:szCs w:val="44"/>
        </w:rPr>
        <w:t>Eng.Menna</w:t>
      </w:r>
      <w:proofErr w:type="spellEnd"/>
      <w:r>
        <w:rPr>
          <w:sz w:val="44"/>
          <w:szCs w:val="44"/>
        </w:rPr>
        <w:t xml:space="preserve"> Tarek</w:t>
      </w:r>
    </w:p>
    <w:p w14:paraId="0C353675" w14:textId="77777777" w:rsidR="00DC685E" w:rsidRPr="00DC685E" w:rsidRDefault="00DC685E" w:rsidP="009E12D1">
      <w:pPr>
        <w:spacing w:line="240" w:lineRule="auto"/>
        <w:jc w:val="both"/>
        <w:rPr>
          <w:b/>
          <w:bCs/>
          <w:sz w:val="48"/>
          <w:szCs w:val="48"/>
        </w:rPr>
      </w:pPr>
    </w:p>
    <w:p w14:paraId="0C04D8AF" w14:textId="6064F57B" w:rsidR="00DC685E" w:rsidRDefault="00DC685E" w:rsidP="009E12D1">
      <w:pPr>
        <w:spacing w:line="240" w:lineRule="auto"/>
        <w:jc w:val="both"/>
        <w:rPr>
          <w:b/>
          <w:bCs/>
          <w:sz w:val="48"/>
          <w:szCs w:val="48"/>
        </w:rPr>
      </w:pPr>
      <w:r w:rsidRPr="00DC685E">
        <w:rPr>
          <w:b/>
          <w:bCs/>
          <w:sz w:val="48"/>
          <w:szCs w:val="48"/>
        </w:rPr>
        <w:t xml:space="preserve"> 23/7/2025</w:t>
      </w:r>
    </w:p>
    <w:p w14:paraId="0551D043" w14:textId="77777777" w:rsidR="009E12D1" w:rsidRDefault="009E12D1" w:rsidP="009E12D1">
      <w:pPr>
        <w:spacing w:line="240" w:lineRule="auto"/>
        <w:jc w:val="both"/>
        <w:rPr>
          <w:b/>
          <w:bCs/>
          <w:sz w:val="48"/>
          <w:szCs w:val="48"/>
        </w:rPr>
      </w:pPr>
    </w:p>
    <w:p w14:paraId="17688FAB" w14:textId="77777777" w:rsidR="009E12D1" w:rsidRDefault="009E12D1" w:rsidP="009E12D1">
      <w:pPr>
        <w:spacing w:line="240" w:lineRule="auto"/>
        <w:jc w:val="both"/>
        <w:rPr>
          <w:b/>
          <w:bCs/>
          <w:sz w:val="48"/>
          <w:szCs w:val="48"/>
        </w:rPr>
      </w:pPr>
    </w:p>
    <w:p w14:paraId="0FCC9E37" w14:textId="77777777" w:rsidR="009E12D1" w:rsidRDefault="009E12D1" w:rsidP="009E12D1">
      <w:pPr>
        <w:spacing w:line="240" w:lineRule="auto"/>
        <w:jc w:val="both"/>
        <w:rPr>
          <w:b/>
          <w:bCs/>
          <w:sz w:val="48"/>
          <w:szCs w:val="48"/>
        </w:rPr>
      </w:pPr>
    </w:p>
    <w:p w14:paraId="57DC85B5" w14:textId="17360E3B" w:rsidR="00DC685E" w:rsidRPr="00DC685E" w:rsidRDefault="00DC685E" w:rsidP="009E12D1">
      <w:pPr>
        <w:spacing w:line="240" w:lineRule="auto"/>
        <w:jc w:val="both"/>
        <w:rPr>
          <w:b/>
          <w:bCs/>
          <w:sz w:val="40"/>
          <w:szCs w:val="40"/>
        </w:rPr>
      </w:pPr>
      <w:r w:rsidRPr="00DC685E">
        <w:rPr>
          <w:b/>
          <w:bCs/>
          <w:sz w:val="40"/>
          <w:szCs w:val="40"/>
        </w:rPr>
        <w:lastRenderedPageBreak/>
        <w:t>Data Cleaning by python:</w:t>
      </w:r>
    </w:p>
    <w:p w14:paraId="063130B1" w14:textId="77777777" w:rsidR="00DC685E" w:rsidRPr="00DC685E" w:rsidRDefault="00DC685E" w:rsidP="009E12D1">
      <w:pPr>
        <w:spacing w:line="240" w:lineRule="auto"/>
        <w:jc w:val="both"/>
        <w:rPr>
          <w:b/>
          <w:bCs/>
        </w:rPr>
      </w:pPr>
      <w:r w:rsidRPr="00DC685E">
        <w:rPr>
          <w:b/>
          <w:bCs/>
        </w:rPr>
        <w:t>1. Data Loading and Initial Exploration</w:t>
      </w:r>
    </w:p>
    <w:p w14:paraId="2825B312" w14:textId="77777777" w:rsidR="00DC685E" w:rsidRPr="00DC685E" w:rsidRDefault="00DC685E" w:rsidP="009E12D1">
      <w:pPr>
        <w:spacing w:line="240" w:lineRule="auto"/>
        <w:jc w:val="both"/>
      </w:pPr>
      <w:r w:rsidRPr="00DC685E">
        <w:t>The first steps involve loading the necessary libraries and the dataset, and then performing an initial assessment of the data's quality.</w:t>
      </w:r>
    </w:p>
    <w:p w14:paraId="495378EE" w14:textId="77777777" w:rsidR="00DC685E" w:rsidRPr="00DC685E" w:rsidRDefault="00DC685E" w:rsidP="009E12D1">
      <w:pPr>
        <w:numPr>
          <w:ilvl w:val="0"/>
          <w:numId w:val="1"/>
        </w:numPr>
        <w:spacing w:line="240" w:lineRule="auto"/>
        <w:jc w:val="both"/>
      </w:pPr>
      <w:r w:rsidRPr="00DC685E">
        <w:rPr>
          <w:b/>
          <w:bCs/>
        </w:rPr>
        <w:t>Import Libraries:</w:t>
      </w:r>
      <w:r w:rsidRPr="00DC685E">
        <w:br/>
      </w:r>
      <w:r w:rsidRPr="00DC685E">
        <w:rPr>
          <w:shd w:val="clear" w:color="auto" w:fill="D9D9D9" w:themeFill="background1" w:themeFillShade="D9"/>
        </w:rPr>
        <w:t>import pandas as pd</w:t>
      </w:r>
      <w:r w:rsidRPr="00DC685E">
        <w:rPr>
          <w:shd w:val="clear" w:color="auto" w:fill="D9D9D9" w:themeFill="background1" w:themeFillShade="D9"/>
        </w:rPr>
        <w:br/>
        <w:t xml:space="preserve">import </w:t>
      </w:r>
      <w:proofErr w:type="spellStart"/>
      <w:r w:rsidRPr="00DC685E">
        <w:rPr>
          <w:shd w:val="clear" w:color="auto" w:fill="D9D9D9" w:themeFill="background1" w:themeFillShade="D9"/>
        </w:rPr>
        <w:t>numpy</w:t>
      </w:r>
      <w:proofErr w:type="spellEnd"/>
      <w:r w:rsidRPr="00DC685E">
        <w:rPr>
          <w:shd w:val="clear" w:color="auto" w:fill="D9D9D9" w:themeFill="background1" w:themeFillShade="D9"/>
        </w:rPr>
        <w:t xml:space="preserve"> as np</w:t>
      </w:r>
      <w:r w:rsidRPr="00DC685E">
        <w:rPr>
          <w:shd w:val="clear" w:color="auto" w:fill="D9D9D9" w:themeFill="background1" w:themeFillShade="D9"/>
        </w:rPr>
        <w:br/>
        <w:t xml:space="preserve">import seaborn as </w:t>
      </w:r>
      <w:proofErr w:type="spellStart"/>
      <w:r w:rsidRPr="00DC685E">
        <w:rPr>
          <w:shd w:val="clear" w:color="auto" w:fill="D9D9D9" w:themeFill="background1" w:themeFillShade="D9"/>
        </w:rPr>
        <w:t>sns</w:t>
      </w:r>
      <w:proofErr w:type="spellEnd"/>
      <w:r w:rsidRPr="00DC685E">
        <w:rPr>
          <w:shd w:val="clear" w:color="auto" w:fill="D9D9D9" w:themeFill="background1" w:themeFillShade="D9"/>
        </w:rPr>
        <w:br/>
        <w:t xml:space="preserve">import </w:t>
      </w:r>
      <w:proofErr w:type="spellStart"/>
      <w:proofErr w:type="gramStart"/>
      <w:r w:rsidRPr="00DC685E">
        <w:rPr>
          <w:shd w:val="clear" w:color="auto" w:fill="D9D9D9" w:themeFill="background1" w:themeFillShade="D9"/>
        </w:rPr>
        <w:t>matplotlib.pyplot</w:t>
      </w:r>
      <w:proofErr w:type="spellEnd"/>
      <w:proofErr w:type="gramEnd"/>
      <w:r w:rsidRPr="00DC685E">
        <w:rPr>
          <w:shd w:val="clear" w:color="auto" w:fill="D9D9D9" w:themeFill="background1" w:themeFillShade="D9"/>
        </w:rPr>
        <w:t xml:space="preserve"> as </w:t>
      </w:r>
      <w:proofErr w:type="spellStart"/>
      <w:r w:rsidRPr="00DC685E">
        <w:rPr>
          <w:shd w:val="clear" w:color="auto" w:fill="D9D9D9" w:themeFill="background1" w:themeFillShade="D9"/>
        </w:rPr>
        <w:t>plt</w:t>
      </w:r>
      <w:proofErr w:type="spellEnd"/>
      <w:r w:rsidRPr="00DC685E">
        <w:br/>
      </w:r>
      <w:r w:rsidRPr="00DC685E">
        <w:br/>
        <w:t xml:space="preserve">This imports the essential libraries for data manipulation (pandas, </w:t>
      </w:r>
      <w:proofErr w:type="spellStart"/>
      <w:r w:rsidRPr="00DC685E">
        <w:t>numpy</w:t>
      </w:r>
      <w:proofErr w:type="spellEnd"/>
      <w:r w:rsidRPr="00DC685E">
        <w:t>), and visualization (seaborn, matplotlib).</w:t>
      </w:r>
    </w:p>
    <w:p w14:paraId="76FE412F" w14:textId="1317A3EF" w:rsidR="005D594B" w:rsidRPr="005D594B" w:rsidRDefault="00DC685E" w:rsidP="005D594B">
      <w:pPr>
        <w:numPr>
          <w:ilvl w:val="0"/>
          <w:numId w:val="1"/>
        </w:numPr>
        <w:spacing w:line="240" w:lineRule="auto"/>
        <w:jc w:val="both"/>
      </w:pPr>
      <w:r w:rsidRPr="00DC685E">
        <w:rPr>
          <w:b/>
          <w:bCs/>
        </w:rPr>
        <w:t>Load Data:</w:t>
      </w:r>
      <w:r w:rsidRPr="00DC685E">
        <w:br/>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 xml:space="preserve"> = </w:t>
      </w:r>
      <w:proofErr w:type="spellStart"/>
      <w:proofErr w:type="gramStart"/>
      <w:r w:rsidRPr="00DC685E">
        <w:rPr>
          <w:shd w:val="clear" w:color="auto" w:fill="D9D9D9" w:themeFill="background1" w:themeFillShade="D9"/>
        </w:rPr>
        <w:t>pd.read</w:t>
      </w:r>
      <w:proofErr w:type="gramEnd"/>
      <w:r w:rsidRPr="00DC685E">
        <w:rPr>
          <w:shd w:val="clear" w:color="auto" w:fill="D9D9D9" w:themeFill="background1" w:themeFillShade="D9"/>
        </w:rPr>
        <w:t>_</w:t>
      </w:r>
      <w:proofErr w:type="gramStart"/>
      <w:r w:rsidRPr="00DC685E">
        <w:rPr>
          <w:shd w:val="clear" w:color="auto" w:fill="D9D9D9" w:themeFill="background1" w:themeFillShade="D9"/>
        </w:rPr>
        <w:t>csv</w:t>
      </w:r>
      <w:proofErr w:type="spellEnd"/>
      <w:r w:rsidRPr="00DC685E">
        <w:rPr>
          <w:shd w:val="clear" w:color="auto" w:fill="D9D9D9" w:themeFill="background1" w:themeFillShade="D9"/>
        </w:rPr>
        <w:t>(</w:t>
      </w:r>
      <w:proofErr w:type="spellStart"/>
      <w:proofErr w:type="gramEnd"/>
      <w:r w:rsidRPr="00DC685E">
        <w:rPr>
          <w:shd w:val="clear" w:color="auto" w:fill="D9D9D9" w:themeFill="background1" w:themeFillShade="D9"/>
        </w:rPr>
        <w:t>r"E</w:t>
      </w:r>
      <w:proofErr w:type="spellEnd"/>
      <w:r w:rsidRPr="00DC685E">
        <w:rPr>
          <w:shd w:val="clear" w:color="auto" w:fill="D9D9D9" w:themeFill="background1" w:themeFillShade="D9"/>
        </w:rPr>
        <w:t>:\Data analysis NTI\Final project\governance_dataset_dirty_2000_rows.csv")</w:t>
      </w:r>
      <w:r w:rsidRPr="00DC685E">
        <w:rPr>
          <w:shd w:val="clear" w:color="auto" w:fill="D9D9D9" w:themeFill="background1" w:themeFillShade="D9"/>
        </w:rPr>
        <w:br/>
      </w:r>
    </w:p>
    <w:p w14:paraId="4ADD91A7" w14:textId="25037532" w:rsidR="005D594B" w:rsidRPr="005D594B" w:rsidRDefault="005D594B" w:rsidP="005D594B">
      <w:pPr>
        <w:numPr>
          <w:ilvl w:val="0"/>
          <w:numId w:val="1"/>
        </w:numPr>
        <w:spacing w:line="240" w:lineRule="auto"/>
        <w:jc w:val="both"/>
      </w:pPr>
      <w:proofErr w:type="gramStart"/>
      <w:r w:rsidRPr="005D594B">
        <w:rPr>
          <w:b/>
          <w:bCs/>
        </w:rPr>
        <w:t>Then</w:t>
      </w:r>
      <w:r>
        <w:rPr>
          <w:b/>
          <w:bCs/>
        </w:rPr>
        <w:t xml:space="preserve">  </w:t>
      </w:r>
      <w:proofErr w:type="spellStart"/>
      <w:r>
        <w:rPr>
          <w:b/>
          <w:bCs/>
        </w:rPr>
        <w:t>df</w:t>
      </w:r>
      <w:proofErr w:type="spellEnd"/>
      <w:proofErr w:type="gramEnd"/>
      <w:r>
        <w:rPr>
          <w:b/>
          <w:bCs/>
        </w:rPr>
        <w:t xml:space="preserve">  to print the dataset and understand it</w:t>
      </w:r>
    </w:p>
    <w:p w14:paraId="3238C3F3" w14:textId="6206DBDC" w:rsidR="005D594B" w:rsidRPr="00DC685E" w:rsidRDefault="005D594B" w:rsidP="00DD21B3">
      <w:r w:rsidRPr="005D594B">
        <w:rPr>
          <w:noProof/>
        </w:rPr>
        <w:drawing>
          <wp:inline distT="0" distB="0" distL="0" distR="0" wp14:anchorId="4DA7AF57" wp14:editId="18183365">
            <wp:extent cx="6774106" cy="2466975"/>
            <wp:effectExtent l="0" t="0" r="8255" b="0"/>
            <wp:docPr id="42376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62481" name=""/>
                    <pic:cNvPicPr/>
                  </pic:nvPicPr>
                  <pic:blipFill>
                    <a:blip r:embed="rId5"/>
                    <a:stretch>
                      <a:fillRect/>
                    </a:stretch>
                  </pic:blipFill>
                  <pic:spPr>
                    <a:xfrm>
                      <a:off x="0" y="0"/>
                      <a:ext cx="6834546" cy="2488986"/>
                    </a:xfrm>
                    <a:prstGeom prst="rect">
                      <a:avLst/>
                    </a:prstGeom>
                  </pic:spPr>
                </pic:pic>
              </a:graphicData>
            </a:graphic>
          </wp:inline>
        </w:drawing>
      </w:r>
    </w:p>
    <w:p w14:paraId="41E28817" w14:textId="77777777" w:rsidR="00FF486C" w:rsidRPr="00FF486C" w:rsidRDefault="00FF486C" w:rsidP="00FF486C">
      <w:pPr>
        <w:spacing w:line="240" w:lineRule="auto"/>
        <w:ind w:left="720"/>
        <w:jc w:val="both"/>
      </w:pPr>
    </w:p>
    <w:p w14:paraId="6788DDA1" w14:textId="2E244E74" w:rsidR="00DC685E" w:rsidRPr="00DC685E" w:rsidRDefault="00DC685E" w:rsidP="009E12D1">
      <w:pPr>
        <w:numPr>
          <w:ilvl w:val="0"/>
          <w:numId w:val="1"/>
        </w:numPr>
        <w:spacing w:line="240" w:lineRule="auto"/>
        <w:jc w:val="both"/>
      </w:pPr>
      <w:r w:rsidRPr="00DC685E">
        <w:rPr>
          <w:b/>
          <w:bCs/>
        </w:rPr>
        <w:t>Initial Checks:</w:t>
      </w:r>
    </w:p>
    <w:p w14:paraId="08AB4CEC" w14:textId="77777777" w:rsidR="00DC685E" w:rsidRPr="00DC685E" w:rsidRDefault="00DC685E" w:rsidP="009E12D1">
      <w:pPr>
        <w:numPr>
          <w:ilvl w:val="0"/>
          <w:numId w:val="2"/>
        </w:numPr>
        <w:spacing w:line="240" w:lineRule="auto"/>
        <w:jc w:val="both"/>
      </w:pPr>
      <w:proofErr w:type="spellStart"/>
      <w:proofErr w:type="gramStart"/>
      <w:r w:rsidRPr="00DC685E">
        <w:t>df.duplicated</w:t>
      </w:r>
      <w:proofErr w:type="spellEnd"/>
      <w:proofErr w:type="gramEnd"/>
      <w:r w:rsidRPr="00DC685E">
        <w:t>(</w:t>
      </w:r>
      <w:proofErr w:type="gramStart"/>
      <w:r w:rsidRPr="00DC685E">
        <w:t>).any</w:t>
      </w:r>
      <w:proofErr w:type="gramEnd"/>
      <w:r w:rsidRPr="00DC685E">
        <w:t>(): This checks for any duplicate rows in the dataset.</w:t>
      </w:r>
    </w:p>
    <w:p w14:paraId="2EB2AEA3" w14:textId="77777777" w:rsidR="00DC685E" w:rsidRPr="00DC685E" w:rsidRDefault="00DC685E" w:rsidP="009E12D1">
      <w:pPr>
        <w:numPr>
          <w:ilvl w:val="0"/>
          <w:numId w:val="3"/>
        </w:numPr>
        <w:spacing w:line="240" w:lineRule="auto"/>
        <w:jc w:val="both"/>
      </w:pPr>
      <w:proofErr w:type="spellStart"/>
      <w:proofErr w:type="gramStart"/>
      <w:r w:rsidRPr="00DC685E">
        <w:t>df.isnull</w:t>
      </w:r>
      <w:proofErr w:type="spellEnd"/>
      <w:proofErr w:type="gramEnd"/>
      <w:r w:rsidRPr="00DC685E">
        <w:t>(</w:t>
      </w:r>
      <w:proofErr w:type="gramStart"/>
      <w:r w:rsidRPr="00DC685E">
        <w:t>).any</w:t>
      </w:r>
      <w:proofErr w:type="gramEnd"/>
      <w:r w:rsidRPr="00DC685E">
        <w:t>(): This checks each column for the presence of null (missing) values.</w:t>
      </w:r>
    </w:p>
    <w:p w14:paraId="17E25FD6" w14:textId="77777777" w:rsidR="00DC685E" w:rsidRPr="00DC685E" w:rsidRDefault="00DC685E" w:rsidP="009E12D1">
      <w:pPr>
        <w:numPr>
          <w:ilvl w:val="0"/>
          <w:numId w:val="4"/>
        </w:numPr>
        <w:spacing w:line="240" w:lineRule="auto"/>
        <w:jc w:val="both"/>
      </w:pPr>
      <w:proofErr w:type="gramStart"/>
      <w:r w:rsidRPr="00DC685E">
        <w:t>df.info(</w:t>
      </w:r>
      <w:proofErr w:type="gramEnd"/>
      <w:r w:rsidRPr="00DC685E">
        <w:t xml:space="preserve">): This provides a summary of the </w:t>
      </w:r>
      <w:proofErr w:type="spellStart"/>
      <w:r w:rsidRPr="00DC685E">
        <w:t>DataFrame</w:t>
      </w:r>
      <w:proofErr w:type="spellEnd"/>
      <w:r w:rsidRPr="00DC685E">
        <w:t>, including the data types of each column and the number of non-null values.</w:t>
      </w:r>
    </w:p>
    <w:p w14:paraId="62834631" w14:textId="77777777" w:rsidR="00DC685E" w:rsidRPr="00DC685E" w:rsidRDefault="00DC685E" w:rsidP="009E12D1">
      <w:pPr>
        <w:spacing w:line="240" w:lineRule="auto"/>
        <w:jc w:val="both"/>
        <w:rPr>
          <w:b/>
          <w:bCs/>
        </w:rPr>
      </w:pPr>
      <w:r w:rsidRPr="00DC685E">
        <w:rPr>
          <w:b/>
          <w:bCs/>
        </w:rPr>
        <w:lastRenderedPageBreak/>
        <w:t>2. Data Cleaning and Preprocessing</w:t>
      </w:r>
    </w:p>
    <w:p w14:paraId="6128C181" w14:textId="77777777" w:rsidR="00DC685E" w:rsidRDefault="00DC685E" w:rsidP="009E12D1">
      <w:pPr>
        <w:spacing w:line="240" w:lineRule="auto"/>
        <w:jc w:val="both"/>
      </w:pPr>
      <w:r w:rsidRPr="00DC685E">
        <w:t>This section details the cleaning process for each column to ensure data quality and consistency.</w:t>
      </w:r>
    </w:p>
    <w:p w14:paraId="48BA3218" w14:textId="77777777" w:rsidR="00FF486C" w:rsidRDefault="00FF486C" w:rsidP="009E12D1">
      <w:pPr>
        <w:spacing w:line="240" w:lineRule="auto"/>
        <w:jc w:val="both"/>
      </w:pPr>
    </w:p>
    <w:p w14:paraId="41567DC9" w14:textId="77777777" w:rsidR="00FF486C" w:rsidRPr="00DC685E" w:rsidRDefault="00FF486C" w:rsidP="009E12D1">
      <w:pPr>
        <w:spacing w:line="240" w:lineRule="auto"/>
        <w:jc w:val="both"/>
      </w:pPr>
    </w:p>
    <w:p w14:paraId="73946DCB" w14:textId="77777777" w:rsidR="00DC685E" w:rsidRPr="00DC685E" w:rsidRDefault="00DC685E" w:rsidP="009E12D1">
      <w:pPr>
        <w:spacing w:line="240" w:lineRule="auto"/>
        <w:jc w:val="both"/>
        <w:rPr>
          <w:b/>
          <w:bCs/>
        </w:rPr>
      </w:pPr>
      <w:proofErr w:type="spellStart"/>
      <w:r w:rsidRPr="00DC685E">
        <w:rPr>
          <w:b/>
          <w:bCs/>
        </w:rPr>
        <w:t>Company_ID</w:t>
      </w:r>
      <w:proofErr w:type="spellEnd"/>
    </w:p>
    <w:p w14:paraId="2044EF39" w14:textId="77777777" w:rsidR="00DC685E" w:rsidRPr="00DC685E" w:rsidRDefault="00DC685E" w:rsidP="009E12D1">
      <w:pPr>
        <w:numPr>
          <w:ilvl w:val="0"/>
          <w:numId w:val="5"/>
        </w:numPr>
        <w:spacing w:line="240" w:lineRule="auto"/>
        <w:jc w:val="both"/>
      </w:pPr>
      <w:r w:rsidRPr="00DC685E">
        <w:rPr>
          <w:b/>
          <w:bCs/>
        </w:rPr>
        <w:t>Splitting the Column:</w:t>
      </w:r>
      <w:r w:rsidRPr="00DC685E">
        <w:br/>
      </w:r>
      <w:proofErr w:type="spellStart"/>
      <w:proofErr w:type="gramStart"/>
      <w:r w:rsidRPr="00DC685E">
        <w:rPr>
          <w:shd w:val="clear" w:color="auto" w:fill="D9D9D9" w:themeFill="background1" w:themeFillShade="D9"/>
        </w:rPr>
        <w:t>df</w:t>
      </w:r>
      <w:proofErr w:type="spellEnd"/>
      <w:r w:rsidRPr="00DC685E">
        <w:rPr>
          <w:shd w:val="clear" w:color="auto" w:fill="D9D9D9" w:themeFill="background1" w:themeFillShade="D9"/>
        </w:rPr>
        <w:t>[</w:t>
      </w:r>
      <w:proofErr w:type="gramEnd"/>
      <w:r w:rsidRPr="00DC685E">
        <w:rPr>
          <w:shd w:val="clear" w:color="auto" w:fill="D9D9D9" w:themeFill="background1" w:themeFillShade="D9"/>
        </w:rPr>
        <w:t>['</w:t>
      </w:r>
      <w:proofErr w:type="spellStart"/>
      <w:r w:rsidRPr="00DC685E">
        <w:rPr>
          <w:shd w:val="clear" w:color="auto" w:fill="D9D9D9" w:themeFill="background1" w:themeFillShade="D9"/>
        </w:rPr>
        <w:t>Company_Prefix</w:t>
      </w:r>
      <w:proofErr w:type="spellEnd"/>
      <w:r w:rsidRPr="00DC685E">
        <w:rPr>
          <w:shd w:val="clear" w:color="auto" w:fill="D9D9D9" w:themeFill="background1" w:themeFillShade="D9"/>
        </w:rPr>
        <w:t>', '</w:t>
      </w:r>
      <w:proofErr w:type="spellStart"/>
      <w:r w:rsidRPr="00DC685E">
        <w:rPr>
          <w:shd w:val="clear" w:color="auto" w:fill="D9D9D9" w:themeFill="background1" w:themeFillShade="D9"/>
        </w:rPr>
        <w:t>Company_Number</w:t>
      </w:r>
      <w:proofErr w:type="spellEnd"/>
      <w:r w:rsidRPr="00DC685E">
        <w:rPr>
          <w:shd w:val="clear" w:color="auto" w:fill="D9D9D9" w:themeFill="background1" w:themeFillShade="D9"/>
        </w:rPr>
        <w:t xml:space="preserve">']] = </w:t>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Company_ID</w:t>
      </w:r>
      <w:proofErr w:type="spellEnd"/>
      <w:r w:rsidRPr="00DC685E">
        <w:rPr>
          <w:shd w:val="clear" w:color="auto" w:fill="D9D9D9" w:themeFill="background1" w:themeFillShade="D9"/>
        </w:rPr>
        <w:t>'].</w:t>
      </w:r>
      <w:proofErr w:type="spellStart"/>
      <w:proofErr w:type="gramStart"/>
      <w:r w:rsidRPr="00DC685E">
        <w:rPr>
          <w:shd w:val="clear" w:color="auto" w:fill="D9D9D9" w:themeFill="background1" w:themeFillShade="D9"/>
        </w:rPr>
        <w:t>str.extract</w:t>
      </w:r>
      <w:proofErr w:type="spellEnd"/>
      <w:proofErr w:type="gramEnd"/>
      <w:r w:rsidRPr="00DC685E">
        <w:rPr>
          <w:shd w:val="clear" w:color="auto" w:fill="D9D9D9" w:themeFill="background1" w:themeFillShade="D9"/>
        </w:rPr>
        <w:t>(r'([A-Za-</w:t>
      </w:r>
      <w:proofErr w:type="gramStart"/>
      <w:r w:rsidRPr="00DC685E">
        <w:rPr>
          <w:shd w:val="clear" w:color="auto" w:fill="D9D9D9" w:themeFill="background1" w:themeFillShade="D9"/>
        </w:rPr>
        <w:t>z]+</w:t>
      </w:r>
      <w:proofErr w:type="gramEnd"/>
      <w:r w:rsidRPr="00DC685E">
        <w:rPr>
          <w:shd w:val="clear" w:color="auto" w:fill="D9D9D9" w:themeFill="background1" w:themeFillShade="D9"/>
        </w:rPr>
        <w:t>)(\d+)')</w:t>
      </w:r>
      <w:r w:rsidRPr="00DC685E">
        <w:rPr>
          <w:shd w:val="clear" w:color="auto" w:fill="D9D9D9" w:themeFill="background1" w:themeFillShade="D9"/>
        </w:rPr>
        <w:br/>
      </w:r>
      <w:r w:rsidRPr="00DC685E">
        <w:rPr>
          <w:shd w:val="clear" w:color="auto" w:fill="D9D9D9" w:themeFill="background1" w:themeFillShade="D9"/>
        </w:rPr>
        <w:br/>
        <w:t xml:space="preserve">The </w:t>
      </w:r>
      <w:proofErr w:type="spellStart"/>
      <w:r w:rsidRPr="00DC685E">
        <w:rPr>
          <w:shd w:val="clear" w:color="auto" w:fill="D9D9D9" w:themeFill="background1" w:themeFillShade="D9"/>
        </w:rPr>
        <w:t>Company_ID</w:t>
      </w:r>
      <w:proofErr w:type="spellEnd"/>
      <w:r w:rsidRPr="00DC685E">
        <w:rPr>
          <w:shd w:val="clear" w:color="auto" w:fill="D9D9D9" w:themeFill="background1" w:themeFillShade="D9"/>
        </w:rPr>
        <w:t xml:space="preserve"> is split into a prefix (text part) and a number.</w:t>
      </w:r>
    </w:p>
    <w:p w14:paraId="0F9A1588" w14:textId="77777777" w:rsidR="00DC685E" w:rsidRPr="00DC685E" w:rsidRDefault="00DC685E" w:rsidP="009E12D1">
      <w:pPr>
        <w:numPr>
          <w:ilvl w:val="0"/>
          <w:numId w:val="5"/>
        </w:numPr>
        <w:spacing w:line="240" w:lineRule="auto"/>
        <w:jc w:val="both"/>
      </w:pPr>
      <w:r w:rsidRPr="00DC685E">
        <w:rPr>
          <w:b/>
          <w:bCs/>
        </w:rPr>
        <w:t>Dropping and Renaming:</w:t>
      </w:r>
      <w:r w:rsidRPr="00DC685E">
        <w:br/>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df.drop</w:t>
      </w:r>
      <w:proofErr w:type="spellEnd"/>
      <w:r w:rsidRPr="00DC685E">
        <w:rPr>
          <w:shd w:val="clear" w:color="auto" w:fill="D9D9D9" w:themeFill="background1" w:themeFillShade="D9"/>
        </w:rPr>
        <w:t>(columns='</w:t>
      </w:r>
      <w:proofErr w:type="spellStart"/>
      <w:r w:rsidRPr="00DC685E">
        <w:rPr>
          <w:shd w:val="clear" w:color="auto" w:fill="D9D9D9" w:themeFill="background1" w:themeFillShade="D9"/>
        </w:rPr>
        <w:t>Company_Prefix</w:t>
      </w:r>
      <w:proofErr w:type="spellEnd"/>
      <w:r w:rsidRPr="00DC685E">
        <w:rPr>
          <w:shd w:val="clear" w:color="auto" w:fill="D9D9D9" w:themeFill="background1" w:themeFillShade="D9"/>
        </w:rPr>
        <w:t>')</w:t>
      </w:r>
      <w:r w:rsidRPr="00DC685E">
        <w:rPr>
          <w:shd w:val="clear" w:color="auto" w:fill="D9D9D9" w:themeFill="background1" w:themeFillShade="D9"/>
        </w:rPr>
        <w:br/>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df.drop</w:t>
      </w:r>
      <w:proofErr w:type="spellEnd"/>
      <w:r w:rsidRPr="00DC685E">
        <w:rPr>
          <w:shd w:val="clear" w:color="auto" w:fill="D9D9D9" w:themeFill="background1" w:themeFillShade="D9"/>
        </w:rPr>
        <w:t>(columns='</w:t>
      </w:r>
      <w:proofErr w:type="spellStart"/>
      <w:r w:rsidRPr="00DC685E">
        <w:rPr>
          <w:shd w:val="clear" w:color="auto" w:fill="D9D9D9" w:themeFill="background1" w:themeFillShade="D9"/>
        </w:rPr>
        <w:t>Company_ID</w:t>
      </w:r>
      <w:proofErr w:type="spellEnd"/>
      <w:r w:rsidRPr="00DC685E">
        <w:rPr>
          <w:shd w:val="clear" w:color="auto" w:fill="D9D9D9" w:themeFill="background1" w:themeFillShade="D9"/>
        </w:rPr>
        <w:t>')</w:t>
      </w:r>
      <w:r w:rsidRPr="00DC685E">
        <w:rPr>
          <w:shd w:val="clear" w:color="auto" w:fill="D9D9D9" w:themeFill="background1" w:themeFillShade="D9"/>
        </w:rPr>
        <w:br/>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 xml:space="preserve"> = </w:t>
      </w:r>
      <w:proofErr w:type="spellStart"/>
      <w:r w:rsidRPr="00DC685E">
        <w:rPr>
          <w:shd w:val="clear" w:color="auto" w:fill="D9D9D9" w:themeFill="background1" w:themeFillShade="D9"/>
        </w:rPr>
        <w:t>df.rename</w:t>
      </w:r>
      <w:proofErr w:type="spellEnd"/>
      <w:r w:rsidRPr="00DC685E">
        <w:rPr>
          <w:shd w:val="clear" w:color="auto" w:fill="D9D9D9" w:themeFill="background1" w:themeFillShade="D9"/>
        </w:rPr>
        <w:t>(columns={'</w:t>
      </w:r>
      <w:proofErr w:type="spellStart"/>
      <w:r w:rsidRPr="00DC685E">
        <w:rPr>
          <w:shd w:val="clear" w:color="auto" w:fill="D9D9D9" w:themeFill="background1" w:themeFillShade="D9"/>
        </w:rPr>
        <w:t>Company_Number</w:t>
      </w:r>
      <w:proofErr w:type="spellEnd"/>
      <w:r w:rsidRPr="00DC685E">
        <w:rPr>
          <w:shd w:val="clear" w:color="auto" w:fill="D9D9D9" w:themeFill="background1" w:themeFillShade="D9"/>
        </w:rPr>
        <w:t>': '</w:t>
      </w:r>
      <w:proofErr w:type="spellStart"/>
      <w:r w:rsidRPr="00DC685E">
        <w:rPr>
          <w:shd w:val="clear" w:color="auto" w:fill="D9D9D9" w:themeFill="background1" w:themeFillShade="D9"/>
        </w:rPr>
        <w:t>Company_ID</w:t>
      </w:r>
      <w:proofErr w:type="spellEnd"/>
      <w:r w:rsidRPr="00DC685E">
        <w:rPr>
          <w:shd w:val="clear" w:color="auto" w:fill="D9D9D9" w:themeFill="background1" w:themeFillShade="D9"/>
        </w:rPr>
        <w:t>'})</w:t>
      </w:r>
      <w:r w:rsidRPr="00DC685E">
        <w:rPr>
          <w:shd w:val="clear" w:color="auto" w:fill="D9D9D9" w:themeFill="background1" w:themeFillShade="D9"/>
        </w:rPr>
        <w:br/>
      </w:r>
      <w:r w:rsidRPr="00DC685E">
        <w:br/>
        <w:t xml:space="preserve">The original </w:t>
      </w:r>
      <w:proofErr w:type="spellStart"/>
      <w:r w:rsidRPr="00DC685E">
        <w:t>Company_ID</w:t>
      </w:r>
      <w:proofErr w:type="spellEnd"/>
      <w:r w:rsidRPr="00DC685E">
        <w:t xml:space="preserve"> and the extracted </w:t>
      </w:r>
      <w:proofErr w:type="spellStart"/>
      <w:r w:rsidRPr="00DC685E">
        <w:t>Company_Prefix</w:t>
      </w:r>
      <w:proofErr w:type="spellEnd"/>
      <w:r w:rsidRPr="00DC685E">
        <w:t xml:space="preserve"> are dropped, and the </w:t>
      </w:r>
      <w:proofErr w:type="spellStart"/>
      <w:r w:rsidRPr="00DC685E">
        <w:t>Company_Number</w:t>
      </w:r>
      <w:proofErr w:type="spellEnd"/>
      <w:r w:rsidRPr="00DC685E">
        <w:t xml:space="preserve"> is renamed back to </w:t>
      </w:r>
      <w:proofErr w:type="spellStart"/>
      <w:r w:rsidRPr="00DC685E">
        <w:t>Company_ID</w:t>
      </w:r>
      <w:proofErr w:type="spellEnd"/>
      <w:r w:rsidRPr="00DC685E">
        <w:t>.</w:t>
      </w:r>
    </w:p>
    <w:p w14:paraId="2538C23F" w14:textId="77777777" w:rsidR="00DC685E" w:rsidRPr="00DC685E" w:rsidRDefault="00DC685E" w:rsidP="009E12D1">
      <w:pPr>
        <w:numPr>
          <w:ilvl w:val="0"/>
          <w:numId w:val="5"/>
        </w:numPr>
        <w:spacing w:line="240" w:lineRule="auto"/>
        <w:jc w:val="both"/>
      </w:pPr>
      <w:r w:rsidRPr="00DC685E">
        <w:rPr>
          <w:b/>
          <w:bCs/>
        </w:rPr>
        <w:t>Type Conversion:</w:t>
      </w:r>
      <w:r w:rsidRPr="00DC685E">
        <w:br/>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Company_ID</w:t>
      </w:r>
      <w:proofErr w:type="spellEnd"/>
      <w:proofErr w:type="gramStart"/>
      <w:r w:rsidRPr="00DC685E">
        <w:rPr>
          <w:shd w:val="clear" w:color="auto" w:fill="D9D9D9" w:themeFill="background1" w:themeFillShade="D9"/>
        </w:rPr>
        <w:t>"]=</w:t>
      </w:r>
      <w:proofErr w:type="spellStart"/>
      <w:proofErr w:type="gramEnd"/>
      <w:r w:rsidRPr="00DC685E">
        <w:rPr>
          <w:shd w:val="clear" w:color="auto" w:fill="D9D9D9" w:themeFill="background1" w:themeFillShade="D9"/>
        </w:rPr>
        <w:t>df</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Company_ID</w:t>
      </w:r>
      <w:proofErr w:type="spellEnd"/>
      <w:r w:rsidRPr="00DC685E">
        <w:rPr>
          <w:shd w:val="clear" w:color="auto" w:fill="D9D9D9" w:themeFill="background1" w:themeFillShade="D9"/>
        </w:rPr>
        <w:t>"</w:t>
      </w:r>
      <w:proofErr w:type="gramStart"/>
      <w:r w:rsidRPr="00DC685E">
        <w:rPr>
          <w:shd w:val="clear" w:color="auto" w:fill="D9D9D9" w:themeFill="background1" w:themeFillShade="D9"/>
        </w:rPr>
        <w:t>].</w:t>
      </w:r>
      <w:proofErr w:type="spellStart"/>
      <w:r w:rsidRPr="00DC685E">
        <w:rPr>
          <w:shd w:val="clear" w:color="auto" w:fill="D9D9D9" w:themeFill="background1" w:themeFillShade="D9"/>
        </w:rPr>
        <w:t>astype</w:t>
      </w:r>
      <w:proofErr w:type="spellEnd"/>
      <w:proofErr w:type="gramEnd"/>
      <w:r w:rsidRPr="00DC685E">
        <w:rPr>
          <w:shd w:val="clear" w:color="auto" w:fill="D9D9D9" w:themeFill="background1" w:themeFillShade="D9"/>
        </w:rPr>
        <w:t>('int')</w:t>
      </w:r>
      <w:r w:rsidRPr="00DC685E">
        <w:br/>
      </w:r>
      <w:r w:rsidRPr="00DC685E">
        <w:br/>
        <w:t xml:space="preserve">The </w:t>
      </w:r>
      <w:proofErr w:type="spellStart"/>
      <w:r w:rsidRPr="00DC685E">
        <w:t>Company_ID</w:t>
      </w:r>
      <w:proofErr w:type="spellEnd"/>
      <w:r w:rsidRPr="00DC685E">
        <w:t xml:space="preserve"> is converted to an integer data type.</w:t>
      </w:r>
    </w:p>
    <w:p w14:paraId="0D80BB70" w14:textId="77777777" w:rsidR="00DC685E" w:rsidRPr="00DC685E" w:rsidRDefault="00DC685E" w:rsidP="009E12D1">
      <w:pPr>
        <w:spacing w:line="240" w:lineRule="auto"/>
        <w:jc w:val="both"/>
        <w:rPr>
          <w:b/>
          <w:bCs/>
        </w:rPr>
      </w:pPr>
      <w:r w:rsidRPr="00DC685E">
        <w:rPr>
          <w:b/>
          <w:bCs/>
        </w:rPr>
        <w:t>Text-Based Columns (</w:t>
      </w:r>
      <w:proofErr w:type="spellStart"/>
      <w:r w:rsidRPr="00DC685E">
        <w:rPr>
          <w:b/>
          <w:bCs/>
        </w:rPr>
        <w:t>Company_Name</w:t>
      </w:r>
      <w:proofErr w:type="spellEnd"/>
      <w:r w:rsidRPr="00DC685E">
        <w:rPr>
          <w:b/>
          <w:bCs/>
        </w:rPr>
        <w:t>, Sector, CEO)</w:t>
      </w:r>
    </w:p>
    <w:p w14:paraId="1EA37548" w14:textId="77777777" w:rsidR="00DC685E" w:rsidRPr="00DC685E" w:rsidRDefault="00DC685E" w:rsidP="009E12D1">
      <w:pPr>
        <w:numPr>
          <w:ilvl w:val="0"/>
          <w:numId w:val="6"/>
        </w:numPr>
        <w:spacing w:line="240" w:lineRule="auto"/>
        <w:jc w:val="both"/>
      </w:pPr>
      <w:r w:rsidRPr="00DC685E">
        <w:rPr>
          <w:b/>
          <w:bCs/>
        </w:rPr>
        <w:t>Standardization:</w:t>
      </w:r>
      <w:r w:rsidRPr="00DC685E">
        <w:br/>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Company_Name</w:t>
      </w:r>
      <w:proofErr w:type="spellEnd"/>
      <w:r w:rsidRPr="00DC685E">
        <w:rPr>
          <w:shd w:val="clear" w:color="auto" w:fill="D9D9D9" w:themeFill="background1" w:themeFillShade="D9"/>
        </w:rPr>
        <w:t xml:space="preserve">'] = </w:t>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Company_Name</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str.lower</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str.strip</w:t>
      </w:r>
      <w:proofErr w:type="spellEnd"/>
      <w:r w:rsidRPr="00DC685E">
        <w:rPr>
          <w:shd w:val="clear" w:color="auto" w:fill="D9D9D9" w:themeFill="background1" w:themeFillShade="D9"/>
        </w:rPr>
        <w:t>()</w:t>
      </w:r>
      <w:r w:rsidRPr="00DC685E">
        <w:rPr>
          <w:shd w:val="clear" w:color="auto" w:fill="D9D9D9" w:themeFill="background1" w:themeFillShade="D9"/>
        </w:rPr>
        <w:br/>
      </w:r>
      <w:proofErr w:type="spellStart"/>
      <w:r w:rsidRPr="00DC685E">
        <w:rPr>
          <w:shd w:val="clear" w:color="auto" w:fill="D9D9D9" w:themeFill="background1" w:themeFillShade="D9"/>
        </w:rPr>
        <w:t>df.drop_duplicates</w:t>
      </w:r>
      <w:proofErr w:type="spellEnd"/>
      <w:r w:rsidRPr="00DC685E">
        <w:rPr>
          <w:shd w:val="clear" w:color="auto" w:fill="D9D9D9" w:themeFill="background1" w:themeFillShade="D9"/>
        </w:rPr>
        <w:t>(subset=['</w:t>
      </w:r>
      <w:proofErr w:type="spellStart"/>
      <w:r w:rsidRPr="00DC685E">
        <w:rPr>
          <w:shd w:val="clear" w:color="auto" w:fill="D9D9D9" w:themeFill="background1" w:themeFillShade="D9"/>
        </w:rPr>
        <w:t>Company_Name</w:t>
      </w:r>
      <w:proofErr w:type="spellEnd"/>
      <w:r w:rsidRPr="00DC685E">
        <w:rPr>
          <w:shd w:val="clear" w:color="auto" w:fill="D9D9D9" w:themeFill="background1" w:themeFillShade="D9"/>
        </w:rPr>
        <w:t>'], keep='first')</w:t>
      </w:r>
      <w:r w:rsidRPr="00DC685E">
        <w:rPr>
          <w:shd w:val="clear" w:color="auto" w:fill="D9D9D9" w:themeFill="background1" w:themeFillShade="D9"/>
        </w:rPr>
        <w:br/>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 xml:space="preserve">['Sector'] = </w:t>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['Sector'].</w:t>
      </w:r>
      <w:proofErr w:type="spellStart"/>
      <w:r w:rsidRPr="00DC685E">
        <w:rPr>
          <w:shd w:val="clear" w:color="auto" w:fill="D9D9D9" w:themeFill="background1" w:themeFillShade="D9"/>
        </w:rPr>
        <w:t>str.lower</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str.strip</w:t>
      </w:r>
      <w:proofErr w:type="spellEnd"/>
      <w:r w:rsidRPr="00DC685E">
        <w:rPr>
          <w:shd w:val="clear" w:color="auto" w:fill="D9D9D9" w:themeFill="background1" w:themeFillShade="D9"/>
        </w:rPr>
        <w:t>()</w:t>
      </w:r>
      <w:r w:rsidRPr="00DC685E">
        <w:rPr>
          <w:shd w:val="clear" w:color="auto" w:fill="D9D9D9" w:themeFill="background1" w:themeFillShade="D9"/>
        </w:rPr>
        <w:br/>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 xml:space="preserve">['CEO'] = </w:t>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['CEO'].</w:t>
      </w:r>
      <w:proofErr w:type="spellStart"/>
      <w:r w:rsidRPr="00DC685E">
        <w:rPr>
          <w:shd w:val="clear" w:color="auto" w:fill="D9D9D9" w:themeFill="background1" w:themeFillShade="D9"/>
        </w:rPr>
        <w:t>str.lower</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str.strip</w:t>
      </w:r>
      <w:proofErr w:type="spellEnd"/>
      <w:r w:rsidRPr="00DC685E">
        <w:rPr>
          <w:shd w:val="clear" w:color="auto" w:fill="D9D9D9" w:themeFill="background1" w:themeFillShade="D9"/>
        </w:rPr>
        <w:t>()</w:t>
      </w:r>
      <w:r w:rsidRPr="00DC685E">
        <w:rPr>
          <w:shd w:val="clear" w:color="auto" w:fill="D9D9D9" w:themeFill="background1" w:themeFillShade="D9"/>
        </w:rPr>
        <w:br/>
      </w:r>
      <w:r w:rsidRPr="00DC685E">
        <w:rPr>
          <w:shd w:val="clear" w:color="auto" w:fill="D9D9D9" w:themeFill="background1" w:themeFillShade="D9"/>
        </w:rPr>
        <w:br/>
      </w:r>
      <w:r w:rsidRPr="00DC685E">
        <w:t>These columns are converted to lowercase and leading/trailing whitespace is removed to ensure consistency. Duplicate company names are dropped.</w:t>
      </w:r>
    </w:p>
    <w:p w14:paraId="7FD70A78" w14:textId="77777777" w:rsidR="00DC685E" w:rsidRPr="00DC685E" w:rsidRDefault="00DC685E" w:rsidP="009E12D1">
      <w:pPr>
        <w:numPr>
          <w:ilvl w:val="0"/>
          <w:numId w:val="6"/>
        </w:numPr>
        <w:spacing w:line="240" w:lineRule="auto"/>
        <w:jc w:val="both"/>
      </w:pPr>
      <w:r w:rsidRPr="00DC685E">
        <w:rPr>
          <w:b/>
          <w:bCs/>
        </w:rPr>
        <w:t>Handling Missing CEO:</w:t>
      </w:r>
      <w:r w:rsidRPr="00DC685E">
        <w:br/>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 xml:space="preserve">['CEO'] = </w:t>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['CEO'</w:t>
      </w:r>
      <w:proofErr w:type="gramStart"/>
      <w:r w:rsidRPr="00DC685E">
        <w:rPr>
          <w:shd w:val="clear" w:color="auto" w:fill="D9D9D9" w:themeFill="background1" w:themeFillShade="D9"/>
        </w:rPr>
        <w:t>].</w:t>
      </w:r>
      <w:proofErr w:type="spellStart"/>
      <w:r w:rsidRPr="00DC685E">
        <w:rPr>
          <w:shd w:val="clear" w:color="auto" w:fill="D9D9D9" w:themeFill="background1" w:themeFillShade="D9"/>
        </w:rPr>
        <w:t>fillna</w:t>
      </w:r>
      <w:proofErr w:type="spellEnd"/>
      <w:proofErr w:type="gramEnd"/>
      <w:r w:rsidRPr="00DC685E">
        <w:rPr>
          <w:shd w:val="clear" w:color="auto" w:fill="D9D9D9" w:themeFill="background1" w:themeFillShade="D9"/>
        </w:rPr>
        <w:t>('Unknown')</w:t>
      </w:r>
      <w:r w:rsidRPr="00DC685E">
        <w:rPr>
          <w:shd w:val="clear" w:color="auto" w:fill="D9D9D9" w:themeFill="background1" w:themeFillShade="D9"/>
        </w:rPr>
        <w:br/>
      </w:r>
      <w:r w:rsidRPr="00DC685E">
        <w:br/>
        <w:t>Missing CEO names are filled with the string 'Unknown'.</w:t>
      </w:r>
    </w:p>
    <w:p w14:paraId="2F8D67B7" w14:textId="5ED0931F" w:rsidR="006C6474" w:rsidRPr="00DC685E" w:rsidRDefault="00DC685E" w:rsidP="006C6474">
      <w:pPr>
        <w:spacing w:line="240" w:lineRule="auto"/>
        <w:jc w:val="both"/>
        <w:rPr>
          <w:b/>
          <w:bCs/>
        </w:rPr>
      </w:pPr>
      <w:r w:rsidRPr="00DC685E">
        <w:rPr>
          <w:b/>
          <w:bCs/>
        </w:rPr>
        <w:t>Numerical Columns (</w:t>
      </w:r>
      <w:proofErr w:type="spellStart"/>
      <w:r w:rsidRPr="00DC685E">
        <w:rPr>
          <w:b/>
          <w:bCs/>
        </w:rPr>
        <w:t>Board_Size</w:t>
      </w:r>
      <w:proofErr w:type="spellEnd"/>
      <w:r w:rsidRPr="00DC685E">
        <w:rPr>
          <w:b/>
          <w:bCs/>
        </w:rPr>
        <w:t xml:space="preserve">, </w:t>
      </w:r>
      <w:proofErr w:type="spellStart"/>
      <w:r w:rsidRPr="00DC685E">
        <w:rPr>
          <w:b/>
          <w:bCs/>
        </w:rPr>
        <w:t>Independent_Directors</w:t>
      </w:r>
      <w:proofErr w:type="spellEnd"/>
      <w:r w:rsidRPr="00DC685E">
        <w:rPr>
          <w:b/>
          <w:bCs/>
        </w:rPr>
        <w:t xml:space="preserve">, </w:t>
      </w:r>
      <w:proofErr w:type="spellStart"/>
      <w:r w:rsidRPr="00DC685E">
        <w:rPr>
          <w:b/>
          <w:bCs/>
        </w:rPr>
        <w:t>Corruption_Risk_Score</w:t>
      </w:r>
      <w:proofErr w:type="spellEnd"/>
      <w:r w:rsidRPr="00DC685E">
        <w:rPr>
          <w:b/>
          <w:bCs/>
        </w:rPr>
        <w:t xml:space="preserve">, </w:t>
      </w:r>
      <w:proofErr w:type="spellStart"/>
      <w:r w:rsidRPr="00DC685E">
        <w:rPr>
          <w:b/>
          <w:bCs/>
        </w:rPr>
        <w:t>Year_Established</w:t>
      </w:r>
      <w:proofErr w:type="spellEnd"/>
      <w:r w:rsidRPr="00DC685E">
        <w:rPr>
          <w:b/>
          <w:bCs/>
        </w:rPr>
        <w:t xml:space="preserve">, </w:t>
      </w:r>
      <w:proofErr w:type="spellStart"/>
      <w:r w:rsidRPr="00DC685E">
        <w:rPr>
          <w:b/>
          <w:bCs/>
        </w:rPr>
        <w:t>ESG_Score</w:t>
      </w:r>
      <w:proofErr w:type="spellEnd"/>
      <w:r w:rsidRPr="00DC685E">
        <w:rPr>
          <w:b/>
          <w:bCs/>
        </w:rPr>
        <w:t>)</w:t>
      </w:r>
      <w:r w:rsidR="006C6474">
        <w:rPr>
          <w:b/>
          <w:bCs/>
        </w:rPr>
        <w:t xml:space="preserve">  </w:t>
      </w:r>
    </w:p>
    <w:p w14:paraId="23F36ECC" w14:textId="77777777" w:rsidR="00DC685E" w:rsidRPr="00DC685E" w:rsidRDefault="00DC685E" w:rsidP="009E12D1">
      <w:pPr>
        <w:numPr>
          <w:ilvl w:val="0"/>
          <w:numId w:val="7"/>
        </w:numPr>
        <w:spacing w:line="240" w:lineRule="auto"/>
        <w:jc w:val="both"/>
      </w:pPr>
      <w:proofErr w:type="spellStart"/>
      <w:r w:rsidRPr="00DC685E">
        <w:rPr>
          <w:b/>
          <w:bCs/>
        </w:rPr>
        <w:lastRenderedPageBreak/>
        <w:t>Board_Size</w:t>
      </w:r>
      <w:proofErr w:type="spellEnd"/>
      <w:r w:rsidRPr="00DC685E">
        <w:rPr>
          <w:b/>
          <w:bCs/>
        </w:rPr>
        <w:t>:</w:t>
      </w:r>
    </w:p>
    <w:p w14:paraId="4CEE44E0" w14:textId="77777777" w:rsidR="00DC685E" w:rsidRPr="00DC685E" w:rsidRDefault="00DC685E" w:rsidP="009E12D1">
      <w:pPr>
        <w:numPr>
          <w:ilvl w:val="0"/>
          <w:numId w:val="8"/>
        </w:numPr>
        <w:spacing w:line="240" w:lineRule="auto"/>
        <w:jc w:val="both"/>
      </w:pPr>
      <w:proofErr w:type="spellStart"/>
      <w:r w:rsidRPr="00DC685E">
        <w:rPr>
          <w:shd w:val="clear" w:color="auto" w:fill="D9D9D9" w:themeFill="background1" w:themeFillShade="D9"/>
        </w:rPr>
        <w:t>pd.to_numeric</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Board_Size</w:t>
      </w:r>
      <w:proofErr w:type="spellEnd"/>
      <w:r w:rsidRPr="00DC685E">
        <w:rPr>
          <w:shd w:val="clear" w:color="auto" w:fill="D9D9D9" w:themeFill="background1" w:themeFillShade="D9"/>
        </w:rPr>
        <w:t>'], errors='coerce'):</w:t>
      </w:r>
      <w:r w:rsidRPr="00DC685E">
        <w:t xml:space="preserve"> Converts the column to a numeric type; any non-numeric values become </w:t>
      </w:r>
      <w:proofErr w:type="spellStart"/>
      <w:r w:rsidRPr="00DC685E">
        <w:t>NaN</w:t>
      </w:r>
      <w:proofErr w:type="spellEnd"/>
      <w:r w:rsidRPr="00DC685E">
        <w:t>.</w:t>
      </w:r>
    </w:p>
    <w:p w14:paraId="6BD52B20" w14:textId="77777777" w:rsidR="00DC685E" w:rsidRPr="00DC685E" w:rsidRDefault="00DC685E" w:rsidP="009E12D1">
      <w:pPr>
        <w:numPr>
          <w:ilvl w:val="0"/>
          <w:numId w:val="9"/>
        </w:numPr>
        <w:spacing w:line="240" w:lineRule="auto"/>
        <w:jc w:val="both"/>
      </w:pPr>
      <w:r w:rsidRPr="00DC685E">
        <w:t xml:space="preserve">The median of the </w:t>
      </w:r>
      <w:proofErr w:type="spellStart"/>
      <w:r w:rsidRPr="00DC685E">
        <w:t>Board_Size</w:t>
      </w:r>
      <w:proofErr w:type="spellEnd"/>
      <w:r w:rsidRPr="00DC685E">
        <w:t xml:space="preserve"> is calculated and used to fill the </w:t>
      </w:r>
      <w:proofErr w:type="spellStart"/>
      <w:r w:rsidRPr="00DC685E">
        <w:t>NaN</w:t>
      </w:r>
      <w:proofErr w:type="spellEnd"/>
      <w:r w:rsidRPr="00DC685E">
        <w:t xml:space="preserve"> values.</w:t>
      </w:r>
    </w:p>
    <w:p w14:paraId="6BE45E16" w14:textId="77777777" w:rsidR="00DC685E" w:rsidRPr="00DC685E" w:rsidRDefault="00DC685E" w:rsidP="009E12D1">
      <w:pPr>
        <w:numPr>
          <w:ilvl w:val="0"/>
          <w:numId w:val="10"/>
        </w:numPr>
        <w:spacing w:line="240" w:lineRule="auto"/>
        <w:jc w:val="both"/>
      </w:pPr>
      <w:r w:rsidRPr="00DC685E">
        <w:t>The column is then converted to an integer type.</w:t>
      </w:r>
    </w:p>
    <w:p w14:paraId="32FA6EC0" w14:textId="77777777" w:rsidR="00DC685E" w:rsidRPr="00DC685E" w:rsidRDefault="00DC685E" w:rsidP="009E12D1">
      <w:pPr>
        <w:numPr>
          <w:ilvl w:val="0"/>
          <w:numId w:val="11"/>
        </w:numPr>
        <w:spacing w:line="240" w:lineRule="auto"/>
        <w:jc w:val="both"/>
      </w:pPr>
      <w:proofErr w:type="spellStart"/>
      <w:r w:rsidRPr="00DC685E">
        <w:rPr>
          <w:b/>
          <w:bCs/>
        </w:rPr>
        <w:t>Independent_Directors</w:t>
      </w:r>
      <w:proofErr w:type="spellEnd"/>
      <w:r w:rsidRPr="00DC685E">
        <w:rPr>
          <w:b/>
          <w:bCs/>
        </w:rPr>
        <w:t>:</w:t>
      </w:r>
    </w:p>
    <w:p w14:paraId="4C777FDC" w14:textId="77777777" w:rsidR="00DC685E" w:rsidRPr="00DC685E" w:rsidRDefault="00DC685E" w:rsidP="009E12D1">
      <w:pPr>
        <w:numPr>
          <w:ilvl w:val="0"/>
          <w:numId w:val="12"/>
        </w:numPr>
        <w:spacing w:line="240" w:lineRule="auto"/>
        <w:jc w:val="both"/>
      </w:pPr>
      <w:proofErr w:type="spellStart"/>
      <w:r w:rsidRPr="00DC685E">
        <w:rPr>
          <w:shd w:val="clear" w:color="auto" w:fill="D9D9D9" w:themeFill="background1" w:themeFillShade="D9"/>
        </w:rPr>
        <w:t>pd.to_numeric</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Independent_Directors</w:t>
      </w:r>
      <w:proofErr w:type="spellEnd"/>
      <w:r w:rsidRPr="00DC685E">
        <w:rPr>
          <w:shd w:val="clear" w:color="auto" w:fill="D9D9D9" w:themeFill="background1" w:themeFillShade="D9"/>
        </w:rPr>
        <w:t>'], errors='coerce'):</w:t>
      </w:r>
      <w:r w:rsidRPr="00DC685E">
        <w:t xml:space="preserve"> Converts to numeric, with non-numeric values becoming </w:t>
      </w:r>
      <w:proofErr w:type="spellStart"/>
      <w:r w:rsidRPr="00DC685E">
        <w:t>NaN</w:t>
      </w:r>
      <w:proofErr w:type="spellEnd"/>
      <w:r w:rsidRPr="00DC685E">
        <w:t>.</w:t>
      </w:r>
    </w:p>
    <w:p w14:paraId="1F70F909" w14:textId="77777777" w:rsidR="00DC685E" w:rsidRPr="00DC685E" w:rsidRDefault="00DC685E" w:rsidP="009E12D1">
      <w:pPr>
        <w:numPr>
          <w:ilvl w:val="0"/>
          <w:numId w:val="13"/>
        </w:numPr>
        <w:spacing w:line="240" w:lineRule="auto"/>
        <w:jc w:val="both"/>
      </w:pPr>
      <w:r w:rsidRPr="00DC685E">
        <w:t xml:space="preserve">The median is used to fill </w:t>
      </w:r>
      <w:proofErr w:type="spellStart"/>
      <w:r w:rsidRPr="00DC685E">
        <w:t>NaN</w:t>
      </w:r>
      <w:proofErr w:type="spellEnd"/>
      <w:r w:rsidRPr="00DC685E">
        <w:t xml:space="preserve"> values.</w:t>
      </w:r>
    </w:p>
    <w:p w14:paraId="4C0E8724" w14:textId="77777777" w:rsidR="00DC685E" w:rsidRPr="00DC685E" w:rsidRDefault="00DC685E" w:rsidP="009E12D1">
      <w:pPr>
        <w:numPr>
          <w:ilvl w:val="0"/>
          <w:numId w:val="14"/>
        </w:numPr>
        <w:spacing w:line="240" w:lineRule="auto"/>
        <w:jc w:val="both"/>
      </w:pPr>
      <w:r w:rsidRPr="00DC685E">
        <w:t>The column is converted to an integer type.</w:t>
      </w:r>
    </w:p>
    <w:p w14:paraId="646344BF" w14:textId="77777777" w:rsidR="00DC685E" w:rsidRPr="00DC685E" w:rsidRDefault="00DC685E" w:rsidP="009E12D1">
      <w:pPr>
        <w:numPr>
          <w:ilvl w:val="0"/>
          <w:numId w:val="15"/>
        </w:numPr>
        <w:spacing w:line="240" w:lineRule="auto"/>
        <w:jc w:val="both"/>
      </w:pPr>
      <w:proofErr w:type="spellStart"/>
      <w:r w:rsidRPr="00DC685E">
        <w:rPr>
          <w:b/>
          <w:bCs/>
        </w:rPr>
        <w:t>Corruption_Risk_Score</w:t>
      </w:r>
      <w:proofErr w:type="spellEnd"/>
      <w:r w:rsidRPr="00DC685E">
        <w:rPr>
          <w:b/>
          <w:bCs/>
        </w:rPr>
        <w:t>:</w:t>
      </w:r>
    </w:p>
    <w:p w14:paraId="4F5136F7" w14:textId="77777777" w:rsidR="00DC685E" w:rsidRPr="00DC685E" w:rsidRDefault="00DC685E" w:rsidP="009E12D1">
      <w:pPr>
        <w:numPr>
          <w:ilvl w:val="0"/>
          <w:numId w:val="16"/>
        </w:numPr>
        <w:spacing w:line="240" w:lineRule="auto"/>
        <w:jc w:val="both"/>
      </w:pPr>
      <w:proofErr w:type="spellStart"/>
      <w:r w:rsidRPr="00DC685E">
        <w:rPr>
          <w:shd w:val="clear" w:color="auto" w:fill="D9D9D9" w:themeFill="background1" w:themeFillShade="D9"/>
        </w:rPr>
        <w:t>pd.to_numeric</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Corruption_Risk_Score</w:t>
      </w:r>
      <w:proofErr w:type="spellEnd"/>
      <w:r w:rsidRPr="00DC685E">
        <w:rPr>
          <w:shd w:val="clear" w:color="auto" w:fill="D9D9D9" w:themeFill="background1" w:themeFillShade="D9"/>
        </w:rPr>
        <w:t>'], errors='coerce'):</w:t>
      </w:r>
      <w:r w:rsidRPr="00DC685E">
        <w:t xml:space="preserve"> Converts to numeric.</w:t>
      </w:r>
    </w:p>
    <w:p w14:paraId="79B68AED" w14:textId="77777777" w:rsidR="00DC685E" w:rsidRPr="00DC685E" w:rsidRDefault="00DC685E" w:rsidP="009E12D1">
      <w:pPr>
        <w:numPr>
          <w:ilvl w:val="0"/>
          <w:numId w:val="17"/>
        </w:numPr>
        <w:spacing w:line="240" w:lineRule="auto"/>
        <w:jc w:val="both"/>
      </w:pPr>
      <w:r w:rsidRPr="00DC685E">
        <w:t xml:space="preserve">The median is used to fill </w:t>
      </w:r>
      <w:proofErr w:type="spellStart"/>
      <w:r w:rsidRPr="00DC685E">
        <w:t>NaN</w:t>
      </w:r>
      <w:proofErr w:type="spellEnd"/>
      <w:r w:rsidRPr="00DC685E">
        <w:t xml:space="preserve"> values.</w:t>
      </w:r>
    </w:p>
    <w:p w14:paraId="6AFCA732" w14:textId="77777777" w:rsidR="00DC685E" w:rsidRPr="00DC685E" w:rsidRDefault="00DC685E" w:rsidP="009E12D1">
      <w:pPr>
        <w:numPr>
          <w:ilvl w:val="0"/>
          <w:numId w:val="18"/>
        </w:numPr>
        <w:spacing w:line="240" w:lineRule="auto"/>
        <w:jc w:val="both"/>
      </w:pPr>
      <w:proofErr w:type="spellStart"/>
      <w:r w:rsidRPr="00DC685E">
        <w:rPr>
          <w:b/>
          <w:bCs/>
        </w:rPr>
        <w:t>Year_Established</w:t>
      </w:r>
      <w:proofErr w:type="spellEnd"/>
      <w:r w:rsidRPr="00DC685E">
        <w:rPr>
          <w:b/>
          <w:bCs/>
        </w:rPr>
        <w:t>:</w:t>
      </w:r>
    </w:p>
    <w:p w14:paraId="79A7282A" w14:textId="77777777" w:rsidR="00DC685E" w:rsidRPr="00DC685E" w:rsidRDefault="00DC685E" w:rsidP="009E12D1">
      <w:pPr>
        <w:numPr>
          <w:ilvl w:val="0"/>
          <w:numId w:val="19"/>
        </w:numPr>
        <w:spacing w:line="240" w:lineRule="auto"/>
        <w:jc w:val="both"/>
      </w:pPr>
      <w:proofErr w:type="spellStart"/>
      <w:r w:rsidRPr="00DC685E">
        <w:rPr>
          <w:shd w:val="clear" w:color="auto" w:fill="D9D9D9" w:themeFill="background1" w:themeFillShade="D9"/>
        </w:rPr>
        <w:t>pd.to_numeric</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Year_Established</w:t>
      </w:r>
      <w:proofErr w:type="spellEnd"/>
      <w:r w:rsidRPr="00DC685E">
        <w:rPr>
          <w:shd w:val="clear" w:color="auto" w:fill="D9D9D9" w:themeFill="background1" w:themeFillShade="D9"/>
        </w:rPr>
        <w:t>'], errors='coerce'):</w:t>
      </w:r>
      <w:r w:rsidRPr="00DC685E">
        <w:t xml:space="preserve"> Converts to numeric.</w:t>
      </w:r>
    </w:p>
    <w:p w14:paraId="1CBCCEF8" w14:textId="77777777" w:rsidR="00DC685E" w:rsidRPr="00DC685E" w:rsidRDefault="00DC685E" w:rsidP="009E12D1">
      <w:pPr>
        <w:numPr>
          <w:ilvl w:val="0"/>
          <w:numId w:val="20"/>
        </w:numPr>
        <w:spacing w:line="240" w:lineRule="auto"/>
        <w:jc w:val="both"/>
      </w:pPr>
      <w:r w:rsidRPr="00DC685E">
        <w:t xml:space="preserve">The median year is used to fill </w:t>
      </w:r>
      <w:proofErr w:type="spellStart"/>
      <w:r w:rsidRPr="00DC685E">
        <w:t>NaN</w:t>
      </w:r>
      <w:proofErr w:type="spellEnd"/>
      <w:r w:rsidRPr="00DC685E">
        <w:t xml:space="preserve"> values.</w:t>
      </w:r>
    </w:p>
    <w:p w14:paraId="125CAF60" w14:textId="77777777" w:rsidR="00DC685E" w:rsidRPr="00DC685E" w:rsidRDefault="00DC685E" w:rsidP="009E12D1">
      <w:pPr>
        <w:numPr>
          <w:ilvl w:val="0"/>
          <w:numId w:val="21"/>
        </w:numPr>
        <w:spacing w:line="240" w:lineRule="auto"/>
        <w:jc w:val="both"/>
      </w:pPr>
      <w:r w:rsidRPr="00DC685E">
        <w:t>The column is converted to an integer type.</w:t>
      </w:r>
    </w:p>
    <w:p w14:paraId="08C0C0F5" w14:textId="77777777" w:rsidR="00DC685E" w:rsidRPr="00DC685E" w:rsidRDefault="00DC685E" w:rsidP="009E12D1">
      <w:pPr>
        <w:numPr>
          <w:ilvl w:val="0"/>
          <w:numId w:val="22"/>
        </w:numPr>
        <w:spacing w:line="240" w:lineRule="auto"/>
        <w:jc w:val="both"/>
      </w:pPr>
      <w:proofErr w:type="spellStart"/>
      <w:r w:rsidRPr="00DC685E">
        <w:rPr>
          <w:b/>
          <w:bCs/>
        </w:rPr>
        <w:t>ESG_Score</w:t>
      </w:r>
      <w:proofErr w:type="spellEnd"/>
      <w:r w:rsidRPr="00DC685E">
        <w:rPr>
          <w:b/>
          <w:bCs/>
        </w:rPr>
        <w:t>:</w:t>
      </w:r>
    </w:p>
    <w:p w14:paraId="65B72AA1" w14:textId="77777777" w:rsidR="00DC685E" w:rsidRPr="00DC685E" w:rsidRDefault="00DC685E" w:rsidP="009E12D1">
      <w:pPr>
        <w:numPr>
          <w:ilvl w:val="0"/>
          <w:numId w:val="23"/>
        </w:numPr>
        <w:spacing w:line="240" w:lineRule="auto"/>
        <w:jc w:val="both"/>
      </w:pPr>
      <w:r w:rsidRPr="00DC685E">
        <w:t>The column is converted to a numeric type.</w:t>
      </w:r>
    </w:p>
    <w:p w14:paraId="3EEB4219" w14:textId="77777777" w:rsidR="00DC685E" w:rsidRPr="00DC685E" w:rsidRDefault="00DC685E" w:rsidP="009E12D1">
      <w:pPr>
        <w:numPr>
          <w:ilvl w:val="0"/>
          <w:numId w:val="24"/>
        </w:numPr>
        <w:spacing w:line="240" w:lineRule="auto"/>
        <w:jc w:val="both"/>
      </w:pPr>
      <w:r w:rsidRPr="00DC685E">
        <w:t xml:space="preserve">The median is used to fill </w:t>
      </w:r>
      <w:proofErr w:type="spellStart"/>
      <w:r w:rsidRPr="00DC685E">
        <w:t>NaN</w:t>
      </w:r>
      <w:proofErr w:type="spellEnd"/>
      <w:r w:rsidRPr="00DC685E">
        <w:t xml:space="preserve"> values.</w:t>
      </w:r>
    </w:p>
    <w:p w14:paraId="62538A3A" w14:textId="77777777" w:rsidR="00DC685E" w:rsidRPr="00DC685E" w:rsidRDefault="00DC685E" w:rsidP="009E12D1">
      <w:pPr>
        <w:numPr>
          <w:ilvl w:val="0"/>
          <w:numId w:val="25"/>
        </w:numPr>
        <w:spacing w:line="240" w:lineRule="auto"/>
        <w:jc w:val="both"/>
      </w:pPr>
      <w:r w:rsidRPr="00DC685E">
        <w:t>A histogram is plotted to visualize the distribution.</w:t>
      </w:r>
    </w:p>
    <w:p w14:paraId="39EAC869" w14:textId="77777777" w:rsidR="00DC685E" w:rsidRPr="00DC685E" w:rsidRDefault="00DC685E" w:rsidP="009E12D1">
      <w:pPr>
        <w:numPr>
          <w:ilvl w:val="0"/>
          <w:numId w:val="26"/>
        </w:numPr>
        <w:spacing w:line="240" w:lineRule="auto"/>
        <w:jc w:val="both"/>
      </w:pP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ESG_Score</w:t>
      </w:r>
      <w:proofErr w:type="spellEnd"/>
      <w:r w:rsidRPr="00DC685E">
        <w:rPr>
          <w:shd w:val="clear" w:color="auto" w:fill="D9D9D9" w:themeFill="background1" w:themeFillShade="D9"/>
        </w:rPr>
        <w:t xml:space="preserve">"] = </w:t>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ESG_Score</w:t>
      </w:r>
      <w:proofErr w:type="spellEnd"/>
      <w:r w:rsidRPr="00DC685E">
        <w:rPr>
          <w:shd w:val="clear" w:color="auto" w:fill="D9D9D9" w:themeFill="background1" w:themeFillShade="D9"/>
        </w:rPr>
        <w:t>"</w:t>
      </w:r>
      <w:proofErr w:type="gramStart"/>
      <w:r w:rsidRPr="00DC685E">
        <w:rPr>
          <w:shd w:val="clear" w:color="auto" w:fill="D9D9D9" w:themeFill="background1" w:themeFillShade="D9"/>
        </w:rPr>
        <w:t>].clip</w:t>
      </w:r>
      <w:proofErr w:type="gramEnd"/>
      <w:r w:rsidRPr="00DC685E">
        <w:rPr>
          <w:shd w:val="clear" w:color="auto" w:fill="D9D9D9" w:themeFill="background1" w:themeFillShade="D9"/>
        </w:rPr>
        <w:t>(lower=0, upper=100</w:t>
      </w:r>
      <w:r w:rsidRPr="00DC685E">
        <w:t>): The values are capped between 0 and 100 to handle outliers.</w:t>
      </w:r>
    </w:p>
    <w:p w14:paraId="7F1728DA" w14:textId="77777777" w:rsidR="00DC685E" w:rsidRPr="00DC685E" w:rsidRDefault="00DC685E" w:rsidP="009E12D1">
      <w:pPr>
        <w:spacing w:line="240" w:lineRule="auto"/>
        <w:jc w:val="both"/>
        <w:rPr>
          <w:b/>
          <w:bCs/>
        </w:rPr>
      </w:pPr>
      <w:r w:rsidRPr="00DC685E">
        <w:rPr>
          <w:b/>
          <w:bCs/>
        </w:rPr>
        <w:t>3. Outlier Detection and Handling (</w:t>
      </w:r>
      <w:proofErr w:type="spellStart"/>
      <w:r w:rsidRPr="00DC685E">
        <w:rPr>
          <w:b/>
          <w:bCs/>
        </w:rPr>
        <w:t>Num_Employees</w:t>
      </w:r>
      <w:proofErr w:type="spellEnd"/>
      <w:r w:rsidRPr="00DC685E">
        <w:rPr>
          <w:b/>
          <w:bCs/>
        </w:rPr>
        <w:t>)</w:t>
      </w:r>
    </w:p>
    <w:p w14:paraId="368722B1" w14:textId="77777777" w:rsidR="00DC685E" w:rsidRPr="00DC685E" w:rsidRDefault="00DC685E" w:rsidP="009E12D1">
      <w:pPr>
        <w:spacing w:line="240" w:lineRule="auto"/>
        <w:jc w:val="both"/>
      </w:pPr>
      <w:r w:rsidRPr="00DC685E">
        <w:t xml:space="preserve">The Modified Z-score method is used to detect and handle outliers in the </w:t>
      </w:r>
      <w:proofErr w:type="spellStart"/>
      <w:r w:rsidRPr="00DC685E">
        <w:t>Num_Employees</w:t>
      </w:r>
      <w:proofErr w:type="spellEnd"/>
      <w:r w:rsidRPr="00DC685E">
        <w:t xml:space="preserve"> column.</w:t>
      </w:r>
    </w:p>
    <w:p w14:paraId="794A9E90" w14:textId="77777777" w:rsidR="00DC685E" w:rsidRPr="00DC685E" w:rsidRDefault="00DC685E" w:rsidP="009E12D1">
      <w:pPr>
        <w:numPr>
          <w:ilvl w:val="0"/>
          <w:numId w:val="27"/>
        </w:numPr>
        <w:spacing w:line="240" w:lineRule="auto"/>
        <w:jc w:val="both"/>
      </w:pPr>
      <w:r w:rsidRPr="00DC685E">
        <w:rPr>
          <w:b/>
          <w:bCs/>
        </w:rPr>
        <w:t>Modified Z-score Calculation:</w:t>
      </w:r>
      <w:r w:rsidRPr="00DC685E">
        <w:br/>
      </w:r>
      <w:proofErr w:type="spellStart"/>
      <w:r w:rsidRPr="00DC685E">
        <w:rPr>
          <w:shd w:val="clear" w:color="auto" w:fill="D9D9D9" w:themeFill="background1" w:themeFillShade="D9"/>
        </w:rPr>
        <w:t>abs_median</w:t>
      </w:r>
      <w:proofErr w:type="spellEnd"/>
      <w:r w:rsidRPr="00DC685E">
        <w:rPr>
          <w:shd w:val="clear" w:color="auto" w:fill="D9D9D9" w:themeFill="background1" w:themeFillShade="D9"/>
        </w:rPr>
        <w:t xml:space="preserve"> = abs(</w:t>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Num_Employees</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Num_Employees</w:t>
      </w:r>
      <w:proofErr w:type="spellEnd"/>
      <w:r w:rsidRPr="00DC685E">
        <w:rPr>
          <w:shd w:val="clear" w:color="auto" w:fill="D9D9D9" w:themeFill="background1" w:themeFillShade="D9"/>
        </w:rPr>
        <w:t>"].median())</w:t>
      </w:r>
      <w:r w:rsidRPr="00DC685E">
        <w:rPr>
          <w:shd w:val="clear" w:color="auto" w:fill="D9D9D9" w:themeFill="background1" w:themeFillShade="D9"/>
        </w:rPr>
        <w:br/>
        <w:t xml:space="preserve">MAD = </w:t>
      </w:r>
      <w:proofErr w:type="spellStart"/>
      <w:r w:rsidRPr="00DC685E">
        <w:rPr>
          <w:shd w:val="clear" w:color="auto" w:fill="D9D9D9" w:themeFill="background1" w:themeFillShade="D9"/>
        </w:rPr>
        <w:t>abs_median.median</w:t>
      </w:r>
      <w:proofErr w:type="spellEnd"/>
      <w:r w:rsidRPr="00DC685E">
        <w:rPr>
          <w:shd w:val="clear" w:color="auto" w:fill="D9D9D9" w:themeFill="background1" w:themeFillShade="D9"/>
        </w:rPr>
        <w:t>()</w:t>
      </w:r>
      <w:r w:rsidRPr="00DC685E">
        <w:rPr>
          <w:shd w:val="clear" w:color="auto" w:fill="D9D9D9" w:themeFill="background1" w:themeFillShade="D9"/>
        </w:rPr>
        <w:br/>
      </w:r>
      <w:proofErr w:type="spellStart"/>
      <w:r w:rsidRPr="00DC685E">
        <w:rPr>
          <w:shd w:val="clear" w:color="auto" w:fill="D9D9D9" w:themeFill="background1" w:themeFillShade="D9"/>
        </w:rPr>
        <w:t>mod_z_scores</w:t>
      </w:r>
      <w:proofErr w:type="spellEnd"/>
      <w:r w:rsidRPr="00DC685E">
        <w:rPr>
          <w:shd w:val="clear" w:color="auto" w:fill="D9D9D9" w:themeFill="background1" w:themeFillShade="D9"/>
        </w:rPr>
        <w:t xml:space="preserve"> = 0.6745*((</w:t>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Num_Employees</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Num_Employees</w:t>
      </w:r>
      <w:proofErr w:type="spellEnd"/>
      <w:r w:rsidRPr="00DC685E">
        <w:rPr>
          <w:shd w:val="clear" w:color="auto" w:fill="D9D9D9" w:themeFill="background1" w:themeFillShade="D9"/>
        </w:rPr>
        <w:t>"].median())/MAD)</w:t>
      </w:r>
      <w:r w:rsidRPr="00DC685E">
        <w:br/>
      </w:r>
      <w:r w:rsidRPr="00DC685E">
        <w:lastRenderedPageBreak/>
        <w:br/>
        <w:t xml:space="preserve">This calculates the Modified Z-score for each value in the </w:t>
      </w:r>
      <w:proofErr w:type="spellStart"/>
      <w:r w:rsidRPr="00DC685E">
        <w:t>Num_Employees</w:t>
      </w:r>
      <w:proofErr w:type="spellEnd"/>
      <w:r w:rsidRPr="00DC685E">
        <w:t xml:space="preserve"> column.</w:t>
      </w:r>
    </w:p>
    <w:p w14:paraId="3EB1F858" w14:textId="77777777" w:rsidR="00DC685E" w:rsidRPr="00DC685E" w:rsidRDefault="00DC685E" w:rsidP="009E12D1">
      <w:pPr>
        <w:numPr>
          <w:ilvl w:val="0"/>
          <w:numId w:val="27"/>
        </w:numPr>
        <w:spacing w:line="240" w:lineRule="auto"/>
        <w:jc w:val="both"/>
      </w:pPr>
      <w:r w:rsidRPr="00DC685E">
        <w:rPr>
          <w:b/>
          <w:bCs/>
        </w:rPr>
        <w:t>Outlier Replacement:</w:t>
      </w:r>
      <w:r w:rsidRPr="00DC685E">
        <w:br/>
      </w:r>
      <w:r w:rsidRPr="00DC685E">
        <w:rPr>
          <w:shd w:val="clear" w:color="auto" w:fill="D9D9D9" w:themeFill="background1" w:themeFillShade="D9"/>
        </w:rPr>
        <w:t>placeholder = 9999999</w:t>
      </w:r>
      <w:r w:rsidRPr="00DC685E">
        <w:rPr>
          <w:shd w:val="clear" w:color="auto" w:fill="D9D9D9" w:themeFill="background1" w:themeFillShade="D9"/>
        </w:rPr>
        <w:br/>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Num_Employees</w:t>
      </w:r>
      <w:proofErr w:type="spellEnd"/>
      <w:r w:rsidRPr="00DC685E">
        <w:rPr>
          <w:shd w:val="clear" w:color="auto" w:fill="D9D9D9" w:themeFill="background1" w:themeFillShade="D9"/>
        </w:rPr>
        <w:t xml:space="preserve">'] = </w:t>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Num_Employees</w:t>
      </w:r>
      <w:proofErr w:type="spellEnd"/>
      <w:r w:rsidRPr="00DC685E">
        <w:rPr>
          <w:shd w:val="clear" w:color="auto" w:fill="D9D9D9" w:themeFill="background1" w:themeFillShade="D9"/>
        </w:rPr>
        <w:t xml:space="preserve">'].replace(placeholder, </w:t>
      </w:r>
      <w:proofErr w:type="spellStart"/>
      <w:r w:rsidRPr="00DC685E">
        <w:rPr>
          <w:shd w:val="clear" w:color="auto" w:fill="D9D9D9" w:themeFill="background1" w:themeFillShade="D9"/>
        </w:rPr>
        <w:t>np.nan</w:t>
      </w:r>
      <w:proofErr w:type="spellEnd"/>
      <w:r w:rsidRPr="00DC685E">
        <w:rPr>
          <w:shd w:val="clear" w:color="auto" w:fill="D9D9D9" w:themeFill="background1" w:themeFillShade="D9"/>
        </w:rPr>
        <w:t>)</w:t>
      </w:r>
      <w:r w:rsidRPr="00DC685E">
        <w:rPr>
          <w:shd w:val="clear" w:color="auto" w:fill="D9D9D9" w:themeFill="background1" w:themeFillShade="D9"/>
        </w:rPr>
        <w:br/>
      </w:r>
      <w:proofErr w:type="spellStart"/>
      <w:r w:rsidRPr="00DC685E">
        <w:rPr>
          <w:shd w:val="clear" w:color="auto" w:fill="D9D9D9" w:themeFill="background1" w:themeFillShade="D9"/>
        </w:rPr>
        <w:t>median_employees</w:t>
      </w:r>
      <w:proofErr w:type="spellEnd"/>
      <w:r w:rsidRPr="00DC685E">
        <w:rPr>
          <w:shd w:val="clear" w:color="auto" w:fill="D9D9D9" w:themeFill="background1" w:themeFillShade="D9"/>
        </w:rPr>
        <w:t xml:space="preserve"> = </w:t>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Num_Employees</w:t>
      </w:r>
      <w:proofErr w:type="spellEnd"/>
      <w:r w:rsidRPr="00DC685E">
        <w:rPr>
          <w:shd w:val="clear" w:color="auto" w:fill="D9D9D9" w:themeFill="background1" w:themeFillShade="D9"/>
        </w:rPr>
        <w:t>'].median()</w:t>
      </w:r>
      <w:r w:rsidRPr="00DC685E">
        <w:rPr>
          <w:shd w:val="clear" w:color="auto" w:fill="D9D9D9" w:themeFill="background1" w:themeFillShade="D9"/>
        </w:rPr>
        <w:br/>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Num_Employees</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fillna</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median_employees</w:t>
      </w:r>
      <w:proofErr w:type="spellEnd"/>
      <w:r w:rsidRPr="00DC685E">
        <w:rPr>
          <w:shd w:val="clear" w:color="auto" w:fill="D9D9D9" w:themeFill="background1" w:themeFillShade="D9"/>
        </w:rPr>
        <w:t xml:space="preserve">, </w:t>
      </w:r>
      <w:proofErr w:type="spellStart"/>
      <w:r w:rsidRPr="00DC685E">
        <w:rPr>
          <w:shd w:val="clear" w:color="auto" w:fill="D9D9D9" w:themeFill="background1" w:themeFillShade="D9"/>
        </w:rPr>
        <w:t>inplace</w:t>
      </w:r>
      <w:proofErr w:type="spellEnd"/>
      <w:r w:rsidRPr="00DC685E">
        <w:rPr>
          <w:shd w:val="clear" w:color="auto" w:fill="D9D9D9" w:themeFill="background1" w:themeFillShade="D9"/>
        </w:rPr>
        <w:t>=True)</w:t>
      </w:r>
      <w:r w:rsidRPr="00DC685E">
        <w:rPr>
          <w:shd w:val="clear" w:color="auto" w:fill="D9D9D9" w:themeFill="background1" w:themeFillShade="D9"/>
        </w:rPr>
        <w:br/>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Num_Employees</w:t>
      </w:r>
      <w:proofErr w:type="spellEnd"/>
      <w:r w:rsidRPr="00DC685E">
        <w:rPr>
          <w:shd w:val="clear" w:color="auto" w:fill="D9D9D9" w:themeFill="background1" w:themeFillShade="D9"/>
        </w:rPr>
        <w:t xml:space="preserve">'] = </w:t>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Num_Employees</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astype</w:t>
      </w:r>
      <w:proofErr w:type="spellEnd"/>
      <w:r w:rsidRPr="00DC685E">
        <w:rPr>
          <w:shd w:val="clear" w:color="auto" w:fill="D9D9D9" w:themeFill="background1" w:themeFillShade="D9"/>
        </w:rPr>
        <w:t>(int)</w:t>
      </w:r>
      <w:r w:rsidRPr="00DC685E">
        <w:br/>
      </w:r>
      <w:r w:rsidRPr="00DC685E">
        <w:br/>
        <w:t xml:space="preserve">The placeholder value 9999999 is replaced with </w:t>
      </w:r>
      <w:proofErr w:type="spellStart"/>
      <w:r w:rsidRPr="00DC685E">
        <w:t>NaN</w:t>
      </w:r>
      <w:proofErr w:type="spellEnd"/>
      <w:r w:rsidRPr="00DC685E">
        <w:t xml:space="preserve">. These </w:t>
      </w:r>
      <w:proofErr w:type="spellStart"/>
      <w:r w:rsidRPr="00DC685E">
        <w:t>NaN</w:t>
      </w:r>
      <w:proofErr w:type="spellEnd"/>
      <w:r w:rsidRPr="00DC685E">
        <w:t xml:space="preserve"> values are then filled with the median number of employees, and the column is converted to an integer type.</w:t>
      </w:r>
    </w:p>
    <w:p w14:paraId="4C910F86" w14:textId="77777777" w:rsidR="00DC685E" w:rsidRPr="00DC685E" w:rsidRDefault="00DC685E" w:rsidP="009E12D1">
      <w:pPr>
        <w:spacing w:line="240" w:lineRule="auto"/>
        <w:jc w:val="both"/>
        <w:rPr>
          <w:b/>
          <w:bCs/>
        </w:rPr>
      </w:pPr>
      <w:r w:rsidRPr="00DC685E">
        <w:rPr>
          <w:b/>
          <w:bCs/>
        </w:rPr>
        <w:t>4. Handling Dates (</w:t>
      </w:r>
      <w:proofErr w:type="spellStart"/>
      <w:r w:rsidRPr="00DC685E">
        <w:rPr>
          <w:b/>
          <w:bCs/>
        </w:rPr>
        <w:t>Last_Audit_Date</w:t>
      </w:r>
      <w:proofErr w:type="spellEnd"/>
      <w:r w:rsidRPr="00DC685E">
        <w:rPr>
          <w:b/>
          <w:bCs/>
        </w:rPr>
        <w:t>)</w:t>
      </w:r>
    </w:p>
    <w:p w14:paraId="740D736C" w14:textId="77777777" w:rsidR="00DC685E" w:rsidRPr="00DC685E" w:rsidRDefault="00DC685E" w:rsidP="009E12D1">
      <w:pPr>
        <w:numPr>
          <w:ilvl w:val="0"/>
          <w:numId w:val="28"/>
        </w:numPr>
        <w:spacing w:line="240" w:lineRule="auto"/>
        <w:jc w:val="both"/>
      </w:pPr>
      <w:r w:rsidRPr="00DC685E">
        <w:rPr>
          <w:b/>
          <w:bCs/>
        </w:rPr>
        <w:t>Date Conversion and Imputation:</w:t>
      </w:r>
      <w:r w:rsidRPr="00DC685E">
        <w:br/>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Last_Audit_Date</w:t>
      </w:r>
      <w:proofErr w:type="spellEnd"/>
      <w:r w:rsidRPr="00DC685E">
        <w:rPr>
          <w:shd w:val="clear" w:color="auto" w:fill="D9D9D9" w:themeFill="background1" w:themeFillShade="D9"/>
        </w:rPr>
        <w:t xml:space="preserve">'] = </w:t>
      </w:r>
      <w:proofErr w:type="spellStart"/>
      <w:r w:rsidRPr="00DC685E">
        <w:rPr>
          <w:shd w:val="clear" w:color="auto" w:fill="D9D9D9" w:themeFill="background1" w:themeFillShade="D9"/>
        </w:rPr>
        <w:t>pd.to_datetime</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Last_Audit_Date</w:t>
      </w:r>
      <w:proofErr w:type="spellEnd"/>
      <w:r w:rsidRPr="00DC685E">
        <w:rPr>
          <w:shd w:val="clear" w:color="auto" w:fill="D9D9D9" w:themeFill="background1" w:themeFillShade="D9"/>
        </w:rPr>
        <w:t>'], errors='coerce')</w:t>
      </w:r>
      <w:r w:rsidRPr="00DC685E">
        <w:rPr>
          <w:shd w:val="clear" w:color="auto" w:fill="D9D9D9" w:themeFill="background1" w:themeFillShade="D9"/>
        </w:rPr>
        <w:br/>
      </w:r>
      <w:proofErr w:type="spellStart"/>
      <w:r w:rsidRPr="00DC685E">
        <w:rPr>
          <w:shd w:val="clear" w:color="auto" w:fill="D9D9D9" w:themeFill="background1" w:themeFillShade="D9"/>
        </w:rPr>
        <w:t>most_recent_date</w:t>
      </w:r>
      <w:proofErr w:type="spellEnd"/>
      <w:r w:rsidRPr="00DC685E">
        <w:rPr>
          <w:shd w:val="clear" w:color="auto" w:fill="D9D9D9" w:themeFill="background1" w:themeFillShade="D9"/>
        </w:rPr>
        <w:t xml:space="preserve"> = </w:t>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Last_Audit_Date</w:t>
      </w:r>
      <w:proofErr w:type="spellEnd"/>
      <w:r w:rsidRPr="00DC685E">
        <w:rPr>
          <w:shd w:val="clear" w:color="auto" w:fill="D9D9D9" w:themeFill="background1" w:themeFillShade="D9"/>
        </w:rPr>
        <w:t>'].max()</w:t>
      </w:r>
      <w:r w:rsidRPr="00DC685E">
        <w:rPr>
          <w:shd w:val="clear" w:color="auto" w:fill="D9D9D9" w:themeFill="background1" w:themeFillShade="D9"/>
        </w:rPr>
        <w:br/>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Last_Audit_Date</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fillna</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most_recent_date</w:t>
      </w:r>
      <w:proofErr w:type="spellEnd"/>
      <w:r w:rsidRPr="00DC685E">
        <w:rPr>
          <w:shd w:val="clear" w:color="auto" w:fill="D9D9D9" w:themeFill="background1" w:themeFillShade="D9"/>
        </w:rPr>
        <w:t xml:space="preserve">, </w:t>
      </w:r>
      <w:proofErr w:type="spellStart"/>
      <w:r w:rsidRPr="00DC685E">
        <w:rPr>
          <w:shd w:val="clear" w:color="auto" w:fill="D9D9D9" w:themeFill="background1" w:themeFillShade="D9"/>
        </w:rPr>
        <w:t>inplace</w:t>
      </w:r>
      <w:proofErr w:type="spellEnd"/>
      <w:r w:rsidRPr="00DC685E">
        <w:rPr>
          <w:shd w:val="clear" w:color="auto" w:fill="D9D9D9" w:themeFill="background1" w:themeFillShade="D9"/>
        </w:rPr>
        <w:t>=True)</w:t>
      </w:r>
      <w:r w:rsidRPr="00DC685E">
        <w:br/>
      </w:r>
      <w:r w:rsidRPr="00DC685E">
        <w:br/>
        <w:t xml:space="preserve">The </w:t>
      </w:r>
      <w:proofErr w:type="spellStart"/>
      <w:r w:rsidRPr="00DC685E">
        <w:t>Last_Audit_Date</w:t>
      </w:r>
      <w:proofErr w:type="spellEnd"/>
      <w:r w:rsidRPr="00DC685E">
        <w:t xml:space="preserve"> column is converted to a datetime format. Any missing or invalid dates are filled with the most recent valid date in the column.</w:t>
      </w:r>
    </w:p>
    <w:p w14:paraId="4311FE14" w14:textId="77777777" w:rsidR="00DC685E" w:rsidRPr="00DC685E" w:rsidRDefault="00DC685E" w:rsidP="009E12D1">
      <w:pPr>
        <w:spacing w:line="240" w:lineRule="auto"/>
        <w:jc w:val="both"/>
        <w:rPr>
          <w:b/>
          <w:bCs/>
        </w:rPr>
      </w:pPr>
      <w:r w:rsidRPr="00DC685E">
        <w:rPr>
          <w:b/>
          <w:bCs/>
        </w:rPr>
        <w:t xml:space="preserve">5. Modeling for Missing </w:t>
      </w:r>
      <w:proofErr w:type="spellStart"/>
      <w:r w:rsidRPr="00DC685E">
        <w:rPr>
          <w:b/>
          <w:bCs/>
        </w:rPr>
        <w:t>Revenue_USD</w:t>
      </w:r>
      <w:proofErr w:type="spellEnd"/>
    </w:p>
    <w:p w14:paraId="244D2B3F" w14:textId="77777777" w:rsidR="00DC685E" w:rsidRPr="00DC685E" w:rsidRDefault="00DC685E" w:rsidP="009E12D1">
      <w:pPr>
        <w:spacing w:line="240" w:lineRule="auto"/>
        <w:jc w:val="both"/>
      </w:pPr>
      <w:r w:rsidRPr="00DC685E">
        <w:t xml:space="preserve">A </w:t>
      </w:r>
      <w:proofErr w:type="spellStart"/>
      <w:r w:rsidRPr="00DC685E">
        <w:t>RandomForestRegressor</w:t>
      </w:r>
      <w:proofErr w:type="spellEnd"/>
      <w:r w:rsidRPr="00DC685E">
        <w:t xml:space="preserve"> model is used to predict the missing values in the </w:t>
      </w:r>
      <w:proofErr w:type="spellStart"/>
      <w:r w:rsidRPr="00DC685E">
        <w:t>Revenue_USD</w:t>
      </w:r>
      <w:proofErr w:type="spellEnd"/>
      <w:r w:rsidRPr="00DC685E">
        <w:t xml:space="preserve"> column based on other features.</w:t>
      </w:r>
    </w:p>
    <w:p w14:paraId="3F80CB88" w14:textId="77777777" w:rsidR="00DC685E" w:rsidRPr="00DC685E" w:rsidRDefault="00DC685E" w:rsidP="009E12D1">
      <w:pPr>
        <w:numPr>
          <w:ilvl w:val="0"/>
          <w:numId w:val="29"/>
        </w:numPr>
        <w:spacing w:line="240" w:lineRule="auto"/>
        <w:jc w:val="both"/>
      </w:pPr>
      <w:r w:rsidRPr="00DC685E">
        <w:rPr>
          <w:b/>
          <w:bCs/>
        </w:rPr>
        <w:t>Model Preparation:</w:t>
      </w:r>
    </w:p>
    <w:p w14:paraId="4B0CEA5C" w14:textId="77777777" w:rsidR="00DC685E" w:rsidRPr="00DC685E" w:rsidRDefault="00DC685E" w:rsidP="009E12D1">
      <w:pPr>
        <w:numPr>
          <w:ilvl w:val="0"/>
          <w:numId w:val="30"/>
        </w:numPr>
        <w:spacing w:line="240" w:lineRule="auto"/>
        <w:jc w:val="both"/>
      </w:pPr>
      <w:r w:rsidRPr="00DC685E">
        <w:t xml:space="preserve">A copy of the </w:t>
      </w:r>
      <w:proofErr w:type="spellStart"/>
      <w:r w:rsidRPr="00DC685E">
        <w:t>DataFrame</w:t>
      </w:r>
      <w:proofErr w:type="spellEnd"/>
      <w:r w:rsidRPr="00DC685E">
        <w:t xml:space="preserve"> is created for modeling.</w:t>
      </w:r>
    </w:p>
    <w:p w14:paraId="4987AFFA" w14:textId="77777777" w:rsidR="00DC685E" w:rsidRPr="00DC685E" w:rsidRDefault="00DC685E" w:rsidP="009E12D1">
      <w:pPr>
        <w:numPr>
          <w:ilvl w:val="0"/>
          <w:numId w:val="31"/>
        </w:numPr>
        <w:spacing w:line="240" w:lineRule="auto"/>
        <w:jc w:val="both"/>
      </w:pPr>
      <w:r w:rsidRPr="00DC685E">
        <w:t>Categorical features (Sector, Country) are one-hot encoded.</w:t>
      </w:r>
    </w:p>
    <w:p w14:paraId="7576DA84" w14:textId="77777777" w:rsidR="00DC685E" w:rsidRPr="00DC685E" w:rsidRDefault="00DC685E" w:rsidP="009E12D1">
      <w:pPr>
        <w:numPr>
          <w:ilvl w:val="0"/>
          <w:numId w:val="32"/>
        </w:numPr>
        <w:spacing w:line="240" w:lineRule="auto"/>
        <w:jc w:val="both"/>
      </w:pPr>
      <w:r w:rsidRPr="00DC685E">
        <w:t xml:space="preserve">The data is split into a training set (where </w:t>
      </w:r>
      <w:proofErr w:type="spellStart"/>
      <w:r w:rsidRPr="00DC685E">
        <w:t>Revenue_USD</w:t>
      </w:r>
      <w:proofErr w:type="spellEnd"/>
      <w:r w:rsidRPr="00DC685E">
        <w:t xml:space="preserve"> is known) and a prediction set (where it is missing).</w:t>
      </w:r>
    </w:p>
    <w:p w14:paraId="6BA9EBD7" w14:textId="77777777" w:rsidR="00DC685E" w:rsidRPr="00DC685E" w:rsidRDefault="00DC685E" w:rsidP="009E12D1">
      <w:pPr>
        <w:numPr>
          <w:ilvl w:val="0"/>
          <w:numId w:val="33"/>
        </w:numPr>
        <w:spacing w:line="240" w:lineRule="auto"/>
        <w:jc w:val="both"/>
      </w:pPr>
      <w:r w:rsidRPr="00DC685E">
        <w:rPr>
          <w:b/>
          <w:bCs/>
        </w:rPr>
        <w:t>Training and Prediction:</w:t>
      </w:r>
      <w:r w:rsidRPr="00DC685E">
        <w:br/>
      </w:r>
      <w:r w:rsidRPr="00DC685E">
        <w:rPr>
          <w:shd w:val="clear" w:color="auto" w:fill="D9D9D9" w:themeFill="background1" w:themeFillShade="D9"/>
        </w:rPr>
        <w:t xml:space="preserve">model = </w:t>
      </w:r>
      <w:proofErr w:type="spellStart"/>
      <w:r w:rsidRPr="00DC685E">
        <w:rPr>
          <w:shd w:val="clear" w:color="auto" w:fill="D9D9D9" w:themeFill="background1" w:themeFillShade="D9"/>
        </w:rPr>
        <w:t>RandomForestRegressor</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n_estimators</w:t>
      </w:r>
      <w:proofErr w:type="spellEnd"/>
      <w:r w:rsidRPr="00DC685E">
        <w:rPr>
          <w:shd w:val="clear" w:color="auto" w:fill="D9D9D9" w:themeFill="background1" w:themeFillShade="D9"/>
        </w:rPr>
        <w:t xml:space="preserve">=100, </w:t>
      </w:r>
      <w:proofErr w:type="spellStart"/>
      <w:r w:rsidRPr="00DC685E">
        <w:rPr>
          <w:shd w:val="clear" w:color="auto" w:fill="D9D9D9" w:themeFill="background1" w:themeFillShade="D9"/>
        </w:rPr>
        <w:t>random_state</w:t>
      </w:r>
      <w:proofErr w:type="spellEnd"/>
      <w:r w:rsidRPr="00DC685E">
        <w:rPr>
          <w:shd w:val="clear" w:color="auto" w:fill="D9D9D9" w:themeFill="background1" w:themeFillShade="D9"/>
        </w:rPr>
        <w:t>=42)</w:t>
      </w:r>
      <w:r w:rsidRPr="00DC685E">
        <w:rPr>
          <w:shd w:val="clear" w:color="auto" w:fill="D9D9D9" w:themeFill="background1" w:themeFillShade="D9"/>
        </w:rPr>
        <w:br/>
      </w:r>
      <w:proofErr w:type="spellStart"/>
      <w:r w:rsidRPr="00DC685E">
        <w:rPr>
          <w:shd w:val="clear" w:color="auto" w:fill="D9D9D9" w:themeFill="background1" w:themeFillShade="D9"/>
        </w:rPr>
        <w:t>model.fit</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X_train</w:t>
      </w:r>
      <w:proofErr w:type="spellEnd"/>
      <w:r w:rsidRPr="00DC685E">
        <w:rPr>
          <w:shd w:val="clear" w:color="auto" w:fill="D9D9D9" w:themeFill="background1" w:themeFillShade="D9"/>
        </w:rPr>
        <w:t xml:space="preserve">, </w:t>
      </w:r>
      <w:proofErr w:type="spellStart"/>
      <w:r w:rsidRPr="00DC685E">
        <w:rPr>
          <w:shd w:val="clear" w:color="auto" w:fill="D9D9D9" w:themeFill="background1" w:themeFillShade="D9"/>
        </w:rPr>
        <w:t>y_train</w:t>
      </w:r>
      <w:proofErr w:type="spellEnd"/>
      <w:r w:rsidRPr="00DC685E">
        <w:rPr>
          <w:shd w:val="clear" w:color="auto" w:fill="D9D9D9" w:themeFill="background1" w:themeFillShade="D9"/>
        </w:rPr>
        <w:t>)</w:t>
      </w:r>
      <w:r w:rsidRPr="00DC685E">
        <w:rPr>
          <w:shd w:val="clear" w:color="auto" w:fill="D9D9D9" w:themeFill="background1" w:themeFillShade="D9"/>
        </w:rPr>
        <w:br/>
      </w:r>
      <w:proofErr w:type="spellStart"/>
      <w:r w:rsidRPr="00DC685E">
        <w:rPr>
          <w:shd w:val="clear" w:color="auto" w:fill="D9D9D9" w:themeFill="background1" w:themeFillShade="D9"/>
        </w:rPr>
        <w:t>predicted_scores</w:t>
      </w:r>
      <w:proofErr w:type="spellEnd"/>
      <w:r w:rsidRPr="00DC685E">
        <w:rPr>
          <w:shd w:val="clear" w:color="auto" w:fill="D9D9D9" w:themeFill="background1" w:themeFillShade="D9"/>
        </w:rPr>
        <w:t xml:space="preserve"> = </w:t>
      </w:r>
      <w:proofErr w:type="spellStart"/>
      <w:r w:rsidRPr="00DC685E">
        <w:rPr>
          <w:shd w:val="clear" w:color="auto" w:fill="D9D9D9" w:themeFill="background1" w:themeFillShade="D9"/>
        </w:rPr>
        <w:t>model.predict</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X_predict</w:t>
      </w:r>
      <w:proofErr w:type="spellEnd"/>
      <w:r w:rsidRPr="00DC685E">
        <w:rPr>
          <w:shd w:val="clear" w:color="auto" w:fill="D9D9D9" w:themeFill="background1" w:themeFillShade="D9"/>
        </w:rPr>
        <w:t>)</w:t>
      </w:r>
      <w:r w:rsidRPr="00DC685E">
        <w:rPr>
          <w:shd w:val="clear" w:color="auto" w:fill="D9D9D9" w:themeFill="background1" w:themeFillShade="D9"/>
        </w:rPr>
        <w:br/>
      </w:r>
      <w:proofErr w:type="spellStart"/>
      <w:r w:rsidRPr="00DC685E">
        <w:rPr>
          <w:shd w:val="clear" w:color="auto" w:fill="D9D9D9" w:themeFill="background1" w:themeFillShade="D9"/>
        </w:rPr>
        <w:t>df.loc</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Revenue_USD</w:t>
      </w:r>
      <w:proofErr w:type="spellEnd"/>
      <w:r w:rsidRPr="00DC685E">
        <w:rPr>
          <w:shd w:val="clear" w:color="auto" w:fill="D9D9D9" w:themeFill="background1" w:themeFillShade="D9"/>
        </w:rPr>
        <w:t>'].</w:t>
      </w:r>
      <w:proofErr w:type="spellStart"/>
      <w:r w:rsidRPr="00DC685E">
        <w:rPr>
          <w:shd w:val="clear" w:color="auto" w:fill="D9D9D9" w:themeFill="background1" w:themeFillShade="D9"/>
        </w:rPr>
        <w:t>isnull</w:t>
      </w:r>
      <w:proofErr w:type="spellEnd"/>
      <w:r w:rsidRPr="00DC685E">
        <w:rPr>
          <w:shd w:val="clear" w:color="auto" w:fill="D9D9D9" w:themeFill="background1" w:themeFillShade="D9"/>
        </w:rPr>
        <w:t>(), '</w:t>
      </w:r>
      <w:proofErr w:type="spellStart"/>
      <w:r w:rsidRPr="00DC685E">
        <w:rPr>
          <w:shd w:val="clear" w:color="auto" w:fill="D9D9D9" w:themeFill="background1" w:themeFillShade="D9"/>
        </w:rPr>
        <w:t>Revenue_USD</w:t>
      </w:r>
      <w:proofErr w:type="spellEnd"/>
      <w:r w:rsidRPr="00DC685E">
        <w:rPr>
          <w:shd w:val="clear" w:color="auto" w:fill="D9D9D9" w:themeFill="background1" w:themeFillShade="D9"/>
        </w:rPr>
        <w:t xml:space="preserve">'] = </w:t>
      </w:r>
      <w:proofErr w:type="spellStart"/>
      <w:r w:rsidRPr="00DC685E">
        <w:rPr>
          <w:shd w:val="clear" w:color="auto" w:fill="D9D9D9" w:themeFill="background1" w:themeFillShade="D9"/>
        </w:rPr>
        <w:t>predicted_scores</w:t>
      </w:r>
      <w:proofErr w:type="spellEnd"/>
      <w:r w:rsidRPr="00DC685E">
        <w:br/>
      </w:r>
      <w:r w:rsidRPr="00DC685E">
        <w:br/>
        <w:t>The model is trained on the available data and then used to predict the missing revenue values.</w:t>
      </w:r>
    </w:p>
    <w:p w14:paraId="70C99AE7" w14:textId="77777777" w:rsidR="00DC685E" w:rsidRPr="00DC685E" w:rsidRDefault="00DC685E" w:rsidP="009E12D1">
      <w:pPr>
        <w:spacing w:line="240" w:lineRule="auto"/>
        <w:jc w:val="both"/>
        <w:rPr>
          <w:b/>
          <w:bCs/>
        </w:rPr>
      </w:pPr>
      <w:r w:rsidRPr="00DC685E">
        <w:rPr>
          <w:b/>
          <w:bCs/>
        </w:rPr>
        <w:t>6. Saving the Final Dataset</w:t>
      </w:r>
    </w:p>
    <w:p w14:paraId="01487D3E" w14:textId="77777777" w:rsidR="00DC685E" w:rsidRPr="00DC685E" w:rsidRDefault="00DC685E" w:rsidP="009E12D1">
      <w:pPr>
        <w:spacing w:line="240" w:lineRule="auto"/>
        <w:jc w:val="both"/>
      </w:pPr>
      <w:r w:rsidRPr="00DC685E">
        <w:lastRenderedPageBreak/>
        <w:t xml:space="preserve">The cleaned and processed </w:t>
      </w:r>
      <w:proofErr w:type="spellStart"/>
      <w:r w:rsidRPr="00DC685E">
        <w:t>DataFrame</w:t>
      </w:r>
      <w:proofErr w:type="spellEnd"/>
      <w:r w:rsidRPr="00DC685E">
        <w:t xml:space="preserve"> is saved to both CSV and Excel formats.</w:t>
      </w:r>
    </w:p>
    <w:p w14:paraId="54F96799" w14:textId="77777777" w:rsidR="00DC685E" w:rsidRPr="00DC685E" w:rsidRDefault="00DC685E" w:rsidP="009E12D1">
      <w:pPr>
        <w:numPr>
          <w:ilvl w:val="0"/>
          <w:numId w:val="34"/>
        </w:numPr>
        <w:spacing w:line="240" w:lineRule="auto"/>
        <w:jc w:val="both"/>
      </w:pPr>
      <w:r w:rsidRPr="00DC685E">
        <w:rPr>
          <w:b/>
          <w:bCs/>
        </w:rPr>
        <w:t>Saving to CSV:</w:t>
      </w:r>
      <w:r w:rsidRPr="00DC685E">
        <w:br/>
      </w:r>
      <w:proofErr w:type="spellStart"/>
      <w:r w:rsidRPr="00DC685E">
        <w:rPr>
          <w:shd w:val="clear" w:color="auto" w:fill="D9D9D9" w:themeFill="background1" w:themeFillShade="D9"/>
        </w:rPr>
        <w:t>df.to_</w:t>
      </w:r>
      <w:proofErr w:type="gramStart"/>
      <w:r w:rsidRPr="00DC685E">
        <w:rPr>
          <w:shd w:val="clear" w:color="auto" w:fill="D9D9D9" w:themeFill="background1" w:themeFillShade="D9"/>
        </w:rPr>
        <w:t>csv</w:t>
      </w:r>
      <w:proofErr w:type="spellEnd"/>
      <w:r w:rsidRPr="00DC685E">
        <w:rPr>
          <w:shd w:val="clear" w:color="auto" w:fill="D9D9D9" w:themeFill="background1" w:themeFillShade="D9"/>
        </w:rPr>
        <w:t>(</w:t>
      </w:r>
      <w:proofErr w:type="gramEnd"/>
      <w:r w:rsidRPr="00DC685E">
        <w:rPr>
          <w:shd w:val="clear" w:color="auto" w:fill="D9D9D9" w:themeFill="background1" w:themeFillShade="D9"/>
        </w:rPr>
        <w:t>'governance_data_final.csv', index=False)</w:t>
      </w:r>
      <w:r w:rsidRPr="00DC685E">
        <w:br/>
      </w:r>
      <w:r w:rsidRPr="00DC685E">
        <w:br/>
      </w:r>
    </w:p>
    <w:p w14:paraId="2C51C828" w14:textId="67EF5047" w:rsidR="00E40EBD" w:rsidRDefault="00DC685E" w:rsidP="009E12D1">
      <w:pPr>
        <w:numPr>
          <w:ilvl w:val="0"/>
          <w:numId w:val="34"/>
        </w:numPr>
        <w:spacing w:line="240" w:lineRule="auto"/>
        <w:jc w:val="both"/>
      </w:pPr>
      <w:r w:rsidRPr="00DC685E">
        <w:rPr>
          <w:b/>
          <w:bCs/>
        </w:rPr>
        <w:t>Saving to Excel:</w:t>
      </w:r>
      <w:r w:rsidRPr="00DC685E">
        <w:br/>
      </w:r>
      <w:r w:rsidRPr="00DC685E">
        <w:rPr>
          <w:shd w:val="clear" w:color="auto" w:fill="D9D9D9" w:themeFill="background1" w:themeFillShade="D9"/>
        </w:rPr>
        <w:t xml:space="preserve">ESG = </w:t>
      </w:r>
      <w:proofErr w:type="spellStart"/>
      <w:proofErr w:type="gramStart"/>
      <w:r w:rsidRPr="00DC685E">
        <w:rPr>
          <w:shd w:val="clear" w:color="auto" w:fill="D9D9D9" w:themeFill="background1" w:themeFillShade="D9"/>
        </w:rPr>
        <w:t>pd.DataFrame</w:t>
      </w:r>
      <w:proofErr w:type="spellEnd"/>
      <w:proofErr w:type="gramEnd"/>
      <w:r w:rsidRPr="00DC685E">
        <w:rPr>
          <w:shd w:val="clear" w:color="auto" w:fill="D9D9D9" w:themeFill="background1" w:themeFillShade="D9"/>
        </w:rPr>
        <w:t>(</w:t>
      </w:r>
      <w:proofErr w:type="spellStart"/>
      <w:r w:rsidRPr="00DC685E">
        <w:rPr>
          <w:shd w:val="clear" w:color="auto" w:fill="D9D9D9" w:themeFill="background1" w:themeFillShade="D9"/>
        </w:rPr>
        <w:t>df</w:t>
      </w:r>
      <w:proofErr w:type="spellEnd"/>
      <w:r w:rsidRPr="00DC685E">
        <w:rPr>
          <w:shd w:val="clear" w:color="auto" w:fill="D9D9D9" w:themeFill="background1" w:themeFillShade="D9"/>
        </w:rPr>
        <w:t>)</w:t>
      </w:r>
      <w:r w:rsidRPr="00DC685E">
        <w:rPr>
          <w:shd w:val="clear" w:color="auto" w:fill="D9D9D9" w:themeFill="background1" w:themeFillShade="D9"/>
        </w:rPr>
        <w:br/>
      </w:r>
      <w:proofErr w:type="spellStart"/>
      <w:r w:rsidRPr="00DC685E">
        <w:rPr>
          <w:shd w:val="clear" w:color="auto" w:fill="D9D9D9" w:themeFill="background1" w:themeFillShade="D9"/>
        </w:rPr>
        <w:t>file_path</w:t>
      </w:r>
      <w:proofErr w:type="spellEnd"/>
      <w:r w:rsidRPr="00DC685E">
        <w:rPr>
          <w:shd w:val="clear" w:color="auto" w:fill="D9D9D9" w:themeFill="background1" w:themeFillShade="D9"/>
        </w:rPr>
        <w:t xml:space="preserve"> = "E:\Data analysis NTI\Final project/Cleaned_dataGovernance22.xlsx"</w:t>
      </w:r>
      <w:r w:rsidRPr="00DC685E">
        <w:rPr>
          <w:shd w:val="clear" w:color="auto" w:fill="D9D9D9" w:themeFill="background1" w:themeFillShade="D9"/>
        </w:rPr>
        <w:br/>
      </w:r>
      <w:proofErr w:type="spellStart"/>
      <w:r w:rsidRPr="00DC685E">
        <w:rPr>
          <w:shd w:val="clear" w:color="auto" w:fill="D9D9D9" w:themeFill="background1" w:themeFillShade="D9"/>
        </w:rPr>
        <w:t>ESG.to_</w:t>
      </w:r>
      <w:proofErr w:type="gramStart"/>
      <w:r w:rsidRPr="00DC685E">
        <w:rPr>
          <w:shd w:val="clear" w:color="auto" w:fill="D9D9D9" w:themeFill="background1" w:themeFillShade="D9"/>
        </w:rPr>
        <w:t>excel</w:t>
      </w:r>
      <w:proofErr w:type="spellEnd"/>
      <w:r w:rsidRPr="00DC685E">
        <w:rPr>
          <w:shd w:val="clear" w:color="auto" w:fill="D9D9D9" w:themeFill="background1" w:themeFillShade="D9"/>
        </w:rPr>
        <w:t>(</w:t>
      </w:r>
      <w:proofErr w:type="spellStart"/>
      <w:proofErr w:type="gramEnd"/>
      <w:r w:rsidRPr="00DC685E">
        <w:rPr>
          <w:shd w:val="clear" w:color="auto" w:fill="D9D9D9" w:themeFill="background1" w:themeFillShade="D9"/>
        </w:rPr>
        <w:t>file_path</w:t>
      </w:r>
      <w:proofErr w:type="spellEnd"/>
      <w:r w:rsidRPr="00DC685E">
        <w:rPr>
          <w:shd w:val="clear" w:color="auto" w:fill="D9D9D9" w:themeFill="background1" w:themeFillShade="D9"/>
        </w:rPr>
        <w:t>, index=False)</w:t>
      </w:r>
      <w:r w:rsidRPr="00DC685E">
        <w:br/>
      </w:r>
      <w:r w:rsidRPr="00DC685E">
        <w:br/>
      </w:r>
    </w:p>
    <w:p w14:paraId="7D01A329" w14:textId="343E3811" w:rsidR="001753B3" w:rsidRPr="00D474DF" w:rsidRDefault="001753B3" w:rsidP="009E12D1">
      <w:pPr>
        <w:spacing w:line="240" w:lineRule="auto"/>
        <w:ind w:left="360"/>
        <w:jc w:val="both"/>
        <w:rPr>
          <w:b/>
          <w:bCs/>
          <w:i/>
          <w:iCs/>
          <w:sz w:val="40"/>
          <w:szCs w:val="40"/>
        </w:rPr>
      </w:pPr>
      <w:r w:rsidRPr="00D474DF">
        <w:rPr>
          <w:b/>
          <w:bCs/>
          <w:i/>
          <w:iCs/>
          <w:sz w:val="40"/>
          <w:szCs w:val="40"/>
        </w:rPr>
        <w:t>Tableau Dashboard</w:t>
      </w:r>
    </w:p>
    <w:p w14:paraId="42DD4CBD" w14:textId="65AE3170" w:rsidR="001753B3" w:rsidRPr="001753B3" w:rsidRDefault="001753B3" w:rsidP="009E12D1">
      <w:pPr>
        <w:spacing w:line="240" w:lineRule="auto"/>
        <w:ind w:left="360"/>
        <w:jc w:val="both"/>
      </w:pPr>
      <w:r w:rsidRPr="001753B3">
        <w:t>The instructions cover creating essential calculated fields, building a variety of charts for different analytical purposes, and applying advanced statistical plots.</w:t>
      </w:r>
    </w:p>
    <w:p w14:paraId="3ED5B76A" w14:textId="77777777" w:rsidR="001753B3" w:rsidRPr="001753B3" w:rsidRDefault="001753B3" w:rsidP="009E12D1">
      <w:pPr>
        <w:spacing w:line="240" w:lineRule="auto"/>
        <w:ind w:left="360"/>
        <w:jc w:val="both"/>
        <w:rPr>
          <w:b/>
          <w:bCs/>
        </w:rPr>
      </w:pPr>
      <w:r w:rsidRPr="001753B3">
        <w:rPr>
          <w:b/>
          <w:bCs/>
        </w:rPr>
        <w:t>1. Creating Calculated Fields</w:t>
      </w:r>
    </w:p>
    <w:p w14:paraId="27EA45A9" w14:textId="77777777" w:rsidR="001753B3" w:rsidRPr="001753B3" w:rsidRDefault="001753B3" w:rsidP="009E12D1">
      <w:pPr>
        <w:spacing w:line="240" w:lineRule="auto"/>
        <w:ind w:left="360"/>
        <w:jc w:val="both"/>
      </w:pPr>
      <w:r w:rsidRPr="001753B3">
        <w:t>Calculated fields allow you to create new data from the data that already exists in your data source. Here’s how to create several useful calculated fields for ESG (Environmental, Social, and Governance) analysis.</w:t>
      </w:r>
    </w:p>
    <w:p w14:paraId="617F2A4D" w14:textId="77777777" w:rsidR="001753B3" w:rsidRPr="001753B3" w:rsidRDefault="001753B3" w:rsidP="009E12D1">
      <w:pPr>
        <w:spacing w:line="240" w:lineRule="auto"/>
        <w:ind w:left="360"/>
        <w:jc w:val="both"/>
      </w:pPr>
      <w:r w:rsidRPr="001753B3">
        <w:t xml:space="preserve">To create a calculated field, right-click anywhere in the </w:t>
      </w:r>
      <w:r w:rsidRPr="001753B3">
        <w:rPr>
          <w:b/>
          <w:bCs/>
        </w:rPr>
        <w:t>Data pane</w:t>
      </w:r>
      <w:r w:rsidRPr="001753B3">
        <w:t xml:space="preserve"> (the left-hand sidebar) and select </w:t>
      </w:r>
      <w:r w:rsidRPr="001753B3">
        <w:rPr>
          <w:b/>
          <w:bCs/>
        </w:rPr>
        <w:t>Create Calculated Field</w:t>
      </w:r>
      <w:r w:rsidRPr="001753B3">
        <w:t>.</w:t>
      </w:r>
    </w:p>
    <w:p w14:paraId="6686B7DE" w14:textId="77777777" w:rsidR="001753B3" w:rsidRPr="001753B3" w:rsidRDefault="001753B3" w:rsidP="009E12D1">
      <w:pPr>
        <w:spacing w:line="240" w:lineRule="auto"/>
        <w:ind w:left="360"/>
        <w:jc w:val="both"/>
        <w:rPr>
          <w:b/>
          <w:bCs/>
        </w:rPr>
      </w:pPr>
      <w:r w:rsidRPr="001753B3">
        <w:rPr>
          <w:b/>
          <w:bCs/>
        </w:rPr>
        <w:t>A. ESG Risk Category</w:t>
      </w:r>
    </w:p>
    <w:p w14:paraId="5948AF11" w14:textId="77777777" w:rsidR="001753B3" w:rsidRPr="001753B3" w:rsidRDefault="001753B3" w:rsidP="009E12D1">
      <w:pPr>
        <w:spacing w:line="240" w:lineRule="auto"/>
        <w:ind w:left="360"/>
        <w:jc w:val="both"/>
      </w:pPr>
      <w:r w:rsidRPr="001753B3">
        <w:t>This calculation categorizes companies into risk levels based on their ESG score.</w:t>
      </w:r>
    </w:p>
    <w:p w14:paraId="5470FCD6" w14:textId="77777777" w:rsidR="001753B3" w:rsidRPr="001753B3" w:rsidRDefault="001753B3" w:rsidP="009E12D1">
      <w:pPr>
        <w:numPr>
          <w:ilvl w:val="0"/>
          <w:numId w:val="35"/>
        </w:numPr>
        <w:spacing w:line="240" w:lineRule="auto"/>
        <w:jc w:val="both"/>
      </w:pPr>
      <w:r w:rsidRPr="001753B3">
        <w:rPr>
          <w:b/>
          <w:bCs/>
        </w:rPr>
        <w:t>Field Name:</w:t>
      </w:r>
      <w:r w:rsidRPr="001753B3">
        <w:t xml:space="preserve"> ESG Risk Category</w:t>
      </w:r>
    </w:p>
    <w:p w14:paraId="0DA07988" w14:textId="77777777" w:rsidR="001753B3" w:rsidRPr="001753B3" w:rsidRDefault="001753B3" w:rsidP="009E12D1">
      <w:pPr>
        <w:numPr>
          <w:ilvl w:val="0"/>
          <w:numId w:val="35"/>
        </w:numPr>
        <w:spacing w:line="240" w:lineRule="auto"/>
        <w:jc w:val="both"/>
      </w:pPr>
      <w:r w:rsidRPr="001753B3">
        <w:rPr>
          <w:b/>
          <w:bCs/>
        </w:rPr>
        <w:t>Formula:</w:t>
      </w:r>
    </w:p>
    <w:p w14:paraId="60631D70" w14:textId="77777777" w:rsidR="001753B3" w:rsidRPr="001753B3" w:rsidRDefault="001753B3" w:rsidP="009E12D1">
      <w:pPr>
        <w:numPr>
          <w:ilvl w:val="0"/>
          <w:numId w:val="35"/>
        </w:numPr>
        <w:tabs>
          <w:tab w:val="clear" w:pos="720"/>
        </w:tabs>
        <w:spacing w:line="240" w:lineRule="auto"/>
        <w:jc w:val="both"/>
      </w:pPr>
      <w:r w:rsidRPr="001753B3">
        <w:t>IF [</w:t>
      </w:r>
      <w:proofErr w:type="spellStart"/>
      <w:r w:rsidRPr="001753B3">
        <w:t>ESG_Score</w:t>
      </w:r>
      <w:proofErr w:type="spellEnd"/>
      <w:r w:rsidRPr="001753B3">
        <w:t>] &gt;= 75 THEN "Low Risk"</w:t>
      </w:r>
    </w:p>
    <w:p w14:paraId="556D3305" w14:textId="77777777" w:rsidR="001753B3" w:rsidRPr="001753B3" w:rsidRDefault="001753B3" w:rsidP="009E12D1">
      <w:pPr>
        <w:numPr>
          <w:ilvl w:val="0"/>
          <w:numId w:val="35"/>
        </w:numPr>
        <w:tabs>
          <w:tab w:val="clear" w:pos="720"/>
        </w:tabs>
        <w:spacing w:line="240" w:lineRule="auto"/>
        <w:jc w:val="both"/>
      </w:pPr>
      <w:r w:rsidRPr="001753B3">
        <w:t>ELSEIF [</w:t>
      </w:r>
      <w:proofErr w:type="spellStart"/>
      <w:r w:rsidRPr="001753B3">
        <w:t>ESG_Score</w:t>
      </w:r>
      <w:proofErr w:type="spellEnd"/>
      <w:r w:rsidRPr="001753B3">
        <w:t>] &gt;= 50 THEN "Medium Risk"</w:t>
      </w:r>
    </w:p>
    <w:p w14:paraId="594B1EC8" w14:textId="77777777" w:rsidR="001753B3" w:rsidRPr="001753B3" w:rsidRDefault="001753B3" w:rsidP="009E12D1">
      <w:pPr>
        <w:numPr>
          <w:ilvl w:val="0"/>
          <w:numId w:val="35"/>
        </w:numPr>
        <w:tabs>
          <w:tab w:val="clear" w:pos="720"/>
        </w:tabs>
        <w:spacing w:line="240" w:lineRule="auto"/>
        <w:jc w:val="both"/>
      </w:pPr>
      <w:r w:rsidRPr="001753B3">
        <w:t>ELSE "High Risk"</w:t>
      </w:r>
    </w:p>
    <w:p w14:paraId="31E8C1F0" w14:textId="77777777" w:rsidR="001753B3" w:rsidRPr="001753B3" w:rsidRDefault="001753B3" w:rsidP="009E12D1">
      <w:pPr>
        <w:numPr>
          <w:ilvl w:val="0"/>
          <w:numId w:val="35"/>
        </w:numPr>
        <w:tabs>
          <w:tab w:val="clear" w:pos="720"/>
        </w:tabs>
        <w:spacing w:line="240" w:lineRule="auto"/>
        <w:jc w:val="both"/>
      </w:pPr>
      <w:r w:rsidRPr="001753B3">
        <w:t>END</w:t>
      </w:r>
    </w:p>
    <w:p w14:paraId="4964E183" w14:textId="77777777" w:rsidR="001753B3" w:rsidRPr="001753B3" w:rsidRDefault="001753B3" w:rsidP="009E12D1">
      <w:pPr>
        <w:spacing w:line="240" w:lineRule="auto"/>
        <w:ind w:left="360"/>
        <w:jc w:val="both"/>
      </w:pPr>
    </w:p>
    <w:p w14:paraId="3E2C49D0" w14:textId="77777777" w:rsidR="001753B3" w:rsidRPr="001753B3" w:rsidRDefault="001753B3" w:rsidP="009E12D1">
      <w:pPr>
        <w:spacing w:line="240" w:lineRule="auto"/>
        <w:ind w:left="360"/>
        <w:jc w:val="both"/>
        <w:rPr>
          <w:b/>
          <w:bCs/>
        </w:rPr>
      </w:pPr>
      <w:r w:rsidRPr="001753B3">
        <w:rPr>
          <w:b/>
          <w:bCs/>
        </w:rPr>
        <w:t>B. Board Independence Ratio</w:t>
      </w:r>
    </w:p>
    <w:p w14:paraId="441887A1" w14:textId="77777777" w:rsidR="001753B3" w:rsidRPr="001753B3" w:rsidRDefault="001753B3" w:rsidP="009E12D1">
      <w:pPr>
        <w:spacing w:line="240" w:lineRule="auto"/>
        <w:ind w:left="360"/>
        <w:jc w:val="both"/>
      </w:pPr>
      <w:r w:rsidRPr="001753B3">
        <w:t>This calculation determines the proportion of independent directors on a company's board.</w:t>
      </w:r>
    </w:p>
    <w:p w14:paraId="7C1807DF" w14:textId="77777777" w:rsidR="001753B3" w:rsidRPr="001753B3" w:rsidRDefault="001753B3" w:rsidP="009E12D1">
      <w:pPr>
        <w:numPr>
          <w:ilvl w:val="0"/>
          <w:numId w:val="36"/>
        </w:numPr>
        <w:spacing w:line="240" w:lineRule="auto"/>
        <w:jc w:val="both"/>
      </w:pPr>
      <w:r w:rsidRPr="001753B3">
        <w:rPr>
          <w:b/>
          <w:bCs/>
        </w:rPr>
        <w:t>Field Name:</w:t>
      </w:r>
      <w:r w:rsidRPr="001753B3">
        <w:t xml:space="preserve"> Board Independence Ratio</w:t>
      </w:r>
    </w:p>
    <w:p w14:paraId="40F2F4CA" w14:textId="77777777" w:rsidR="001753B3" w:rsidRPr="001753B3" w:rsidRDefault="001753B3" w:rsidP="009E12D1">
      <w:pPr>
        <w:numPr>
          <w:ilvl w:val="0"/>
          <w:numId w:val="36"/>
        </w:numPr>
        <w:spacing w:line="240" w:lineRule="auto"/>
        <w:jc w:val="both"/>
      </w:pPr>
      <w:r w:rsidRPr="001753B3">
        <w:rPr>
          <w:b/>
          <w:bCs/>
        </w:rPr>
        <w:lastRenderedPageBreak/>
        <w:t>Formula:</w:t>
      </w:r>
    </w:p>
    <w:p w14:paraId="43A5D01C" w14:textId="77777777" w:rsidR="001753B3" w:rsidRPr="001753B3" w:rsidRDefault="001753B3" w:rsidP="009E12D1">
      <w:pPr>
        <w:numPr>
          <w:ilvl w:val="0"/>
          <w:numId w:val="36"/>
        </w:numPr>
        <w:tabs>
          <w:tab w:val="clear" w:pos="720"/>
        </w:tabs>
        <w:spacing w:line="240" w:lineRule="auto"/>
        <w:jc w:val="both"/>
      </w:pPr>
      <w:r w:rsidRPr="001753B3">
        <w:t>[</w:t>
      </w:r>
      <w:proofErr w:type="spellStart"/>
      <w:r w:rsidRPr="001753B3">
        <w:t>Independent_Directors</w:t>
      </w:r>
      <w:proofErr w:type="spellEnd"/>
      <w:r w:rsidRPr="001753B3">
        <w:t>] / [</w:t>
      </w:r>
      <w:proofErr w:type="spellStart"/>
      <w:r w:rsidRPr="001753B3">
        <w:t>Board_Size</w:t>
      </w:r>
      <w:proofErr w:type="spellEnd"/>
      <w:r w:rsidRPr="001753B3">
        <w:t>]</w:t>
      </w:r>
    </w:p>
    <w:p w14:paraId="4B2D9D22" w14:textId="77777777" w:rsidR="001753B3" w:rsidRPr="001753B3" w:rsidRDefault="001753B3" w:rsidP="009E12D1">
      <w:pPr>
        <w:spacing w:line="240" w:lineRule="auto"/>
        <w:ind w:left="360"/>
        <w:jc w:val="both"/>
      </w:pPr>
    </w:p>
    <w:p w14:paraId="2FF20ED3" w14:textId="77777777" w:rsidR="001753B3" w:rsidRPr="001753B3" w:rsidRDefault="001753B3" w:rsidP="009E12D1">
      <w:pPr>
        <w:spacing w:line="240" w:lineRule="auto"/>
        <w:ind w:left="360"/>
        <w:jc w:val="both"/>
        <w:rPr>
          <w:b/>
          <w:bCs/>
        </w:rPr>
      </w:pPr>
      <w:r w:rsidRPr="001753B3">
        <w:rPr>
          <w:b/>
          <w:bCs/>
        </w:rPr>
        <w:t>C. Company Age</w:t>
      </w:r>
    </w:p>
    <w:p w14:paraId="742F7696" w14:textId="77777777" w:rsidR="001753B3" w:rsidRPr="001753B3" w:rsidRDefault="001753B3" w:rsidP="009E12D1">
      <w:pPr>
        <w:spacing w:line="240" w:lineRule="auto"/>
        <w:ind w:left="360"/>
        <w:jc w:val="both"/>
      </w:pPr>
      <w:r w:rsidRPr="001753B3">
        <w:t>This calculation determines the age of a company in years based on its establishment date.</w:t>
      </w:r>
    </w:p>
    <w:p w14:paraId="5BE552B3" w14:textId="77777777" w:rsidR="001753B3" w:rsidRPr="001753B3" w:rsidRDefault="001753B3" w:rsidP="009E12D1">
      <w:pPr>
        <w:numPr>
          <w:ilvl w:val="0"/>
          <w:numId w:val="37"/>
        </w:numPr>
        <w:spacing w:line="240" w:lineRule="auto"/>
        <w:jc w:val="both"/>
      </w:pPr>
      <w:r w:rsidRPr="001753B3">
        <w:rPr>
          <w:b/>
          <w:bCs/>
        </w:rPr>
        <w:t>Field Name:</w:t>
      </w:r>
      <w:r w:rsidRPr="001753B3">
        <w:t xml:space="preserve"> Company Age</w:t>
      </w:r>
    </w:p>
    <w:p w14:paraId="07A280C3" w14:textId="77777777" w:rsidR="001753B3" w:rsidRPr="001753B3" w:rsidRDefault="001753B3" w:rsidP="009E12D1">
      <w:pPr>
        <w:numPr>
          <w:ilvl w:val="0"/>
          <w:numId w:val="37"/>
        </w:numPr>
        <w:spacing w:line="240" w:lineRule="auto"/>
        <w:jc w:val="both"/>
      </w:pPr>
      <w:r w:rsidRPr="001753B3">
        <w:rPr>
          <w:b/>
          <w:bCs/>
        </w:rPr>
        <w:t>Formula:</w:t>
      </w:r>
    </w:p>
    <w:p w14:paraId="00326341" w14:textId="77777777" w:rsidR="001753B3" w:rsidRPr="001753B3" w:rsidRDefault="001753B3" w:rsidP="009E12D1">
      <w:pPr>
        <w:numPr>
          <w:ilvl w:val="0"/>
          <w:numId w:val="37"/>
        </w:numPr>
        <w:tabs>
          <w:tab w:val="clear" w:pos="720"/>
        </w:tabs>
        <w:spacing w:line="240" w:lineRule="auto"/>
        <w:jc w:val="both"/>
      </w:pPr>
      <w:r w:rsidRPr="001753B3">
        <w:t>YEAR(</w:t>
      </w:r>
      <w:proofErr w:type="gramStart"/>
      <w:r w:rsidRPr="001753B3">
        <w:t>TODAY(</w:t>
      </w:r>
      <w:proofErr w:type="gramEnd"/>
      <w:r w:rsidRPr="001753B3">
        <w:t>)) - [</w:t>
      </w:r>
      <w:proofErr w:type="spellStart"/>
      <w:r w:rsidRPr="001753B3">
        <w:t>Year_Established</w:t>
      </w:r>
      <w:proofErr w:type="spellEnd"/>
      <w:r w:rsidRPr="001753B3">
        <w:t>]</w:t>
      </w:r>
    </w:p>
    <w:p w14:paraId="281660BF" w14:textId="77777777" w:rsidR="001753B3" w:rsidRPr="001753B3" w:rsidRDefault="001753B3" w:rsidP="009E12D1">
      <w:pPr>
        <w:spacing w:line="240" w:lineRule="auto"/>
        <w:ind w:left="360"/>
        <w:jc w:val="both"/>
      </w:pPr>
    </w:p>
    <w:p w14:paraId="7D8A58B3" w14:textId="77777777" w:rsidR="001753B3" w:rsidRPr="001753B3" w:rsidRDefault="001753B3" w:rsidP="009E12D1">
      <w:pPr>
        <w:spacing w:line="240" w:lineRule="auto"/>
        <w:ind w:left="360"/>
        <w:jc w:val="both"/>
        <w:rPr>
          <w:b/>
          <w:bCs/>
        </w:rPr>
      </w:pPr>
      <w:r w:rsidRPr="001753B3">
        <w:rPr>
          <w:b/>
          <w:bCs/>
        </w:rPr>
        <w:t>2. Building Worksheets: Core Visualizations</w:t>
      </w:r>
    </w:p>
    <w:p w14:paraId="3F79C709" w14:textId="77777777" w:rsidR="001753B3" w:rsidRPr="001753B3" w:rsidRDefault="001753B3" w:rsidP="009E12D1">
      <w:pPr>
        <w:spacing w:line="240" w:lineRule="auto"/>
        <w:ind w:left="360"/>
        <w:jc w:val="both"/>
      </w:pPr>
      <w:r w:rsidRPr="001753B3">
        <w:t>Follow these instructions to create individual worksheets that visualize your data from different perspectives.</w:t>
      </w:r>
    </w:p>
    <w:p w14:paraId="3DD56F6C" w14:textId="77777777" w:rsidR="001753B3" w:rsidRPr="001753B3" w:rsidRDefault="001753B3" w:rsidP="009E12D1">
      <w:pPr>
        <w:spacing w:line="240" w:lineRule="auto"/>
        <w:ind w:left="360"/>
        <w:jc w:val="both"/>
        <w:rPr>
          <w:b/>
          <w:bCs/>
        </w:rPr>
      </w:pPr>
      <w:r w:rsidRPr="001753B3">
        <w:rPr>
          <w:b/>
          <w:bCs/>
        </w:rPr>
        <w:t>Sheet 1: Geographic ESG Score Overview (Map)</w:t>
      </w:r>
    </w:p>
    <w:p w14:paraId="40206331" w14:textId="77777777" w:rsidR="001753B3" w:rsidRPr="001753B3" w:rsidRDefault="001753B3" w:rsidP="009E12D1">
      <w:pPr>
        <w:spacing w:line="240" w:lineRule="auto"/>
        <w:ind w:left="360"/>
        <w:jc w:val="both"/>
      </w:pPr>
      <w:r w:rsidRPr="001753B3">
        <w:t>This map visualizes the average ESG score by country, providing a clear geographical perspective on performance.</w:t>
      </w:r>
    </w:p>
    <w:p w14:paraId="358A2A4A" w14:textId="77777777" w:rsidR="001753B3" w:rsidRPr="001753B3" w:rsidRDefault="001753B3" w:rsidP="009E12D1">
      <w:pPr>
        <w:numPr>
          <w:ilvl w:val="0"/>
          <w:numId w:val="38"/>
        </w:numPr>
        <w:spacing w:line="240" w:lineRule="auto"/>
        <w:jc w:val="both"/>
      </w:pPr>
      <w:r w:rsidRPr="001753B3">
        <w:rPr>
          <w:b/>
          <w:bCs/>
        </w:rPr>
        <w:t>Set Mark Type:</w:t>
      </w:r>
      <w:r w:rsidRPr="001753B3">
        <w:t xml:space="preserve"> In the </w:t>
      </w:r>
      <w:r w:rsidRPr="001753B3">
        <w:rPr>
          <w:b/>
          <w:bCs/>
        </w:rPr>
        <w:t>Marks</w:t>
      </w:r>
      <w:r w:rsidRPr="001753B3">
        <w:t xml:space="preserve"> card, change the dropdown from Automatic to </w:t>
      </w:r>
      <w:r w:rsidRPr="001753B3">
        <w:rPr>
          <w:b/>
          <w:bCs/>
        </w:rPr>
        <w:t>Map</w:t>
      </w:r>
      <w:r w:rsidRPr="001753B3">
        <w:t>.</w:t>
      </w:r>
    </w:p>
    <w:p w14:paraId="10852A68" w14:textId="77777777" w:rsidR="001753B3" w:rsidRPr="001753B3" w:rsidRDefault="001753B3" w:rsidP="009E12D1">
      <w:pPr>
        <w:numPr>
          <w:ilvl w:val="0"/>
          <w:numId w:val="38"/>
        </w:numPr>
        <w:spacing w:line="240" w:lineRule="auto"/>
        <w:jc w:val="both"/>
      </w:pPr>
      <w:r w:rsidRPr="001753B3">
        <w:rPr>
          <w:b/>
          <w:bCs/>
        </w:rPr>
        <w:t>Add Geographic Detail:</w:t>
      </w:r>
      <w:r w:rsidRPr="001753B3">
        <w:t xml:space="preserve"> Drag Country from the Data pane to the </w:t>
      </w:r>
      <w:r w:rsidRPr="001753B3">
        <w:rPr>
          <w:b/>
          <w:bCs/>
        </w:rPr>
        <w:t>Detail</w:t>
      </w:r>
      <w:r w:rsidRPr="001753B3">
        <w:t xml:space="preserve"> property on the Marks card.</w:t>
      </w:r>
    </w:p>
    <w:p w14:paraId="5FB8A33C" w14:textId="77777777" w:rsidR="001753B3" w:rsidRPr="001753B3" w:rsidRDefault="001753B3" w:rsidP="009E12D1">
      <w:pPr>
        <w:numPr>
          <w:ilvl w:val="0"/>
          <w:numId w:val="38"/>
        </w:numPr>
        <w:spacing w:line="240" w:lineRule="auto"/>
        <w:jc w:val="both"/>
      </w:pPr>
      <w:r w:rsidRPr="001753B3">
        <w:rPr>
          <w:b/>
          <w:bCs/>
        </w:rPr>
        <w:t>Generate Coordinates:</w:t>
      </w:r>
      <w:r w:rsidRPr="001753B3">
        <w:t xml:space="preserve"> Drag Latitude (generated) to the </w:t>
      </w:r>
      <w:r w:rsidRPr="001753B3">
        <w:rPr>
          <w:b/>
          <w:bCs/>
        </w:rPr>
        <w:t>Rows</w:t>
      </w:r>
      <w:r w:rsidRPr="001753B3">
        <w:t xml:space="preserve"> shelf and Longitude (generated) to the </w:t>
      </w:r>
      <w:r w:rsidRPr="001753B3">
        <w:rPr>
          <w:b/>
          <w:bCs/>
        </w:rPr>
        <w:t>Columns</w:t>
      </w:r>
      <w:r w:rsidRPr="001753B3">
        <w:t xml:space="preserve"> shelf.</w:t>
      </w:r>
    </w:p>
    <w:p w14:paraId="495B0B44" w14:textId="77777777" w:rsidR="001753B3" w:rsidRPr="001753B3" w:rsidRDefault="001753B3" w:rsidP="009E12D1">
      <w:pPr>
        <w:numPr>
          <w:ilvl w:val="0"/>
          <w:numId w:val="38"/>
        </w:numPr>
        <w:spacing w:line="240" w:lineRule="auto"/>
        <w:jc w:val="both"/>
      </w:pPr>
      <w:r w:rsidRPr="001753B3">
        <w:rPr>
          <w:b/>
          <w:bCs/>
        </w:rPr>
        <w:t>Color by ESG Score:</w:t>
      </w:r>
      <w:r w:rsidRPr="001753B3">
        <w:t xml:space="preserve"> Drag </w:t>
      </w:r>
      <w:proofErr w:type="spellStart"/>
      <w:r w:rsidRPr="001753B3">
        <w:t>ESG_Score</w:t>
      </w:r>
      <w:proofErr w:type="spellEnd"/>
      <w:r w:rsidRPr="001753B3">
        <w:t xml:space="preserve"> to the </w:t>
      </w:r>
      <w:r w:rsidRPr="001753B3">
        <w:rPr>
          <w:b/>
          <w:bCs/>
        </w:rPr>
        <w:t>Color</w:t>
      </w:r>
      <w:r w:rsidRPr="001753B3">
        <w:t xml:space="preserve"> property on the Marks card. Right-click the </w:t>
      </w:r>
      <w:proofErr w:type="spellStart"/>
      <w:r w:rsidRPr="001753B3">
        <w:t>ESG_Score</w:t>
      </w:r>
      <w:proofErr w:type="spellEnd"/>
      <w:r w:rsidRPr="001753B3">
        <w:t xml:space="preserve"> pill, go to </w:t>
      </w:r>
      <w:r w:rsidRPr="001753B3">
        <w:rPr>
          <w:b/>
          <w:bCs/>
        </w:rPr>
        <w:t>Measure</w:t>
      </w:r>
      <w:r w:rsidRPr="001753B3">
        <w:t xml:space="preserve">, and select </w:t>
      </w:r>
      <w:r w:rsidRPr="001753B3">
        <w:rPr>
          <w:b/>
          <w:bCs/>
        </w:rPr>
        <w:t>Average</w:t>
      </w:r>
      <w:r w:rsidRPr="001753B3">
        <w:t xml:space="preserve">. Click the </w:t>
      </w:r>
      <w:r w:rsidRPr="001753B3">
        <w:rPr>
          <w:b/>
          <w:bCs/>
        </w:rPr>
        <w:t>Color</w:t>
      </w:r>
      <w:r w:rsidRPr="001753B3">
        <w:t xml:space="preserve"> property again and choose a </w:t>
      </w:r>
      <w:r w:rsidRPr="001753B3">
        <w:rPr>
          <w:b/>
          <w:bCs/>
        </w:rPr>
        <w:t>Green-Yellow-Red Diverging</w:t>
      </w:r>
      <w:r w:rsidRPr="001753B3">
        <w:t xml:space="preserve"> palette to visually distinguish performance levels.</w:t>
      </w:r>
    </w:p>
    <w:p w14:paraId="44CBFAB5" w14:textId="77777777" w:rsidR="001753B3" w:rsidRPr="001753B3" w:rsidRDefault="001753B3" w:rsidP="009E12D1">
      <w:pPr>
        <w:numPr>
          <w:ilvl w:val="0"/>
          <w:numId w:val="38"/>
        </w:numPr>
        <w:spacing w:line="240" w:lineRule="auto"/>
        <w:jc w:val="both"/>
      </w:pPr>
      <w:r w:rsidRPr="001753B3">
        <w:rPr>
          <w:b/>
          <w:bCs/>
        </w:rPr>
        <w:t>Enhance Tooltip:</w:t>
      </w:r>
      <w:r w:rsidRPr="001753B3">
        <w:t xml:space="preserve"> Drag </w:t>
      </w:r>
      <w:proofErr w:type="spellStart"/>
      <w:r w:rsidRPr="001753B3">
        <w:t>Company_Name</w:t>
      </w:r>
      <w:proofErr w:type="spellEnd"/>
      <w:r w:rsidRPr="001753B3">
        <w:t xml:space="preserve"> and Sector to the </w:t>
      </w:r>
      <w:r w:rsidRPr="001753B3">
        <w:rPr>
          <w:b/>
          <w:bCs/>
        </w:rPr>
        <w:t>Tooltip</w:t>
      </w:r>
      <w:r w:rsidRPr="001753B3">
        <w:t xml:space="preserve"> property on the Marks card. Click the </w:t>
      </w:r>
      <w:r w:rsidRPr="001753B3">
        <w:rPr>
          <w:b/>
          <w:bCs/>
        </w:rPr>
        <w:t>Tooltip</w:t>
      </w:r>
      <w:r w:rsidRPr="001753B3">
        <w:t xml:space="preserve"> property to edit the text and add COUNTD(</w:t>
      </w:r>
      <w:proofErr w:type="spellStart"/>
      <w:r w:rsidRPr="001753B3">
        <w:t>Company_ID</w:t>
      </w:r>
      <w:proofErr w:type="spellEnd"/>
      <w:r w:rsidRPr="001753B3">
        <w:t>) to show the number of companies in each country.</w:t>
      </w:r>
    </w:p>
    <w:p w14:paraId="605DC4C6" w14:textId="77777777" w:rsidR="001753B3" w:rsidRPr="001753B3" w:rsidRDefault="001753B3" w:rsidP="009E12D1">
      <w:pPr>
        <w:spacing w:line="240" w:lineRule="auto"/>
        <w:ind w:left="360"/>
        <w:jc w:val="both"/>
        <w:rPr>
          <w:b/>
          <w:bCs/>
        </w:rPr>
      </w:pPr>
      <w:r w:rsidRPr="001753B3">
        <w:rPr>
          <w:b/>
          <w:bCs/>
        </w:rPr>
        <w:t>Sheet 2: ESG Score by Sector (Bar Chart)</w:t>
      </w:r>
    </w:p>
    <w:p w14:paraId="0852C3AA" w14:textId="77777777" w:rsidR="001753B3" w:rsidRPr="001753B3" w:rsidRDefault="001753B3" w:rsidP="009E12D1">
      <w:pPr>
        <w:spacing w:line="240" w:lineRule="auto"/>
        <w:ind w:left="360"/>
        <w:jc w:val="both"/>
      </w:pPr>
      <w:r w:rsidRPr="001753B3">
        <w:t>This bar chart compares the average ESG score across different business sectors.</w:t>
      </w:r>
    </w:p>
    <w:p w14:paraId="6A28FB2A" w14:textId="77777777" w:rsidR="001753B3" w:rsidRPr="001753B3" w:rsidRDefault="001753B3" w:rsidP="009E12D1">
      <w:pPr>
        <w:numPr>
          <w:ilvl w:val="0"/>
          <w:numId w:val="39"/>
        </w:numPr>
        <w:spacing w:line="240" w:lineRule="auto"/>
        <w:jc w:val="both"/>
      </w:pPr>
      <w:r w:rsidRPr="001753B3">
        <w:rPr>
          <w:b/>
          <w:bCs/>
        </w:rPr>
        <w:t>Create Bars:</w:t>
      </w:r>
      <w:r w:rsidRPr="001753B3">
        <w:t xml:space="preserve"> Drag Sector to the </w:t>
      </w:r>
      <w:r w:rsidRPr="001753B3">
        <w:rPr>
          <w:b/>
          <w:bCs/>
        </w:rPr>
        <w:t>Rows</w:t>
      </w:r>
      <w:r w:rsidRPr="001753B3">
        <w:t xml:space="preserve"> shelf and </w:t>
      </w:r>
      <w:proofErr w:type="spellStart"/>
      <w:r w:rsidRPr="001753B3">
        <w:t>ESG_Score</w:t>
      </w:r>
      <w:proofErr w:type="spellEnd"/>
      <w:r w:rsidRPr="001753B3">
        <w:t xml:space="preserve"> to the </w:t>
      </w:r>
      <w:r w:rsidRPr="001753B3">
        <w:rPr>
          <w:b/>
          <w:bCs/>
        </w:rPr>
        <w:t>Columns</w:t>
      </w:r>
      <w:r w:rsidRPr="001753B3">
        <w:t xml:space="preserve"> shelf. Tableau will default to a bar chart.</w:t>
      </w:r>
    </w:p>
    <w:p w14:paraId="4138731E" w14:textId="77777777" w:rsidR="001753B3" w:rsidRPr="001753B3" w:rsidRDefault="001753B3" w:rsidP="009E12D1">
      <w:pPr>
        <w:numPr>
          <w:ilvl w:val="0"/>
          <w:numId w:val="39"/>
        </w:numPr>
        <w:spacing w:line="240" w:lineRule="auto"/>
        <w:jc w:val="both"/>
      </w:pPr>
      <w:r w:rsidRPr="001753B3">
        <w:rPr>
          <w:b/>
          <w:bCs/>
        </w:rPr>
        <w:lastRenderedPageBreak/>
        <w:t>Set Aggregation:</w:t>
      </w:r>
      <w:r w:rsidRPr="001753B3">
        <w:t xml:space="preserve"> Right-click the </w:t>
      </w:r>
      <w:proofErr w:type="spellStart"/>
      <w:r w:rsidRPr="001753B3">
        <w:t>ESG_Score</w:t>
      </w:r>
      <w:proofErr w:type="spellEnd"/>
      <w:r w:rsidRPr="001753B3">
        <w:t xml:space="preserve"> pill on the Columns shelf, go to </w:t>
      </w:r>
      <w:r w:rsidRPr="001753B3">
        <w:rPr>
          <w:b/>
          <w:bCs/>
        </w:rPr>
        <w:t>Measure</w:t>
      </w:r>
      <w:r w:rsidRPr="001753B3">
        <w:t xml:space="preserve">, and ensure it's set to </w:t>
      </w:r>
      <w:r w:rsidRPr="001753B3">
        <w:rPr>
          <w:b/>
          <w:bCs/>
        </w:rPr>
        <w:t>Average</w:t>
      </w:r>
      <w:r w:rsidRPr="001753B3">
        <w:t>.</w:t>
      </w:r>
    </w:p>
    <w:p w14:paraId="2DA51F37" w14:textId="77777777" w:rsidR="001753B3" w:rsidRPr="001753B3" w:rsidRDefault="001753B3" w:rsidP="009E12D1">
      <w:pPr>
        <w:numPr>
          <w:ilvl w:val="0"/>
          <w:numId w:val="39"/>
        </w:numPr>
        <w:spacing w:line="240" w:lineRule="auto"/>
        <w:jc w:val="both"/>
      </w:pPr>
      <w:r w:rsidRPr="001753B3">
        <w:rPr>
          <w:b/>
          <w:bCs/>
        </w:rPr>
        <w:t>Color by Score:</w:t>
      </w:r>
      <w:r w:rsidRPr="001753B3">
        <w:t xml:space="preserve"> Drag AVG(</w:t>
      </w:r>
      <w:proofErr w:type="spellStart"/>
      <w:r w:rsidRPr="001753B3">
        <w:t>ESG_Score</w:t>
      </w:r>
      <w:proofErr w:type="spellEnd"/>
      <w:r w:rsidRPr="001753B3">
        <w:t xml:space="preserve">) from the Columns shelf to the </w:t>
      </w:r>
      <w:r w:rsidRPr="001753B3">
        <w:rPr>
          <w:b/>
          <w:bCs/>
        </w:rPr>
        <w:t>Color</w:t>
      </w:r>
      <w:r w:rsidRPr="001753B3">
        <w:t xml:space="preserve"> property on the Marks card.</w:t>
      </w:r>
    </w:p>
    <w:p w14:paraId="32AB483D" w14:textId="77777777" w:rsidR="001753B3" w:rsidRPr="001753B3" w:rsidRDefault="001753B3" w:rsidP="009E12D1">
      <w:pPr>
        <w:numPr>
          <w:ilvl w:val="0"/>
          <w:numId w:val="39"/>
        </w:numPr>
        <w:spacing w:line="240" w:lineRule="auto"/>
        <w:jc w:val="both"/>
      </w:pPr>
      <w:r w:rsidRPr="001753B3">
        <w:rPr>
          <w:b/>
          <w:bCs/>
        </w:rPr>
        <w:t>Sort Data:</w:t>
      </w:r>
      <w:r w:rsidRPr="001753B3">
        <w:t xml:space="preserve"> Click the </w:t>
      </w:r>
      <w:r w:rsidRPr="001753B3">
        <w:rPr>
          <w:b/>
          <w:bCs/>
        </w:rPr>
        <w:t>Sort</w:t>
      </w:r>
      <w:r w:rsidRPr="001753B3">
        <w:t xml:space="preserve"> icon on the axis or in the toolbar to sort the sectors in descending order by their average ESG score.</w:t>
      </w:r>
    </w:p>
    <w:p w14:paraId="6FFF1C08" w14:textId="77777777" w:rsidR="001753B3" w:rsidRPr="001753B3" w:rsidRDefault="001753B3" w:rsidP="009E12D1">
      <w:pPr>
        <w:spacing w:line="240" w:lineRule="auto"/>
        <w:ind w:left="360"/>
        <w:jc w:val="both"/>
        <w:rPr>
          <w:b/>
          <w:bCs/>
        </w:rPr>
      </w:pPr>
      <w:r w:rsidRPr="001753B3">
        <w:rPr>
          <w:b/>
          <w:bCs/>
        </w:rPr>
        <w:t>Sheet 5: Top 10 Companies by ESG Score (Table)</w:t>
      </w:r>
    </w:p>
    <w:p w14:paraId="28E350E0" w14:textId="77777777" w:rsidR="001753B3" w:rsidRPr="001753B3" w:rsidRDefault="001753B3" w:rsidP="009E12D1">
      <w:pPr>
        <w:spacing w:line="240" w:lineRule="auto"/>
        <w:ind w:left="360"/>
        <w:jc w:val="both"/>
      </w:pPr>
      <w:r w:rsidRPr="001753B3">
        <w:t>This table highlights the top-performing companies based on their average ESG score.</w:t>
      </w:r>
    </w:p>
    <w:p w14:paraId="33A25F7E" w14:textId="77777777" w:rsidR="001753B3" w:rsidRPr="001753B3" w:rsidRDefault="001753B3" w:rsidP="009E12D1">
      <w:pPr>
        <w:numPr>
          <w:ilvl w:val="0"/>
          <w:numId w:val="40"/>
        </w:numPr>
        <w:spacing w:line="240" w:lineRule="auto"/>
        <w:jc w:val="both"/>
      </w:pPr>
      <w:r w:rsidRPr="001753B3">
        <w:rPr>
          <w:b/>
          <w:bCs/>
        </w:rPr>
        <w:t>Build the Table:</w:t>
      </w:r>
    </w:p>
    <w:p w14:paraId="77362E80" w14:textId="77777777" w:rsidR="001753B3" w:rsidRPr="001753B3" w:rsidRDefault="001753B3" w:rsidP="009E12D1">
      <w:pPr>
        <w:numPr>
          <w:ilvl w:val="1"/>
          <w:numId w:val="40"/>
        </w:numPr>
        <w:spacing w:line="240" w:lineRule="auto"/>
        <w:jc w:val="both"/>
      </w:pPr>
      <w:r w:rsidRPr="001753B3">
        <w:t xml:space="preserve">Drag </w:t>
      </w:r>
      <w:proofErr w:type="spellStart"/>
      <w:r w:rsidRPr="001753B3">
        <w:t>Company_Name</w:t>
      </w:r>
      <w:proofErr w:type="spellEnd"/>
      <w:r w:rsidRPr="001753B3">
        <w:t xml:space="preserve">, CEO, and Sector to the </w:t>
      </w:r>
      <w:r w:rsidRPr="001753B3">
        <w:rPr>
          <w:b/>
          <w:bCs/>
        </w:rPr>
        <w:t>Rows</w:t>
      </w:r>
      <w:r w:rsidRPr="001753B3">
        <w:t xml:space="preserve"> shelf.</w:t>
      </w:r>
    </w:p>
    <w:p w14:paraId="74A2DA82" w14:textId="77777777" w:rsidR="001753B3" w:rsidRPr="001753B3" w:rsidRDefault="001753B3" w:rsidP="009E12D1">
      <w:pPr>
        <w:numPr>
          <w:ilvl w:val="1"/>
          <w:numId w:val="40"/>
        </w:numPr>
        <w:spacing w:line="240" w:lineRule="auto"/>
        <w:jc w:val="both"/>
      </w:pPr>
      <w:r w:rsidRPr="001753B3">
        <w:t xml:space="preserve">Drag </w:t>
      </w:r>
      <w:proofErr w:type="spellStart"/>
      <w:r w:rsidRPr="001753B3">
        <w:t>ESG_Score</w:t>
      </w:r>
      <w:proofErr w:type="spellEnd"/>
      <w:r w:rsidRPr="001753B3">
        <w:t xml:space="preserve"> to the </w:t>
      </w:r>
      <w:r w:rsidRPr="001753B3">
        <w:rPr>
          <w:b/>
          <w:bCs/>
        </w:rPr>
        <w:t>Columns</w:t>
      </w:r>
      <w:r w:rsidRPr="001753B3">
        <w:t xml:space="preserve"> shelf. Right-click the pill and set the measure to </w:t>
      </w:r>
      <w:r w:rsidRPr="001753B3">
        <w:rPr>
          <w:b/>
          <w:bCs/>
        </w:rPr>
        <w:t>Average</w:t>
      </w:r>
      <w:r w:rsidRPr="001753B3">
        <w:t>.</w:t>
      </w:r>
    </w:p>
    <w:p w14:paraId="26A5B0BA" w14:textId="77777777" w:rsidR="001753B3" w:rsidRPr="001753B3" w:rsidRDefault="001753B3" w:rsidP="009E12D1">
      <w:pPr>
        <w:numPr>
          <w:ilvl w:val="0"/>
          <w:numId w:val="40"/>
        </w:numPr>
        <w:spacing w:line="240" w:lineRule="auto"/>
        <w:jc w:val="both"/>
      </w:pPr>
      <w:r w:rsidRPr="001753B3">
        <w:rPr>
          <w:b/>
          <w:bCs/>
        </w:rPr>
        <w:t>Apply Top N Filter:</w:t>
      </w:r>
    </w:p>
    <w:p w14:paraId="3D79A105" w14:textId="77777777" w:rsidR="001753B3" w:rsidRPr="001753B3" w:rsidRDefault="001753B3" w:rsidP="009E12D1">
      <w:pPr>
        <w:numPr>
          <w:ilvl w:val="1"/>
          <w:numId w:val="40"/>
        </w:numPr>
        <w:spacing w:line="240" w:lineRule="auto"/>
        <w:jc w:val="both"/>
      </w:pPr>
      <w:r w:rsidRPr="001753B3">
        <w:t xml:space="preserve">Drag </w:t>
      </w:r>
      <w:proofErr w:type="spellStart"/>
      <w:r w:rsidRPr="001753B3">
        <w:t>Company_Name</w:t>
      </w:r>
      <w:proofErr w:type="spellEnd"/>
      <w:r w:rsidRPr="001753B3">
        <w:t xml:space="preserve"> from the Data pane to the </w:t>
      </w:r>
      <w:r w:rsidRPr="001753B3">
        <w:rPr>
          <w:b/>
          <w:bCs/>
        </w:rPr>
        <w:t>Filters</w:t>
      </w:r>
      <w:r w:rsidRPr="001753B3">
        <w:t xml:space="preserve"> shelf.</w:t>
      </w:r>
    </w:p>
    <w:p w14:paraId="7E23014C" w14:textId="77777777" w:rsidR="001753B3" w:rsidRPr="001753B3" w:rsidRDefault="001753B3" w:rsidP="009E12D1">
      <w:pPr>
        <w:numPr>
          <w:ilvl w:val="1"/>
          <w:numId w:val="40"/>
        </w:numPr>
        <w:spacing w:line="240" w:lineRule="auto"/>
        <w:jc w:val="both"/>
      </w:pPr>
      <w:r w:rsidRPr="001753B3">
        <w:t xml:space="preserve">In the filter dialog, go to the </w:t>
      </w:r>
      <w:r w:rsidRPr="001753B3">
        <w:rPr>
          <w:b/>
          <w:bCs/>
        </w:rPr>
        <w:t>Top</w:t>
      </w:r>
      <w:r w:rsidRPr="001753B3">
        <w:t xml:space="preserve"> tab.</w:t>
      </w:r>
    </w:p>
    <w:p w14:paraId="1FF5C190" w14:textId="77777777" w:rsidR="001753B3" w:rsidRPr="001753B3" w:rsidRDefault="001753B3" w:rsidP="009E12D1">
      <w:pPr>
        <w:numPr>
          <w:ilvl w:val="1"/>
          <w:numId w:val="40"/>
        </w:numPr>
        <w:spacing w:line="240" w:lineRule="auto"/>
        <w:jc w:val="both"/>
      </w:pPr>
      <w:r w:rsidRPr="001753B3">
        <w:t xml:space="preserve">Select </w:t>
      </w:r>
      <w:r w:rsidRPr="001753B3">
        <w:rPr>
          <w:b/>
          <w:bCs/>
        </w:rPr>
        <w:t>By field</w:t>
      </w:r>
      <w:r w:rsidRPr="001753B3">
        <w:t>.</w:t>
      </w:r>
    </w:p>
    <w:p w14:paraId="320F7C04" w14:textId="77777777" w:rsidR="001753B3" w:rsidRPr="001753B3" w:rsidRDefault="001753B3" w:rsidP="009E12D1">
      <w:pPr>
        <w:numPr>
          <w:ilvl w:val="1"/>
          <w:numId w:val="40"/>
        </w:numPr>
        <w:spacing w:line="240" w:lineRule="auto"/>
        <w:jc w:val="both"/>
      </w:pPr>
      <w:r w:rsidRPr="001753B3">
        <w:t xml:space="preserve">Configure it to show the </w:t>
      </w:r>
      <w:r w:rsidRPr="001753B3">
        <w:rPr>
          <w:b/>
          <w:bCs/>
        </w:rPr>
        <w:t>Top 10</w:t>
      </w:r>
      <w:r w:rsidRPr="001753B3">
        <w:t xml:space="preserve"> by </w:t>
      </w:r>
      <w:proofErr w:type="spellStart"/>
      <w:r w:rsidRPr="001753B3">
        <w:t>ESG_Score</w:t>
      </w:r>
      <w:proofErr w:type="spellEnd"/>
      <w:r w:rsidRPr="001753B3">
        <w:t xml:space="preserve"> with the aggregation set to </w:t>
      </w:r>
      <w:r w:rsidRPr="001753B3">
        <w:rPr>
          <w:b/>
          <w:bCs/>
        </w:rPr>
        <w:t>Average</w:t>
      </w:r>
      <w:r w:rsidRPr="001753B3">
        <w:t>.</w:t>
      </w:r>
    </w:p>
    <w:p w14:paraId="171582F7" w14:textId="77777777" w:rsidR="001753B3" w:rsidRPr="001753B3" w:rsidRDefault="001753B3" w:rsidP="009E12D1">
      <w:pPr>
        <w:spacing w:line="240" w:lineRule="auto"/>
        <w:ind w:left="360"/>
        <w:jc w:val="both"/>
        <w:rPr>
          <w:b/>
          <w:bCs/>
        </w:rPr>
      </w:pPr>
      <w:r w:rsidRPr="001753B3">
        <w:rPr>
          <w:b/>
          <w:bCs/>
        </w:rPr>
        <w:t>Sheet 6: Employee Distribution by Sector (</w:t>
      </w:r>
      <w:proofErr w:type="spellStart"/>
      <w:r w:rsidRPr="001753B3">
        <w:rPr>
          <w:b/>
          <w:bCs/>
        </w:rPr>
        <w:t>Treemap</w:t>
      </w:r>
      <w:proofErr w:type="spellEnd"/>
      <w:r w:rsidRPr="001753B3">
        <w:rPr>
          <w:b/>
          <w:bCs/>
        </w:rPr>
        <w:t>)</w:t>
      </w:r>
    </w:p>
    <w:p w14:paraId="2F4E0B95" w14:textId="77777777" w:rsidR="001753B3" w:rsidRPr="001753B3" w:rsidRDefault="001753B3" w:rsidP="009E12D1">
      <w:pPr>
        <w:spacing w:line="240" w:lineRule="auto"/>
        <w:ind w:left="360"/>
        <w:jc w:val="both"/>
      </w:pPr>
      <w:r w:rsidRPr="001753B3">
        <w:t xml:space="preserve">A </w:t>
      </w:r>
      <w:proofErr w:type="spellStart"/>
      <w:r w:rsidRPr="001753B3">
        <w:t>treemap</w:t>
      </w:r>
      <w:proofErr w:type="spellEnd"/>
      <w:r w:rsidRPr="001753B3">
        <w:t xml:space="preserve"> is excellent for visualizing hierarchical data as a proportion of a whole. Here, it shows the distribution of employees across sectors.</w:t>
      </w:r>
    </w:p>
    <w:p w14:paraId="601F2267" w14:textId="77777777" w:rsidR="001753B3" w:rsidRPr="001753B3" w:rsidRDefault="001753B3" w:rsidP="009E12D1">
      <w:pPr>
        <w:numPr>
          <w:ilvl w:val="0"/>
          <w:numId w:val="41"/>
        </w:numPr>
        <w:spacing w:line="240" w:lineRule="auto"/>
        <w:jc w:val="both"/>
      </w:pPr>
      <w:r w:rsidRPr="001753B3">
        <w:rPr>
          <w:b/>
          <w:bCs/>
        </w:rPr>
        <w:t>Set Mark Type:</w:t>
      </w:r>
      <w:r w:rsidRPr="001753B3">
        <w:t xml:space="preserve"> In the </w:t>
      </w:r>
      <w:r w:rsidRPr="001753B3">
        <w:rPr>
          <w:b/>
          <w:bCs/>
        </w:rPr>
        <w:t>Marks</w:t>
      </w:r>
      <w:r w:rsidRPr="001753B3">
        <w:t xml:space="preserve"> card, change the dropdown from Automatic to </w:t>
      </w:r>
      <w:proofErr w:type="spellStart"/>
      <w:r w:rsidRPr="001753B3">
        <w:rPr>
          <w:b/>
          <w:bCs/>
        </w:rPr>
        <w:t>Treemap</w:t>
      </w:r>
      <w:proofErr w:type="spellEnd"/>
      <w:r w:rsidRPr="001753B3">
        <w:t>.</w:t>
      </w:r>
    </w:p>
    <w:p w14:paraId="2577AA01" w14:textId="77777777" w:rsidR="001753B3" w:rsidRPr="001753B3" w:rsidRDefault="001753B3" w:rsidP="009E12D1">
      <w:pPr>
        <w:numPr>
          <w:ilvl w:val="0"/>
          <w:numId w:val="41"/>
        </w:numPr>
        <w:spacing w:line="240" w:lineRule="auto"/>
        <w:jc w:val="both"/>
      </w:pPr>
      <w:r w:rsidRPr="001753B3">
        <w:rPr>
          <w:b/>
          <w:bCs/>
        </w:rPr>
        <w:t>Define Size:</w:t>
      </w:r>
      <w:r w:rsidRPr="001753B3">
        <w:t xml:space="preserve"> Drag </w:t>
      </w:r>
      <w:proofErr w:type="spellStart"/>
      <w:r w:rsidRPr="001753B3">
        <w:t>Num_Employees</w:t>
      </w:r>
      <w:proofErr w:type="spellEnd"/>
      <w:r w:rsidRPr="001753B3">
        <w:t xml:space="preserve"> to the </w:t>
      </w:r>
      <w:r w:rsidRPr="001753B3">
        <w:rPr>
          <w:b/>
          <w:bCs/>
        </w:rPr>
        <w:t>Size</w:t>
      </w:r>
      <w:r w:rsidRPr="001753B3">
        <w:t xml:space="preserve"> property on the Marks card. Ensure the measure is set to </w:t>
      </w:r>
      <w:r w:rsidRPr="001753B3">
        <w:rPr>
          <w:b/>
          <w:bCs/>
        </w:rPr>
        <w:t>SUM</w:t>
      </w:r>
      <w:r w:rsidRPr="001753B3">
        <w:t>.</w:t>
      </w:r>
    </w:p>
    <w:p w14:paraId="7AC1A101" w14:textId="77777777" w:rsidR="001753B3" w:rsidRPr="001753B3" w:rsidRDefault="001753B3" w:rsidP="009E12D1">
      <w:pPr>
        <w:numPr>
          <w:ilvl w:val="0"/>
          <w:numId w:val="41"/>
        </w:numPr>
        <w:spacing w:line="240" w:lineRule="auto"/>
        <w:jc w:val="both"/>
      </w:pPr>
      <w:r w:rsidRPr="001753B3">
        <w:rPr>
          <w:b/>
          <w:bCs/>
        </w:rPr>
        <w:t>Define Color &amp; Label:</w:t>
      </w:r>
    </w:p>
    <w:p w14:paraId="714AAFDA" w14:textId="77777777" w:rsidR="001753B3" w:rsidRPr="001753B3" w:rsidRDefault="001753B3" w:rsidP="009E12D1">
      <w:pPr>
        <w:numPr>
          <w:ilvl w:val="1"/>
          <w:numId w:val="41"/>
        </w:numPr>
        <w:spacing w:line="240" w:lineRule="auto"/>
        <w:jc w:val="both"/>
      </w:pPr>
      <w:r w:rsidRPr="001753B3">
        <w:t xml:space="preserve">Drag Sector to the </w:t>
      </w:r>
      <w:r w:rsidRPr="001753B3">
        <w:rPr>
          <w:b/>
          <w:bCs/>
        </w:rPr>
        <w:t>Color</w:t>
      </w:r>
      <w:r w:rsidRPr="001753B3">
        <w:t xml:space="preserve"> property.</w:t>
      </w:r>
    </w:p>
    <w:p w14:paraId="59492E36" w14:textId="77777777" w:rsidR="001753B3" w:rsidRPr="001753B3" w:rsidRDefault="001753B3" w:rsidP="009E12D1">
      <w:pPr>
        <w:numPr>
          <w:ilvl w:val="1"/>
          <w:numId w:val="41"/>
        </w:numPr>
        <w:spacing w:line="240" w:lineRule="auto"/>
        <w:jc w:val="both"/>
      </w:pPr>
      <w:r w:rsidRPr="001753B3">
        <w:t>Drag Sector and SUM(</w:t>
      </w:r>
      <w:proofErr w:type="spellStart"/>
      <w:r w:rsidRPr="001753B3">
        <w:t>Num_Employees</w:t>
      </w:r>
      <w:proofErr w:type="spellEnd"/>
      <w:r w:rsidRPr="001753B3">
        <w:t xml:space="preserve">) to the </w:t>
      </w:r>
      <w:r w:rsidRPr="001753B3">
        <w:rPr>
          <w:b/>
          <w:bCs/>
        </w:rPr>
        <w:t>Label</w:t>
      </w:r>
      <w:r w:rsidRPr="001753B3">
        <w:t xml:space="preserve"> property to display them inside the rectangles.</w:t>
      </w:r>
    </w:p>
    <w:p w14:paraId="677EBCBC" w14:textId="77777777" w:rsidR="001753B3" w:rsidRPr="001753B3" w:rsidRDefault="001753B3" w:rsidP="009E12D1">
      <w:pPr>
        <w:spacing w:line="240" w:lineRule="auto"/>
        <w:ind w:left="360"/>
        <w:jc w:val="both"/>
        <w:rPr>
          <w:b/>
          <w:bCs/>
        </w:rPr>
      </w:pPr>
      <w:r w:rsidRPr="001753B3">
        <w:rPr>
          <w:b/>
          <w:bCs/>
        </w:rPr>
        <w:t>3. Advanced Analysis Techniques</w:t>
      </w:r>
    </w:p>
    <w:p w14:paraId="041B6074" w14:textId="77777777" w:rsidR="001753B3" w:rsidRPr="001753B3" w:rsidRDefault="001753B3" w:rsidP="009E12D1">
      <w:pPr>
        <w:spacing w:line="240" w:lineRule="auto"/>
        <w:ind w:left="360"/>
        <w:jc w:val="both"/>
      </w:pPr>
      <w:r w:rsidRPr="001753B3">
        <w:t>These plots offer deeper statistical insights into your data's distribution and variability.</w:t>
      </w:r>
    </w:p>
    <w:p w14:paraId="294FE1B0" w14:textId="77777777" w:rsidR="001753B3" w:rsidRPr="001753B3" w:rsidRDefault="001753B3" w:rsidP="009E12D1">
      <w:pPr>
        <w:spacing w:line="240" w:lineRule="auto"/>
        <w:ind w:left="360"/>
        <w:jc w:val="both"/>
        <w:rPr>
          <w:b/>
          <w:bCs/>
        </w:rPr>
      </w:pPr>
      <w:r w:rsidRPr="001753B3">
        <w:rPr>
          <w:b/>
          <w:bCs/>
        </w:rPr>
        <w:t>Box and Whisker Plot: ESG Score Distribution by Sector</w:t>
      </w:r>
    </w:p>
    <w:p w14:paraId="7891E278" w14:textId="77777777" w:rsidR="001753B3" w:rsidRPr="001753B3" w:rsidRDefault="001753B3" w:rsidP="009E12D1">
      <w:pPr>
        <w:spacing w:line="240" w:lineRule="auto"/>
        <w:ind w:left="360"/>
        <w:jc w:val="both"/>
      </w:pPr>
      <w:r w:rsidRPr="001753B3">
        <w:lastRenderedPageBreak/>
        <w:t>This plot shows the range, median, and interquartile range of ESG scores within each sector, revealing variability and identifying potential outliers.</w:t>
      </w:r>
    </w:p>
    <w:p w14:paraId="0FAA0504" w14:textId="77777777" w:rsidR="001753B3" w:rsidRPr="001753B3" w:rsidRDefault="001753B3" w:rsidP="009E12D1">
      <w:pPr>
        <w:numPr>
          <w:ilvl w:val="0"/>
          <w:numId w:val="42"/>
        </w:numPr>
        <w:spacing w:line="240" w:lineRule="auto"/>
        <w:jc w:val="both"/>
      </w:pPr>
      <w:r w:rsidRPr="001753B3">
        <w:rPr>
          <w:b/>
          <w:bCs/>
        </w:rPr>
        <w:t>Initial Setup:</w:t>
      </w:r>
      <w:r w:rsidRPr="001753B3">
        <w:t xml:space="preserve"> Drag Sector to </w:t>
      </w:r>
      <w:r w:rsidRPr="001753B3">
        <w:rPr>
          <w:b/>
          <w:bCs/>
        </w:rPr>
        <w:t>Columns</w:t>
      </w:r>
      <w:r w:rsidRPr="001753B3">
        <w:t xml:space="preserve"> and </w:t>
      </w:r>
      <w:proofErr w:type="spellStart"/>
      <w:r w:rsidRPr="001753B3">
        <w:t>ESG_Score</w:t>
      </w:r>
      <w:proofErr w:type="spellEnd"/>
      <w:r w:rsidRPr="001753B3">
        <w:t xml:space="preserve"> to </w:t>
      </w:r>
      <w:r w:rsidRPr="001753B3">
        <w:rPr>
          <w:b/>
          <w:bCs/>
        </w:rPr>
        <w:t>Rows</w:t>
      </w:r>
      <w:r w:rsidRPr="001753B3">
        <w:t>.</w:t>
      </w:r>
    </w:p>
    <w:p w14:paraId="088F21D4" w14:textId="77777777" w:rsidR="001753B3" w:rsidRPr="001753B3" w:rsidRDefault="001753B3" w:rsidP="009E12D1">
      <w:pPr>
        <w:numPr>
          <w:ilvl w:val="0"/>
          <w:numId w:val="42"/>
        </w:numPr>
        <w:spacing w:line="240" w:lineRule="auto"/>
        <w:jc w:val="both"/>
      </w:pPr>
      <w:r w:rsidRPr="001753B3">
        <w:rPr>
          <w:b/>
          <w:bCs/>
        </w:rPr>
        <w:t>Disaggregate Data:</w:t>
      </w:r>
      <w:r w:rsidRPr="001753B3">
        <w:t xml:space="preserve"> Go to the </w:t>
      </w:r>
      <w:r w:rsidRPr="001753B3">
        <w:rPr>
          <w:b/>
          <w:bCs/>
        </w:rPr>
        <w:t>Analysis</w:t>
      </w:r>
      <w:r w:rsidRPr="001753B3">
        <w:t xml:space="preserve"> menu at the top and uncheck </w:t>
      </w:r>
      <w:r w:rsidRPr="001753B3">
        <w:rPr>
          <w:b/>
          <w:bCs/>
        </w:rPr>
        <w:t>Aggregate Measures</w:t>
      </w:r>
      <w:r w:rsidRPr="001753B3">
        <w:t>. This plots a mark for every company's individual score.</w:t>
      </w:r>
    </w:p>
    <w:p w14:paraId="76117E68" w14:textId="77777777" w:rsidR="001753B3" w:rsidRPr="001753B3" w:rsidRDefault="001753B3" w:rsidP="009E12D1">
      <w:pPr>
        <w:numPr>
          <w:ilvl w:val="0"/>
          <w:numId w:val="42"/>
        </w:numPr>
        <w:spacing w:line="240" w:lineRule="auto"/>
        <w:jc w:val="both"/>
      </w:pPr>
      <w:r w:rsidRPr="001753B3">
        <w:rPr>
          <w:b/>
          <w:bCs/>
        </w:rPr>
        <w:t>Select Plot Type:</w:t>
      </w:r>
      <w:r w:rsidRPr="001753B3">
        <w:t xml:space="preserve"> In the </w:t>
      </w:r>
      <w:r w:rsidRPr="001753B3">
        <w:rPr>
          <w:b/>
          <w:bCs/>
        </w:rPr>
        <w:t>Show Me</w:t>
      </w:r>
      <w:r w:rsidRPr="001753B3">
        <w:t xml:space="preserve"> panel (top-right), select the </w:t>
      </w:r>
      <w:r w:rsidRPr="001753B3">
        <w:rPr>
          <w:b/>
          <w:bCs/>
        </w:rPr>
        <w:t>Box-and-Whisker</w:t>
      </w:r>
      <w:r w:rsidRPr="001753B3">
        <w:t xml:space="preserve"> plot. Tableau will automatically rearrange the pills and structure the plot.</w:t>
      </w:r>
    </w:p>
    <w:p w14:paraId="182B450F" w14:textId="77777777" w:rsidR="001753B3" w:rsidRPr="001753B3" w:rsidRDefault="001753B3" w:rsidP="009E12D1">
      <w:pPr>
        <w:numPr>
          <w:ilvl w:val="0"/>
          <w:numId w:val="42"/>
        </w:numPr>
        <w:spacing w:line="240" w:lineRule="auto"/>
        <w:jc w:val="both"/>
      </w:pPr>
      <w:r w:rsidRPr="001753B3">
        <w:rPr>
          <w:b/>
          <w:bCs/>
        </w:rPr>
        <w:t>Add Color (Optional):</w:t>
      </w:r>
      <w:r w:rsidRPr="001753B3">
        <w:t xml:space="preserve"> Drag Sector to the </w:t>
      </w:r>
      <w:r w:rsidRPr="001753B3">
        <w:rPr>
          <w:b/>
          <w:bCs/>
        </w:rPr>
        <w:t>Color</w:t>
      </w:r>
      <w:r w:rsidRPr="001753B3">
        <w:t xml:space="preserve"> property on the Marks card to assign a unique color to each sector's box plot for easier comparison.</w:t>
      </w:r>
    </w:p>
    <w:p w14:paraId="4F050BDE" w14:textId="77777777" w:rsidR="001753B3" w:rsidRPr="001753B3" w:rsidRDefault="001753B3" w:rsidP="009E12D1">
      <w:pPr>
        <w:spacing w:line="240" w:lineRule="auto"/>
        <w:ind w:left="360"/>
        <w:jc w:val="both"/>
        <w:rPr>
          <w:b/>
          <w:bCs/>
        </w:rPr>
      </w:pPr>
      <w:r w:rsidRPr="001753B3">
        <w:rPr>
          <w:b/>
          <w:bCs/>
        </w:rPr>
        <w:t>Histogram: Distribution of Board Sizes</w:t>
      </w:r>
    </w:p>
    <w:p w14:paraId="0FA51F10" w14:textId="77777777" w:rsidR="001753B3" w:rsidRPr="001753B3" w:rsidRDefault="001753B3" w:rsidP="009E12D1">
      <w:pPr>
        <w:spacing w:line="240" w:lineRule="auto"/>
        <w:ind w:left="360"/>
        <w:jc w:val="both"/>
      </w:pPr>
      <w:r w:rsidRPr="001753B3">
        <w:t>A histogram reveals the frequency distribution of a measure, helping you understand common patterns. This chart will show the most common board sizes.</w:t>
      </w:r>
    </w:p>
    <w:p w14:paraId="4CA5735E" w14:textId="77777777" w:rsidR="001753B3" w:rsidRPr="001753B3" w:rsidRDefault="001753B3" w:rsidP="009E12D1">
      <w:pPr>
        <w:numPr>
          <w:ilvl w:val="0"/>
          <w:numId w:val="43"/>
        </w:numPr>
        <w:spacing w:line="240" w:lineRule="auto"/>
        <w:jc w:val="both"/>
      </w:pPr>
      <w:r w:rsidRPr="001753B3">
        <w:rPr>
          <w:b/>
          <w:bCs/>
        </w:rPr>
        <w:t>Create Bins:</w:t>
      </w:r>
    </w:p>
    <w:p w14:paraId="0247ACBA" w14:textId="77777777" w:rsidR="001753B3" w:rsidRPr="001753B3" w:rsidRDefault="001753B3" w:rsidP="009E12D1">
      <w:pPr>
        <w:numPr>
          <w:ilvl w:val="1"/>
          <w:numId w:val="43"/>
        </w:numPr>
        <w:spacing w:line="240" w:lineRule="auto"/>
        <w:jc w:val="both"/>
      </w:pPr>
      <w:r w:rsidRPr="001753B3">
        <w:t xml:space="preserve">In the </w:t>
      </w:r>
      <w:r w:rsidRPr="001753B3">
        <w:rPr>
          <w:b/>
          <w:bCs/>
        </w:rPr>
        <w:t>Data Pane</w:t>
      </w:r>
      <w:r w:rsidRPr="001753B3">
        <w:t xml:space="preserve">, right-click the </w:t>
      </w:r>
      <w:proofErr w:type="spellStart"/>
      <w:r w:rsidRPr="001753B3">
        <w:t>Board_Size</w:t>
      </w:r>
      <w:proofErr w:type="spellEnd"/>
      <w:r w:rsidRPr="001753B3">
        <w:t xml:space="preserve"> field.</w:t>
      </w:r>
    </w:p>
    <w:p w14:paraId="12BA0B4D" w14:textId="77777777" w:rsidR="001753B3" w:rsidRPr="001753B3" w:rsidRDefault="001753B3" w:rsidP="009E12D1">
      <w:pPr>
        <w:numPr>
          <w:ilvl w:val="1"/>
          <w:numId w:val="43"/>
        </w:numPr>
        <w:spacing w:line="240" w:lineRule="auto"/>
        <w:jc w:val="both"/>
      </w:pPr>
      <w:r w:rsidRPr="001753B3">
        <w:t xml:space="preserve">Select </w:t>
      </w:r>
      <w:r w:rsidRPr="001753B3">
        <w:rPr>
          <w:b/>
          <w:bCs/>
        </w:rPr>
        <w:t>Create</w:t>
      </w:r>
      <w:r w:rsidRPr="001753B3">
        <w:t xml:space="preserve"> &gt; </w:t>
      </w:r>
      <w:r w:rsidRPr="001753B3">
        <w:rPr>
          <w:b/>
          <w:bCs/>
        </w:rPr>
        <w:t>Bins</w:t>
      </w:r>
      <w:r w:rsidRPr="001753B3">
        <w:t>.</w:t>
      </w:r>
    </w:p>
    <w:p w14:paraId="06505781" w14:textId="77777777" w:rsidR="001753B3" w:rsidRPr="001753B3" w:rsidRDefault="001753B3" w:rsidP="009E12D1">
      <w:pPr>
        <w:numPr>
          <w:ilvl w:val="1"/>
          <w:numId w:val="43"/>
        </w:numPr>
        <w:spacing w:line="240" w:lineRule="auto"/>
        <w:jc w:val="both"/>
      </w:pPr>
      <w:r w:rsidRPr="001753B3">
        <w:t xml:space="preserve">In the dialog box, you can accept the default suggested bin size or define your own (e.g., a size of 2 to group board sizes like 8-9, 10-11, etc.). Click </w:t>
      </w:r>
      <w:r w:rsidRPr="001753B3">
        <w:rPr>
          <w:b/>
          <w:bCs/>
        </w:rPr>
        <w:t>OK</w:t>
      </w:r>
      <w:r w:rsidRPr="001753B3">
        <w:t>.</w:t>
      </w:r>
    </w:p>
    <w:p w14:paraId="5339A1C4" w14:textId="77777777" w:rsidR="001753B3" w:rsidRPr="001753B3" w:rsidRDefault="001753B3" w:rsidP="009E12D1">
      <w:pPr>
        <w:numPr>
          <w:ilvl w:val="0"/>
          <w:numId w:val="43"/>
        </w:numPr>
        <w:spacing w:line="240" w:lineRule="auto"/>
        <w:jc w:val="both"/>
      </w:pPr>
      <w:r w:rsidRPr="001753B3">
        <w:rPr>
          <w:b/>
          <w:bCs/>
        </w:rPr>
        <w:t>Build the Histogram:</w:t>
      </w:r>
    </w:p>
    <w:p w14:paraId="64FFB4FE" w14:textId="77777777" w:rsidR="001753B3" w:rsidRPr="001753B3" w:rsidRDefault="001753B3" w:rsidP="009E12D1">
      <w:pPr>
        <w:numPr>
          <w:ilvl w:val="1"/>
          <w:numId w:val="43"/>
        </w:numPr>
        <w:spacing w:line="240" w:lineRule="auto"/>
        <w:jc w:val="both"/>
      </w:pPr>
      <w:r w:rsidRPr="001753B3">
        <w:t xml:space="preserve">Drag the newly created </w:t>
      </w:r>
      <w:proofErr w:type="spellStart"/>
      <w:r w:rsidRPr="001753B3">
        <w:t>Board_Size</w:t>
      </w:r>
      <w:proofErr w:type="spellEnd"/>
      <w:r w:rsidRPr="001753B3">
        <w:t xml:space="preserve"> (bin) field to the </w:t>
      </w:r>
      <w:r w:rsidRPr="001753B3">
        <w:rPr>
          <w:b/>
          <w:bCs/>
        </w:rPr>
        <w:t>Columns</w:t>
      </w:r>
      <w:r w:rsidRPr="001753B3">
        <w:t xml:space="preserve"> shelf.</w:t>
      </w:r>
    </w:p>
    <w:p w14:paraId="40CF577B" w14:textId="77777777" w:rsidR="001753B3" w:rsidRPr="001753B3" w:rsidRDefault="001753B3" w:rsidP="009E12D1">
      <w:pPr>
        <w:numPr>
          <w:ilvl w:val="1"/>
          <w:numId w:val="43"/>
        </w:numPr>
        <w:spacing w:line="240" w:lineRule="auto"/>
        <w:jc w:val="both"/>
      </w:pPr>
      <w:r w:rsidRPr="001753B3">
        <w:t xml:space="preserve">Drag </w:t>
      </w:r>
      <w:proofErr w:type="spellStart"/>
      <w:r w:rsidRPr="001753B3">
        <w:t>Company_ID</w:t>
      </w:r>
      <w:proofErr w:type="spellEnd"/>
      <w:r w:rsidRPr="001753B3">
        <w:t xml:space="preserve"> to the </w:t>
      </w:r>
      <w:r w:rsidRPr="001753B3">
        <w:rPr>
          <w:b/>
          <w:bCs/>
        </w:rPr>
        <w:t>Rows</w:t>
      </w:r>
      <w:r w:rsidRPr="001753B3">
        <w:t xml:space="preserve"> shelf. Right-click its pill, go to </w:t>
      </w:r>
      <w:r w:rsidRPr="001753B3">
        <w:rPr>
          <w:b/>
          <w:bCs/>
        </w:rPr>
        <w:t>Measure</w:t>
      </w:r>
      <w:r w:rsidRPr="001753B3">
        <w:t xml:space="preserve">, and select </w:t>
      </w:r>
      <w:r w:rsidRPr="001753B3">
        <w:rPr>
          <w:b/>
          <w:bCs/>
        </w:rPr>
        <w:t>Count (Distinct)</w:t>
      </w:r>
      <w:r w:rsidRPr="001753B3">
        <w:t xml:space="preserve"> to get the number of unique companies in each bin.</w:t>
      </w:r>
    </w:p>
    <w:p w14:paraId="6D5BD00A" w14:textId="77777777" w:rsidR="001753B3" w:rsidRPr="001753B3" w:rsidRDefault="001753B3" w:rsidP="009E12D1">
      <w:pPr>
        <w:numPr>
          <w:ilvl w:val="0"/>
          <w:numId w:val="43"/>
        </w:numPr>
        <w:spacing w:line="240" w:lineRule="auto"/>
        <w:jc w:val="both"/>
      </w:pPr>
      <w:r w:rsidRPr="001753B3">
        <w:rPr>
          <w:b/>
          <w:bCs/>
        </w:rPr>
        <w:t>View:</w:t>
      </w:r>
      <w:r w:rsidRPr="001753B3">
        <w:t xml:space="preserve"> The resulting chart is a histogram showing the frequency of companies for each board size bucket.</w:t>
      </w:r>
    </w:p>
    <w:p w14:paraId="50F59F76" w14:textId="77777777" w:rsidR="009E12D1" w:rsidRDefault="009E12D1" w:rsidP="009E12D1">
      <w:pPr>
        <w:spacing w:line="240" w:lineRule="auto"/>
        <w:jc w:val="both"/>
      </w:pPr>
    </w:p>
    <w:p w14:paraId="2F15F4D4" w14:textId="77777777" w:rsidR="009E12D1" w:rsidRPr="009E12D1" w:rsidRDefault="009E12D1" w:rsidP="009E12D1">
      <w:pPr>
        <w:spacing w:line="240" w:lineRule="auto"/>
        <w:jc w:val="both"/>
        <w:rPr>
          <w:b/>
          <w:bCs/>
        </w:rPr>
      </w:pPr>
      <w:r w:rsidRPr="009E12D1">
        <w:rPr>
          <w:b/>
          <w:bCs/>
        </w:rPr>
        <w:t>Sheet 1: Geographic ESG Score Overview (Map)</w:t>
      </w:r>
    </w:p>
    <w:p w14:paraId="785E43C0" w14:textId="77777777" w:rsidR="009E12D1" w:rsidRPr="009E12D1" w:rsidRDefault="009E12D1" w:rsidP="009E12D1">
      <w:pPr>
        <w:spacing w:line="240" w:lineRule="auto"/>
        <w:jc w:val="both"/>
      </w:pPr>
      <w:r w:rsidRPr="009E12D1">
        <w:rPr>
          <w:b/>
          <w:bCs/>
        </w:rPr>
        <w:t>Question:</w:t>
      </w:r>
      <w:r w:rsidRPr="009E12D1">
        <w:t xml:space="preserve"> Which geographic regions exhibit the highest and lowest average ESG scores, and where are the highest concentrations of companies in our dataset located?</w:t>
      </w:r>
    </w:p>
    <w:p w14:paraId="535A1BAD" w14:textId="77777777" w:rsidR="009E12D1" w:rsidRPr="009E12D1" w:rsidRDefault="009E12D1" w:rsidP="009E12D1">
      <w:pPr>
        <w:spacing w:line="240" w:lineRule="auto"/>
        <w:jc w:val="both"/>
        <w:rPr>
          <w:b/>
          <w:bCs/>
        </w:rPr>
      </w:pPr>
      <w:r w:rsidRPr="009E12D1">
        <w:rPr>
          <w:b/>
          <w:bCs/>
        </w:rPr>
        <w:t>2. Sheet 2: ESG Score by Sector (Bar Chart)</w:t>
      </w:r>
    </w:p>
    <w:p w14:paraId="42E4B0A9" w14:textId="77777777" w:rsidR="009E12D1" w:rsidRPr="009E12D1" w:rsidRDefault="009E12D1" w:rsidP="009E12D1">
      <w:pPr>
        <w:spacing w:line="240" w:lineRule="auto"/>
        <w:jc w:val="both"/>
      </w:pPr>
      <w:r w:rsidRPr="009E12D1">
        <w:rPr>
          <w:b/>
          <w:bCs/>
        </w:rPr>
        <w:t>Question:</w:t>
      </w:r>
      <w:r w:rsidRPr="009E12D1">
        <w:t xml:space="preserve"> Which sectors are leading and which are lagging in terms of overall average ESG performance?</w:t>
      </w:r>
    </w:p>
    <w:p w14:paraId="5A5A240D" w14:textId="77777777" w:rsidR="009E12D1" w:rsidRPr="009E12D1" w:rsidRDefault="009E12D1" w:rsidP="009E12D1">
      <w:pPr>
        <w:spacing w:line="240" w:lineRule="auto"/>
        <w:jc w:val="both"/>
        <w:rPr>
          <w:b/>
          <w:bCs/>
        </w:rPr>
      </w:pPr>
      <w:r w:rsidRPr="009E12D1">
        <w:rPr>
          <w:b/>
          <w:bCs/>
        </w:rPr>
        <w:t>3. Sheet 5: Top 10 Companies by ESG Score (Table)</w:t>
      </w:r>
    </w:p>
    <w:p w14:paraId="4F25ECB3" w14:textId="77777777" w:rsidR="009E12D1" w:rsidRPr="009E12D1" w:rsidRDefault="009E12D1" w:rsidP="009E12D1">
      <w:pPr>
        <w:spacing w:line="240" w:lineRule="auto"/>
        <w:jc w:val="both"/>
      </w:pPr>
      <w:r w:rsidRPr="009E12D1">
        <w:rPr>
          <w:b/>
          <w:bCs/>
        </w:rPr>
        <w:lastRenderedPageBreak/>
        <w:t>Question:</w:t>
      </w:r>
      <w:r w:rsidRPr="009E12D1">
        <w:t xml:space="preserve"> Who are the top 10 performing companies based on average ESG score, and in which sectors do they operate?</w:t>
      </w:r>
    </w:p>
    <w:p w14:paraId="7CF67108" w14:textId="77777777" w:rsidR="009E12D1" w:rsidRPr="009E12D1" w:rsidRDefault="009E12D1" w:rsidP="009E12D1">
      <w:pPr>
        <w:spacing w:line="240" w:lineRule="auto"/>
        <w:jc w:val="both"/>
        <w:rPr>
          <w:b/>
          <w:bCs/>
        </w:rPr>
      </w:pPr>
      <w:r w:rsidRPr="009E12D1">
        <w:rPr>
          <w:b/>
          <w:bCs/>
        </w:rPr>
        <w:t>4. Sheet 6: Employee Distribution by Sector (</w:t>
      </w:r>
      <w:proofErr w:type="spellStart"/>
      <w:r w:rsidRPr="009E12D1">
        <w:rPr>
          <w:b/>
          <w:bCs/>
        </w:rPr>
        <w:t>Treemap</w:t>
      </w:r>
      <w:proofErr w:type="spellEnd"/>
      <w:r w:rsidRPr="009E12D1">
        <w:rPr>
          <w:b/>
          <w:bCs/>
        </w:rPr>
        <w:t>)</w:t>
      </w:r>
    </w:p>
    <w:p w14:paraId="155B303A" w14:textId="77777777" w:rsidR="009E12D1" w:rsidRPr="009E12D1" w:rsidRDefault="009E12D1" w:rsidP="009E12D1">
      <w:pPr>
        <w:spacing w:line="240" w:lineRule="auto"/>
        <w:jc w:val="both"/>
      </w:pPr>
      <w:r w:rsidRPr="009E12D1">
        <w:rPr>
          <w:b/>
          <w:bCs/>
        </w:rPr>
        <w:t>Question:</w:t>
      </w:r>
      <w:r w:rsidRPr="009E12D1">
        <w:t xml:space="preserve"> Which sectors are the largest in terms of total number of employees, and how do they compare proportionally?</w:t>
      </w:r>
    </w:p>
    <w:p w14:paraId="6655DF55" w14:textId="77777777" w:rsidR="009E12D1" w:rsidRPr="009E12D1" w:rsidRDefault="009E12D1" w:rsidP="009E12D1">
      <w:pPr>
        <w:spacing w:line="240" w:lineRule="auto"/>
        <w:jc w:val="both"/>
        <w:rPr>
          <w:b/>
          <w:bCs/>
        </w:rPr>
      </w:pPr>
      <w:r w:rsidRPr="009E12D1">
        <w:rPr>
          <w:b/>
          <w:bCs/>
        </w:rPr>
        <w:t>5. Box and Whisker Plot: ESG Score Distribution by Sector</w:t>
      </w:r>
    </w:p>
    <w:p w14:paraId="0765BDE9" w14:textId="77777777" w:rsidR="009E12D1" w:rsidRPr="009E12D1" w:rsidRDefault="009E12D1" w:rsidP="009E12D1">
      <w:pPr>
        <w:spacing w:line="240" w:lineRule="auto"/>
        <w:jc w:val="both"/>
      </w:pPr>
      <w:r w:rsidRPr="009E12D1">
        <w:rPr>
          <w:b/>
          <w:bCs/>
        </w:rPr>
        <w:t>Question:</w:t>
      </w:r>
      <w:r w:rsidRPr="009E12D1">
        <w:t xml:space="preserve"> Which sectors exhibit the most consistency in ESG scores (i.e., a narrow distribution), and which show the widest range of performance among their constituent companies?</w:t>
      </w:r>
    </w:p>
    <w:p w14:paraId="65335B0D" w14:textId="77777777" w:rsidR="009E12D1" w:rsidRPr="009E12D1" w:rsidRDefault="009E12D1" w:rsidP="009E12D1">
      <w:pPr>
        <w:spacing w:line="240" w:lineRule="auto"/>
        <w:jc w:val="both"/>
        <w:rPr>
          <w:b/>
          <w:bCs/>
        </w:rPr>
      </w:pPr>
      <w:r w:rsidRPr="009E12D1">
        <w:rPr>
          <w:b/>
          <w:bCs/>
        </w:rPr>
        <w:t>6. Histogram: Distribution of Board Sizes</w:t>
      </w:r>
    </w:p>
    <w:p w14:paraId="7E38DF88" w14:textId="77777777" w:rsidR="009E12D1" w:rsidRPr="009E12D1" w:rsidRDefault="009E12D1" w:rsidP="009E12D1">
      <w:pPr>
        <w:spacing w:line="240" w:lineRule="auto"/>
        <w:jc w:val="both"/>
      </w:pPr>
      <w:r w:rsidRPr="009E12D1">
        <w:rPr>
          <w:b/>
          <w:bCs/>
        </w:rPr>
        <w:t>Question:</w:t>
      </w:r>
      <w:r w:rsidRPr="009E12D1">
        <w:t xml:space="preserve"> What is the most common board size across all companies, and what is the overall frequency distribution of board sizes?</w:t>
      </w:r>
    </w:p>
    <w:p w14:paraId="07DCB736" w14:textId="77777777" w:rsidR="009E12D1" w:rsidRDefault="009E12D1" w:rsidP="009E12D1">
      <w:pPr>
        <w:spacing w:line="240" w:lineRule="auto"/>
        <w:jc w:val="both"/>
      </w:pPr>
    </w:p>
    <w:p w14:paraId="2371FDA9" w14:textId="77777777" w:rsidR="009E12D1" w:rsidRDefault="009E12D1" w:rsidP="009E12D1">
      <w:pPr>
        <w:spacing w:line="240" w:lineRule="auto"/>
        <w:jc w:val="both"/>
      </w:pPr>
    </w:p>
    <w:p w14:paraId="08EE86C2" w14:textId="27C2388F" w:rsidR="00D474DF" w:rsidRDefault="00D474DF" w:rsidP="00D474DF">
      <w:pPr>
        <w:spacing w:line="240" w:lineRule="auto"/>
        <w:jc w:val="both"/>
        <w:rPr>
          <w:b/>
          <w:bCs/>
          <w:i/>
          <w:iCs/>
          <w:sz w:val="40"/>
          <w:szCs w:val="40"/>
        </w:rPr>
      </w:pPr>
      <w:r w:rsidRPr="00D474DF">
        <w:rPr>
          <w:b/>
          <w:bCs/>
          <w:i/>
          <w:iCs/>
          <w:sz w:val="40"/>
          <w:szCs w:val="40"/>
        </w:rPr>
        <w:t>Power BI</w:t>
      </w:r>
      <w:r w:rsidRPr="00D474DF">
        <w:rPr>
          <w:i/>
          <w:iCs/>
        </w:rPr>
        <w:t xml:space="preserve"> </w:t>
      </w:r>
      <w:r w:rsidRPr="00D474DF">
        <w:rPr>
          <w:b/>
          <w:bCs/>
          <w:i/>
          <w:iCs/>
          <w:sz w:val="40"/>
          <w:szCs w:val="40"/>
        </w:rPr>
        <w:t>Dashboard</w:t>
      </w:r>
    </w:p>
    <w:p w14:paraId="4CA78EDE" w14:textId="77777777" w:rsidR="00550D41" w:rsidRDefault="00550D41" w:rsidP="00550D41">
      <w:pPr>
        <w:spacing w:line="240" w:lineRule="auto"/>
        <w:jc w:val="both"/>
        <w:rPr>
          <w:rtl/>
          <w:lang w:bidi="ar-EG"/>
        </w:rPr>
      </w:pPr>
      <w:r w:rsidRPr="00550D41">
        <w:rPr>
          <w:lang w:bidi="ar-EG"/>
        </w:rPr>
        <w:t xml:space="preserve">After cleaning the data using Python, we loaded it into Power BI for visualization. We ensured the data types were correct, formatted the Revenue column to display two decimal places, and added new calculated columns: </w:t>
      </w:r>
      <w:proofErr w:type="spellStart"/>
      <w:r w:rsidRPr="00550D41">
        <w:rPr>
          <w:i/>
          <w:iCs/>
          <w:lang w:bidi="ar-EG"/>
        </w:rPr>
        <w:t>Corruption_Level</w:t>
      </w:r>
      <w:proofErr w:type="spellEnd"/>
      <w:r w:rsidRPr="00550D41">
        <w:rPr>
          <w:lang w:bidi="ar-EG"/>
        </w:rPr>
        <w:t xml:space="preserve">, </w:t>
      </w:r>
      <w:proofErr w:type="spellStart"/>
      <w:r w:rsidRPr="00550D41">
        <w:rPr>
          <w:i/>
          <w:iCs/>
          <w:lang w:bidi="ar-EG"/>
        </w:rPr>
        <w:t>Company_Age</w:t>
      </w:r>
      <w:proofErr w:type="spellEnd"/>
      <w:r w:rsidRPr="00550D41">
        <w:rPr>
          <w:lang w:bidi="ar-EG"/>
        </w:rPr>
        <w:t xml:space="preserve">, and </w:t>
      </w:r>
      <w:proofErr w:type="spellStart"/>
      <w:r w:rsidRPr="00550D41">
        <w:rPr>
          <w:i/>
          <w:iCs/>
          <w:lang w:bidi="ar-EG"/>
        </w:rPr>
        <w:t>Company_Age_Group</w:t>
      </w:r>
      <w:proofErr w:type="spellEnd"/>
      <w:r w:rsidRPr="00550D41">
        <w:rPr>
          <w:lang w:bidi="ar-EG"/>
        </w:rPr>
        <w:t>.</w:t>
      </w:r>
    </w:p>
    <w:p w14:paraId="4DE82D48" w14:textId="7128FE10" w:rsidR="003B7E29" w:rsidRPr="003B7E29" w:rsidRDefault="001E5DB1" w:rsidP="00550D41">
      <w:pPr>
        <w:spacing w:line="240" w:lineRule="auto"/>
        <w:jc w:val="both"/>
        <w:rPr>
          <w:lang w:bidi="ar-EG"/>
        </w:rPr>
      </w:pPr>
      <w:r w:rsidRPr="001E5DB1">
        <w:rPr>
          <w:b/>
          <w:bCs/>
          <w:lang w:bidi="ar-EG"/>
        </w:rPr>
        <w:t xml:space="preserve"> 1-Corruption_Level      </w:t>
      </w:r>
    </w:p>
    <w:p w14:paraId="632016C4" w14:textId="2EC65B6A" w:rsidR="001E5DB1" w:rsidRDefault="003B7E29" w:rsidP="008A4B63">
      <w:pPr>
        <w:pStyle w:val="NoSpacing"/>
        <w:rPr>
          <w:lang w:bidi="ar-EG"/>
        </w:rPr>
      </w:pPr>
      <w:r>
        <w:rPr>
          <w:b/>
          <w:bCs/>
          <w:lang w:bidi="ar-EG"/>
        </w:rPr>
        <w:t xml:space="preserve">   </w:t>
      </w:r>
      <w:proofErr w:type="spellStart"/>
      <w:r w:rsidR="001E5DB1" w:rsidRPr="001E5DB1">
        <w:rPr>
          <w:lang w:bidi="ar-EG"/>
        </w:rPr>
        <w:t>Corruption_Level</w:t>
      </w:r>
      <w:proofErr w:type="spellEnd"/>
      <w:r w:rsidR="001E5DB1" w:rsidRPr="001E5DB1">
        <w:rPr>
          <w:lang w:bidi="ar-EG"/>
        </w:rPr>
        <w:t xml:space="preserve"> =</w:t>
      </w:r>
      <w:r>
        <w:rPr>
          <w:lang w:bidi="ar-EG"/>
        </w:rPr>
        <w:t xml:space="preserve"> </w:t>
      </w:r>
      <w:r w:rsidR="001E5DB1" w:rsidRPr="001E5DB1">
        <w:rPr>
          <w:lang w:bidi="ar-EG"/>
        </w:rPr>
        <w:t>SWITCH(TRUE(</w:t>
      </w:r>
      <w:proofErr w:type="gramStart"/>
      <w:r w:rsidR="001E5DB1" w:rsidRPr="001E5DB1">
        <w:rPr>
          <w:lang w:bidi="ar-EG"/>
        </w:rPr>
        <w:t>),ESG</w:t>
      </w:r>
      <w:proofErr w:type="gramEnd"/>
      <w:r w:rsidR="001E5DB1" w:rsidRPr="001E5DB1">
        <w:rPr>
          <w:lang w:bidi="ar-EG"/>
        </w:rPr>
        <w:t>[</w:t>
      </w:r>
      <w:proofErr w:type="spellStart"/>
      <w:r w:rsidR="001E5DB1" w:rsidRPr="001E5DB1">
        <w:rPr>
          <w:lang w:bidi="ar-EG"/>
        </w:rPr>
        <w:t>Corruption_Risk_</w:t>
      </w:r>
      <w:proofErr w:type="gramStart"/>
      <w:r w:rsidR="001E5DB1" w:rsidRPr="001E5DB1">
        <w:rPr>
          <w:lang w:bidi="ar-EG"/>
        </w:rPr>
        <w:t>Score</w:t>
      </w:r>
      <w:proofErr w:type="spellEnd"/>
      <w:r w:rsidR="001E5DB1" w:rsidRPr="001E5DB1">
        <w:rPr>
          <w:lang w:bidi="ar-EG"/>
        </w:rPr>
        <w:t>]&lt;</w:t>
      </w:r>
      <w:proofErr w:type="gramEnd"/>
      <w:r w:rsidR="001E5DB1" w:rsidRPr="001E5DB1">
        <w:rPr>
          <w:lang w:bidi="ar-EG"/>
        </w:rPr>
        <w:t>=2.5,"Very</w:t>
      </w:r>
      <w:r>
        <w:rPr>
          <w:lang w:bidi="ar-EG"/>
        </w:rPr>
        <w:t xml:space="preserve"> </w:t>
      </w:r>
      <w:r w:rsidR="001E5DB1" w:rsidRPr="001E5DB1">
        <w:rPr>
          <w:lang w:bidi="ar-EG"/>
        </w:rPr>
        <w:t>Low</w:t>
      </w:r>
      <w:proofErr w:type="gramStart"/>
      <w:r w:rsidR="001E5DB1" w:rsidRPr="001E5DB1">
        <w:rPr>
          <w:lang w:bidi="ar-EG"/>
        </w:rPr>
        <w:t xml:space="preserve">", </w:t>
      </w:r>
      <w:r>
        <w:rPr>
          <w:lang w:bidi="ar-EG"/>
        </w:rPr>
        <w:t xml:space="preserve">  </w:t>
      </w:r>
      <w:proofErr w:type="gramEnd"/>
      <w:r>
        <w:rPr>
          <w:lang w:bidi="ar-EG"/>
        </w:rPr>
        <w:t xml:space="preserve">      </w:t>
      </w:r>
      <w:r w:rsidR="001E5DB1" w:rsidRPr="001E5DB1">
        <w:rPr>
          <w:lang w:bidi="ar-EG"/>
        </w:rPr>
        <w:t>ESG[Corruption_Risk_</w:t>
      </w:r>
      <w:proofErr w:type="gramStart"/>
      <w:r w:rsidR="001E5DB1" w:rsidRPr="001E5DB1">
        <w:rPr>
          <w:lang w:bidi="ar-EG"/>
        </w:rPr>
        <w:t>Score]&lt;</w:t>
      </w:r>
      <w:proofErr w:type="gramEnd"/>
      <w:r w:rsidR="001E5DB1" w:rsidRPr="001E5DB1">
        <w:rPr>
          <w:lang w:bidi="ar-EG"/>
        </w:rPr>
        <w:t>=5,"Low</w:t>
      </w:r>
      <w:proofErr w:type="gramStart"/>
      <w:r w:rsidR="001E5DB1" w:rsidRPr="001E5DB1">
        <w:rPr>
          <w:lang w:bidi="ar-EG"/>
        </w:rPr>
        <w:t>",ESG</w:t>
      </w:r>
      <w:proofErr w:type="gramEnd"/>
      <w:r w:rsidR="001E5DB1" w:rsidRPr="001E5DB1">
        <w:rPr>
          <w:lang w:bidi="ar-EG"/>
        </w:rPr>
        <w:t>[Corruption_Risk_</w:t>
      </w:r>
      <w:proofErr w:type="gramStart"/>
      <w:r w:rsidR="001E5DB1" w:rsidRPr="001E5DB1">
        <w:rPr>
          <w:lang w:bidi="ar-EG"/>
        </w:rPr>
        <w:t>Score]&lt;</w:t>
      </w:r>
      <w:proofErr w:type="gramEnd"/>
      <w:r w:rsidR="001E5DB1" w:rsidRPr="001E5DB1">
        <w:rPr>
          <w:lang w:bidi="ar-EG"/>
        </w:rPr>
        <w:t>=7.5,"Moderate</w:t>
      </w:r>
      <w:proofErr w:type="gramStart"/>
      <w:r w:rsidR="001E5DB1" w:rsidRPr="001E5DB1">
        <w:rPr>
          <w:lang w:bidi="ar-EG"/>
        </w:rPr>
        <w:t>",ESG</w:t>
      </w:r>
      <w:proofErr w:type="gramEnd"/>
      <w:r w:rsidR="001E5DB1" w:rsidRPr="001E5DB1">
        <w:rPr>
          <w:lang w:bidi="ar-EG"/>
        </w:rPr>
        <w:t>[Corruption_Risk_</w:t>
      </w:r>
      <w:proofErr w:type="gramStart"/>
      <w:r w:rsidR="001E5DB1" w:rsidRPr="001E5DB1">
        <w:rPr>
          <w:lang w:bidi="ar-EG"/>
        </w:rPr>
        <w:t>Score]&lt;</w:t>
      </w:r>
      <w:proofErr w:type="gramEnd"/>
      <w:r w:rsidR="001E5DB1" w:rsidRPr="001E5DB1">
        <w:rPr>
          <w:lang w:bidi="ar-EG"/>
        </w:rPr>
        <w:t>=10, "High")</w:t>
      </w:r>
    </w:p>
    <w:p w14:paraId="77617569" w14:textId="3AF5C8A5" w:rsidR="003B7E29" w:rsidRDefault="003B7E29" w:rsidP="003B7E29">
      <w:pPr>
        <w:spacing w:line="240" w:lineRule="auto"/>
        <w:jc w:val="both"/>
        <w:rPr>
          <w:b/>
          <w:bCs/>
          <w:lang w:bidi="ar-EG"/>
        </w:rPr>
      </w:pPr>
      <w:r>
        <w:rPr>
          <w:b/>
          <w:bCs/>
          <w:lang w:bidi="ar-EG"/>
        </w:rPr>
        <w:t>2</w:t>
      </w:r>
      <w:r w:rsidRPr="003B7E29">
        <w:rPr>
          <w:b/>
          <w:bCs/>
          <w:lang w:bidi="ar-EG"/>
        </w:rPr>
        <w:t xml:space="preserve">- </w:t>
      </w:r>
      <w:proofErr w:type="spellStart"/>
      <w:r w:rsidRPr="003B7E29">
        <w:rPr>
          <w:b/>
          <w:bCs/>
          <w:lang w:bidi="ar-EG"/>
        </w:rPr>
        <w:t>Company_Age</w:t>
      </w:r>
      <w:proofErr w:type="spellEnd"/>
    </w:p>
    <w:p w14:paraId="24E77CBA" w14:textId="77777777" w:rsidR="003B7E29" w:rsidRPr="003B7E29" w:rsidRDefault="003B7E29" w:rsidP="003B7E29">
      <w:pPr>
        <w:spacing w:line="240" w:lineRule="auto"/>
        <w:jc w:val="both"/>
        <w:rPr>
          <w:lang w:bidi="ar-EG"/>
        </w:rPr>
      </w:pPr>
      <w:r w:rsidRPr="003B7E29">
        <w:rPr>
          <w:lang w:bidi="ar-EG"/>
        </w:rPr>
        <w:t xml:space="preserve">      </w:t>
      </w:r>
      <w:proofErr w:type="spellStart"/>
      <w:r w:rsidRPr="003B7E29">
        <w:rPr>
          <w:lang w:bidi="ar-EG"/>
        </w:rPr>
        <w:t>Company_Age</w:t>
      </w:r>
      <w:proofErr w:type="spellEnd"/>
      <w:r w:rsidRPr="003B7E29">
        <w:rPr>
          <w:lang w:bidi="ar-EG"/>
        </w:rPr>
        <w:t xml:space="preserve"> = YEAR(TODAY())-(ESG[</w:t>
      </w:r>
      <w:proofErr w:type="spellStart"/>
      <w:r w:rsidRPr="003B7E29">
        <w:rPr>
          <w:lang w:bidi="ar-EG"/>
        </w:rPr>
        <w:t>Year_Established</w:t>
      </w:r>
      <w:proofErr w:type="spellEnd"/>
      <w:r w:rsidRPr="003B7E29">
        <w:rPr>
          <w:lang w:bidi="ar-EG"/>
        </w:rPr>
        <w:t>])</w:t>
      </w:r>
    </w:p>
    <w:p w14:paraId="28EF3FE7" w14:textId="77777777" w:rsidR="00846E1B" w:rsidRDefault="005A4BE2" w:rsidP="00846E1B">
      <w:pPr>
        <w:spacing w:line="240" w:lineRule="auto"/>
        <w:jc w:val="both"/>
        <w:rPr>
          <w:b/>
          <w:bCs/>
          <w:lang w:bidi="ar-EG"/>
        </w:rPr>
      </w:pPr>
      <w:r w:rsidRPr="005A4BE2">
        <w:rPr>
          <w:b/>
          <w:bCs/>
          <w:lang w:bidi="ar-EG"/>
        </w:rPr>
        <w:t xml:space="preserve">3- </w:t>
      </w:r>
      <w:proofErr w:type="spellStart"/>
      <w:r w:rsidRPr="005A4BE2">
        <w:rPr>
          <w:b/>
          <w:bCs/>
          <w:lang w:bidi="ar-EG"/>
        </w:rPr>
        <w:t>Company_Age_Group</w:t>
      </w:r>
      <w:proofErr w:type="spellEnd"/>
      <w:r w:rsidRPr="005A4BE2">
        <w:rPr>
          <w:b/>
          <w:bCs/>
          <w:lang w:bidi="ar-EG"/>
        </w:rPr>
        <w:t xml:space="preserve">  </w:t>
      </w:r>
      <w:r w:rsidRPr="005A4BE2">
        <w:rPr>
          <w:rFonts w:hint="cs"/>
          <w:b/>
          <w:bCs/>
          <w:rtl/>
          <w:lang w:bidi="ar-EG"/>
        </w:rPr>
        <w:t xml:space="preserve"> </w:t>
      </w:r>
      <w:r w:rsidRPr="005A4BE2">
        <w:rPr>
          <w:b/>
          <w:bCs/>
          <w:lang w:bidi="ar-EG"/>
        </w:rPr>
        <w:t xml:space="preserve">  </w:t>
      </w:r>
    </w:p>
    <w:p w14:paraId="3C9952D1" w14:textId="29921835" w:rsidR="00846E1B" w:rsidRDefault="00846E1B" w:rsidP="00846E1B">
      <w:pPr>
        <w:spacing w:line="240" w:lineRule="auto"/>
        <w:jc w:val="both"/>
        <w:rPr>
          <w:lang w:bidi="ar-EG"/>
        </w:rPr>
      </w:pPr>
      <w:proofErr w:type="spellStart"/>
      <w:r w:rsidRPr="00846E1B">
        <w:rPr>
          <w:lang w:bidi="ar-EG"/>
        </w:rPr>
        <w:t>Company_Age_Group</w:t>
      </w:r>
      <w:proofErr w:type="spellEnd"/>
      <w:r w:rsidRPr="00846E1B">
        <w:rPr>
          <w:lang w:bidi="ar-EG"/>
        </w:rPr>
        <w:t>=SWITCH(TRUE(</w:t>
      </w:r>
      <w:proofErr w:type="gramStart"/>
      <w:r w:rsidRPr="00846E1B">
        <w:rPr>
          <w:lang w:bidi="ar-EG"/>
        </w:rPr>
        <w:t>),ESG</w:t>
      </w:r>
      <w:proofErr w:type="gramEnd"/>
      <w:r w:rsidRPr="00846E1B">
        <w:rPr>
          <w:lang w:bidi="ar-EG"/>
        </w:rPr>
        <w:t>[</w:t>
      </w:r>
      <w:proofErr w:type="spellStart"/>
      <w:r w:rsidRPr="00846E1B">
        <w:rPr>
          <w:lang w:bidi="ar-EG"/>
        </w:rPr>
        <w:t>Company_</w:t>
      </w:r>
      <w:proofErr w:type="gramStart"/>
      <w:r w:rsidRPr="00846E1B">
        <w:rPr>
          <w:lang w:bidi="ar-EG"/>
        </w:rPr>
        <w:t>Age</w:t>
      </w:r>
      <w:proofErr w:type="spellEnd"/>
      <w:r w:rsidRPr="00846E1B">
        <w:rPr>
          <w:lang w:bidi="ar-EG"/>
        </w:rPr>
        <w:t>]&lt;</w:t>
      </w:r>
      <w:proofErr w:type="gramEnd"/>
      <w:r w:rsidRPr="00846E1B">
        <w:rPr>
          <w:lang w:bidi="ar-EG"/>
        </w:rPr>
        <w:t>=5,"Startup", ESG[</w:t>
      </w:r>
      <w:proofErr w:type="spellStart"/>
      <w:r w:rsidRPr="00846E1B">
        <w:rPr>
          <w:lang w:bidi="ar-EG"/>
        </w:rPr>
        <w:t>Company_</w:t>
      </w:r>
      <w:proofErr w:type="gramStart"/>
      <w:r w:rsidRPr="00846E1B">
        <w:rPr>
          <w:lang w:bidi="ar-EG"/>
        </w:rPr>
        <w:t>Age</w:t>
      </w:r>
      <w:proofErr w:type="spellEnd"/>
      <w:r w:rsidRPr="00846E1B">
        <w:rPr>
          <w:lang w:bidi="ar-EG"/>
        </w:rPr>
        <w:t>]&lt;</w:t>
      </w:r>
      <w:proofErr w:type="gramEnd"/>
      <w:r w:rsidRPr="00846E1B">
        <w:rPr>
          <w:lang w:bidi="ar-EG"/>
        </w:rPr>
        <w:t>=10,"Young</w:t>
      </w:r>
      <w:proofErr w:type="gramStart"/>
      <w:r w:rsidRPr="00846E1B">
        <w:rPr>
          <w:lang w:bidi="ar-EG"/>
        </w:rPr>
        <w:t>",ESG</w:t>
      </w:r>
      <w:proofErr w:type="gramEnd"/>
      <w:r w:rsidRPr="00846E1B">
        <w:rPr>
          <w:lang w:bidi="ar-EG"/>
        </w:rPr>
        <w:t>[</w:t>
      </w:r>
      <w:proofErr w:type="spellStart"/>
      <w:r w:rsidRPr="00846E1B">
        <w:rPr>
          <w:lang w:bidi="ar-EG"/>
        </w:rPr>
        <w:t>Company_</w:t>
      </w:r>
      <w:proofErr w:type="gramStart"/>
      <w:r w:rsidRPr="00846E1B">
        <w:rPr>
          <w:lang w:bidi="ar-EG"/>
        </w:rPr>
        <w:t>Age</w:t>
      </w:r>
      <w:proofErr w:type="spellEnd"/>
      <w:r w:rsidRPr="00846E1B">
        <w:rPr>
          <w:lang w:bidi="ar-EG"/>
        </w:rPr>
        <w:t>]&lt;</w:t>
      </w:r>
      <w:proofErr w:type="gramEnd"/>
      <w:r w:rsidRPr="00846E1B">
        <w:rPr>
          <w:lang w:bidi="ar-EG"/>
        </w:rPr>
        <w:t>=30,"Established", ESG[</w:t>
      </w:r>
      <w:proofErr w:type="spellStart"/>
      <w:r w:rsidRPr="00846E1B">
        <w:rPr>
          <w:lang w:bidi="ar-EG"/>
        </w:rPr>
        <w:t>Company_Age</w:t>
      </w:r>
      <w:proofErr w:type="spellEnd"/>
      <w:r w:rsidRPr="00846E1B">
        <w:rPr>
          <w:lang w:bidi="ar-EG"/>
        </w:rPr>
        <w:t>]&gt;30,"Old")</w:t>
      </w:r>
    </w:p>
    <w:p w14:paraId="69FCFD23" w14:textId="77777777" w:rsidR="00846E1B" w:rsidRDefault="00846E1B" w:rsidP="00846E1B">
      <w:pPr>
        <w:spacing w:line="240" w:lineRule="auto"/>
        <w:jc w:val="both"/>
        <w:rPr>
          <w:rtl/>
          <w:lang w:bidi="ar-EG"/>
        </w:rPr>
      </w:pPr>
    </w:p>
    <w:p w14:paraId="18416EF9" w14:textId="77777777" w:rsidR="0025779D" w:rsidRPr="0025779D" w:rsidRDefault="0025779D" w:rsidP="0025779D">
      <w:pPr>
        <w:jc w:val="both"/>
        <w:rPr>
          <w:b/>
          <w:bCs/>
          <w:sz w:val="32"/>
          <w:szCs w:val="32"/>
          <w:lang w:bidi="ar-EG"/>
        </w:rPr>
      </w:pPr>
      <w:r w:rsidRPr="0025779D">
        <w:rPr>
          <w:b/>
          <w:bCs/>
          <w:sz w:val="32"/>
          <w:szCs w:val="32"/>
          <w:lang w:bidi="ar-EG"/>
        </w:rPr>
        <w:t>Visualization</w:t>
      </w:r>
    </w:p>
    <w:p w14:paraId="229BCF44" w14:textId="3D9E48C0" w:rsidR="0025779D" w:rsidRPr="0025779D" w:rsidRDefault="0025779D" w:rsidP="0025779D">
      <w:pPr>
        <w:pStyle w:val="NoSpacing"/>
        <w:rPr>
          <w:lang w:bidi="ar-EG"/>
        </w:rPr>
      </w:pPr>
      <w:r w:rsidRPr="0025779D">
        <w:rPr>
          <w:lang w:bidi="ar-EG"/>
        </w:rPr>
        <w:t>The dashboard consists of four main pages designed for effective visualization:</w:t>
      </w:r>
    </w:p>
    <w:p w14:paraId="558E0A0C" w14:textId="4C93D29A" w:rsidR="0025779D" w:rsidRDefault="0025779D" w:rsidP="0025779D">
      <w:pPr>
        <w:pStyle w:val="NoSpacing"/>
        <w:numPr>
          <w:ilvl w:val="1"/>
          <w:numId w:val="32"/>
        </w:numPr>
        <w:rPr>
          <w:lang w:bidi="ar-EG"/>
        </w:rPr>
      </w:pPr>
      <w:r w:rsidRPr="0025779D">
        <w:rPr>
          <w:b/>
          <w:bCs/>
          <w:sz w:val="28"/>
          <w:szCs w:val="28"/>
          <w:lang w:bidi="ar-EG"/>
        </w:rPr>
        <w:lastRenderedPageBreak/>
        <w:t>Home page</w:t>
      </w:r>
      <w:r w:rsidRPr="0025779D">
        <w:rPr>
          <w:sz w:val="28"/>
          <w:szCs w:val="28"/>
          <w:lang w:bidi="ar-EG"/>
        </w:rPr>
        <w:br/>
      </w:r>
      <w:r w:rsidRPr="0025779D">
        <w:rPr>
          <w:lang w:bidi="ar-EG"/>
        </w:rPr>
        <w:t>Includes the dashboard title, logo, and navigation icons to move between pages.</w:t>
      </w:r>
    </w:p>
    <w:p w14:paraId="3AC79F85" w14:textId="39E0D0AE" w:rsidR="0025779D" w:rsidRPr="00EE403F" w:rsidRDefault="0025779D" w:rsidP="0025779D">
      <w:pPr>
        <w:pStyle w:val="NoSpacing"/>
        <w:numPr>
          <w:ilvl w:val="1"/>
          <w:numId w:val="32"/>
        </w:numPr>
        <w:rPr>
          <w:sz w:val="28"/>
          <w:szCs w:val="28"/>
          <w:lang w:bidi="ar-EG"/>
        </w:rPr>
      </w:pPr>
      <w:r w:rsidRPr="0025779D">
        <w:rPr>
          <w:b/>
          <w:bCs/>
          <w:sz w:val="28"/>
          <w:szCs w:val="28"/>
          <w:lang w:bidi="ar-EG"/>
        </w:rPr>
        <w:t>Questions</w:t>
      </w:r>
      <w:r w:rsidRPr="00EE403F">
        <w:rPr>
          <w:b/>
          <w:bCs/>
          <w:sz w:val="28"/>
          <w:szCs w:val="28"/>
          <w:lang w:bidi="ar-EG"/>
        </w:rPr>
        <w:t xml:space="preserve"> page</w:t>
      </w:r>
    </w:p>
    <w:p w14:paraId="20A6A2C1" w14:textId="33BE85F4" w:rsidR="0025779D" w:rsidRDefault="0025779D" w:rsidP="0025779D">
      <w:pPr>
        <w:pStyle w:val="NoSpacing"/>
        <w:ind w:left="1440"/>
        <w:rPr>
          <w:lang w:bidi="ar-EG"/>
        </w:rPr>
      </w:pPr>
      <w:r w:rsidRPr="0025779D">
        <w:rPr>
          <w:lang w:bidi="ar-EG"/>
        </w:rPr>
        <w:t>Presents the key questions addressed through the dashboard using various charts and visuals</w:t>
      </w:r>
    </w:p>
    <w:p w14:paraId="09275F8E" w14:textId="514636B3" w:rsidR="0025779D" w:rsidRPr="00EE403F" w:rsidRDefault="0025779D" w:rsidP="0025779D">
      <w:pPr>
        <w:pStyle w:val="NoSpacing"/>
        <w:numPr>
          <w:ilvl w:val="1"/>
          <w:numId w:val="32"/>
        </w:numPr>
        <w:rPr>
          <w:sz w:val="28"/>
          <w:szCs w:val="28"/>
          <w:lang w:bidi="ar-EG"/>
        </w:rPr>
      </w:pPr>
      <w:r w:rsidRPr="0025779D">
        <w:rPr>
          <w:b/>
          <w:bCs/>
          <w:sz w:val="28"/>
          <w:szCs w:val="28"/>
          <w:lang w:bidi="ar-EG"/>
        </w:rPr>
        <w:t xml:space="preserve">Details </w:t>
      </w:r>
      <w:r w:rsidRPr="00EE403F">
        <w:rPr>
          <w:b/>
          <w:bCs/>
          <w:sz w:val="28"/>
          <w:szCs w:val="28"/>
          <w:lang w:bidi="ar-EG"/>
        </w:rPr>
        <w:t>page</w:t>
      </w:r>
    </w:p>
    <w:p w14:paraId="11D3E5E6" w14:textId="4D45F7B8" w:rsidR="0025779D" w:rsidRPr="0025779D" w:rsidRDefault="0025779D" w:rsidP="0025779D">
      <w:pPr>
        <w:pStyle w:val="NoSpacing"/>
        <w:ind w:left="1440"/>
        <w:rPr>
          <w:lang w:bidi="ar-EG"/>
        </w:rPr>
      </w:pPr>
      <w:r w:rsidRPr="0025779D">
        <w:rPr>
          <w:lang w:bidi="ar-EG"/>
        </w:rPr>
        <w:t>Provides deeper insights into the data using matrix tables and a decomposition tree.</w:t>
      </w:r>
    </w:p>
    <w:p w14:paraId="66FAF7D2" w14:textId="77777777" w:rsidR="0025779D" w:rsidRPr="0025779D" w:rsidRDefault="0025779D" w:rsidP="0025779D">
      <w:pPr>
        <w:pStyle w:val="NoSpacing"/>
        <w:rPr>
          <w:lang w:bidi="ar-EG"/>
        </w:rPr>
      </w:pPr>
    </w:p>
    <w:p w14:paraId="191399DE" w14:textId="77777777" w:rsidR="0025779D" w:rsidRDefault="0025779D" w:rsidP="0025779D">
      <w:pPr>
        <w:pStyle w:val="ListParagraph"/>
        <w:spacing w:line="240" w:lineRule="auto"/>
        <w:ind w:left="1440"/>
        <w:jc w:val="both"/>
        <w:rPr>
          <w:lang w:bidi="ar-EG"/>
        </w:rPr>
      </w:pPr>
    </w:p>
    <w:p w14:paraId="6FEC148C" w14:textId="065EC6A8" w:rsidR="0025779D" w:rsidRPr="0025779D" w:rsidRDefault="0025779D" w:rsidP="0025779D">
      <w:pPr>
        <w:spacing w:line="240" w:lineRule="auto"/>
        <w:jc w:val="both"/>
        <w:rPr>
          <w:b/>
          <w:bCs/>
          <w:sz w:val="28"/>
          <w:szCs w:val="28"/>
          <w:lang w:bidi="ar-EG"/>
        </w:rPr>
      </w:pPr>
      <w:r w:rsidRPr="0025779D">
        <w:rPr>
          <w:b/>
          <w:bCs/>
          <w:sz w:val="28"/>
          <w:szCs w:val="28"/>
          <w:lang w:bidi="ar-EG"/>
        </w:rPr>
        <w:t>What questions we needed answer it?</w:t>
      </w:r>
    </w:p>
    <w:p w14:paraId="5F8CE396" w14:textId="6B72FC42" w:rsidR="00B55231" w:rsidRDefault="00B55231" w:rsidP="00B55231">
      <w:pPr>
        <w:pStyle w:val="NormalWeb"/>
        <w:numPr>
          <w:ilvl w:val="0"/>
          <w:numId w:val="44"/>
        </w:numPr>
      </w:pPr>
      <w:r>
        <w:t xml:space="preserve"> What is the percentage of companies with a large number of independent board            members?</w:t>
      </w:r>
    </w:p>
    <w:p w14:paraId="3B03E9C1" w14:textId="0BA38537" w:rsidR="00B55231" w:rsidRDefault="00B55231" w:rsidP="00B55231">
      <w:pPr>
        <w:pStyle w:val="NormalWeb"/>
        <w:numPr>
          <w:ilvl w:val="0"/>
          <w:numId w:val="44"/>
        </w:numPr>
      </w:pPr>
      <w:r>
        <w:t xml:space="preserve">  How are ESG scores distributed across different countries?</w:t>
      </w:r>
    </w:p>
    <w:p w14:paraId="202B590C" w14:textId="241FFF2C" w:rsidR="00B55231" w:rsidRDefault="00B55231" w:rsidP="00B55231">
      <w:pPr>
        <w:pStyle w:val="NormalWeb"/>
        <w:numPr>
          <w:ilvl w:val="0"/>
          <w:numId w:val="44"/>
        </w:numPr>
      </w:pPr>
      <w:r>
        <w:t xml:space="preserve"> How do sectors vary in terms of corruption levels and ESG scores?</w:t>
      </w:r>
    </w:p>
    <w:p w14:paraId="3A03E339" w14:textId="0C544EA7" w:rsidR="00B55231" w:rsidRDefault="00B55231" w:rsidP="00B55231">
      <w:pPr>
        <w:pStyle w:val="NormalWeb"/>
        <w:numPr>
          <w:ilvl w:val="0"/>
          <w:numId w:val="44"/>
        </w:numPr>
      </w:pPr>
      <w:r>
        <w:t xml:space="preserve"> What is the revenue size in different countries in relation to corruption?</w:t>
      </w:r>
    </w:p>
    <w:p w14:paraId="4230CE95" w14:textId="31AE1025" w:rsidR="00B55231" w:rsidRDefault="00B55231" w:rsidP="00B55231">
      <w:pPr>
        <w:pStyle w:val="NormalWeb"/>
        <w:numPr>
          <w:ilvl w:val="0"/>
          <w:numId w:val="44"/>
        </w:numPr>
      </w:pPr>
      <w:r>
        <w:t xml:space="preserve"> Is there a relationship between companies’ governance (ESG) scores and corruption?</w:t>
      </w:r>
    </w:p>
    <w:p w14:paraId="6BB4C8BF" w14:textId="60B17DE5" w:rsidR="0025779D" w:rsidRPr="00E4295C" w:rsidRDefault="00E4295C" w:rsidP="00B55231">
      <w:pPr>
        <w:pStyle w:val="ListParagraph"/>
        <w:spacing w:line="240" w:lineRule="auto"/>
        <w:jc w:val="both"/>
        <w:rPr>
          <w:b/>
          <w:bCs/>
          <w:sz w:val="28"/>
          <w:szCs w:val="28"/>
          <w:lang w:bidi="ar-EG"/>
        </w:rPr>
      </w:pPr>
      <w:proofErr w:type="gramStart"/>
      <w:r w:rsidRPr="00E4295C">
        <w:rPr>
          <w:b/>
          <w:bCs/>
          <w:sz w:val="28"/>
          <w:szCs w:val="28"/>
          <w:lang w:bidi="ar-EG"/>
        </w:rPr>
        <w:t>KPIs :</w:t>
      </w:r>
      <w:proofErr w:type="gramEnd"/>
    </w:p>
    <w:p w14:paraId="37E572A6" w14:textId="76519AD2" w:rsidR="00E4295C" w:rsidRDefault="00E4295C" w:rsidP="00B55231">
      <w:pPr>
        <w:pStyle w:val="ListParagraph"/>
        <w:spacing w:line="240" w:lineRule="auto"/>
        <w:jc w:val="both"/>
        <w:rPr>
          <w:lang w:bidi="ar-EG"/>
        </w:rPr>
      </w:pPr>
      <w:r>
        <w:rPr>
          <w:lang w:bidi="ar-EG"/>
        </w:rPr>
        <w:t>-</w:t>
      </w:r>
      <w:r w:rsidRPr="00E4295C">
        <w:rPr>
          <w:lang w:bidi="ar-EG"/>
        </w:rPr>
        <w:t xml:space="preserve">Average of </w:t>
      </w:r>
      <w:proofErr w:type="spellStart"/>
      <w:r w:rsidRPr="00E4295C">
        <w:rPr>
          <w:lang w:bidi="ar-EG"/>
        </w:rPr>
        <w:t>Revenue_USD</w:t>
      </w:r>
      <w:proofErr w:type="spellEnd"/>
      <w:r>
        <w:rPr>
          <w:lang w:bidi="ar-EG"/>
        </w:rPr>
        <w:t>: 2.5 bn</w:t>
      </w:r>
    </w:p>
    <w:p w14:paraId="146E82B4" w14:textId="728869D9" w:rsidR="00E4295C" w:rsidRDefault="00E4295C" w:rsidP="00B55231">
      <w:pPr>
        <w:pStyle w:val="ListParagraph"/>
        <w:spacing w:line="240" w:lineRule="auto"/>
        <w:jc w:val="both"/>
        <w:rPr>
          <w:lang w:bidi="ar-EG"/>
        </w:rPr>
      </w:pPr>
      <w:r>
        <w:rPr>
          <w:lang w:bidi="ar-EG"/>
        </w:rPr>
        <w:t>-</w:t>
      </w:r>
      <w:r w:rsidRPr="00E4295C">
        <w:t xml:space="preserve"> </w:t>
      </w:r>
      <w:r w:rsidRPr="00E4295C">
        <w:rPr>
          <w:lang w:bidi="ar-EG"/>
        </w:rPr>
        <w:t xml:space="preserve">Average of </w:t>
      </w:r>
      <w:proofErr w:type="spellStart"/>
      <w:r w:rsidRPr="00E4295C">
        <w:rPr>
          <w:lang w:bidi="ar-EG"/>
        </w:rPr>
        <w:t>Corruption_Risk</w:t>
      </w:r>
      <w:proofErr w:type="spellEnd"/>
      <w:r>
        <w:rPr>
          <w:lang w:bidi="ar-EG"/>
        </w:rPr>
        <w:t xml:space="preserve">: 1.84 </w:t>
      </w:r>
    </w:p>
    <w:p w14:paraId="1E5CBB37" w14:textId="1B257802" w:rsidR="00E4295C" w:rsidRDefault="00E4295C" w:rsidP="00B55231">
      <w:pPr>
        <w:pStyle w:val="ListParagraph"/>
        <w:spacing w:line="240" w:lineRule="auto"/>
        <w:jc w:val="both"/>
        <w:rPr>
          <w:lang w:bidi="ar-EG"/>
        </w:rPr>
      </w:pPr>
      <w:r>
        <w:rPr>
          <w:lang w:bidi="ar-EG"/>
        </w:rPr>
        <w:t>-</w:t>
      </w:r>
      <w:r w:rsidRPr="00E4295C">
        <w:t xml:space="preserve"> </w:t>
      </w:r>
      <w:r w:rsidRPr="00E4295C">
        <w:rPr>
          <w:lang w:bidi="ar-EG"/>
        </w:rPr>
        <w:t xml:space="preserve">Average of </w:t>
      </w:r>
      <w:proofErr w:type="spellStart"/>
      <w:r w:rsidRPr="00E4295C">
        <w:rPr>
          <w:lang w:bidi="ar-EG"/>
        </w:rPr>
        <w:t>ESG_Score</w:t>
      </w:r>
      <w:proofErr w:type="spellEnd"/>
      <w:r>
        <w:rPr>
          <w:lang w:bidi="ar-EG"/>
        </w:rPr>
        <w:t>: 48.78</w:t>
      </w:r>
    </w:p>
    <w:p w14:paraId="5DF37E85" w14:textId="78B6C56C" w:rsidR="00E4295C" w:rsidRDefault="00F136F4" w:rsidP="00B55231">
      <w:pPr>
        <w:pStyle w:val="ListParagraph"/>
        <w:spacing w:line="240" w:lineRule="auto"/>
        <w:jc w:val="both"/>
        <w:rPr>
          <w:lang w:bidi="ar-EG"/>
        </w:rPr>
      </w:pPr>
      <w:r>
        <w:rPr>
          <w:lang w:bidi="ar-EG"/>
        </w:rPr>
        <w:t>-</w:t>
      </w:r>
      <w:r w:rsidRPr="00F136F4">
        <w:t xml:space="preserve"> </w:t>
      </w:r>
      <w:r w:rsidRPr="00F136F4">
        <w:rPr>
          <w:lang w:bidi="ar-EG"/>
        </w:rPr>
        <w:t xml:space="preserve">Total </w:t>
      </w:r>
      <w:proofErr w:type="spellStart"/>
      <w:r w:rsidRPr="00F136F4">
        <w:rPr>
          <w:lang w:bidi="ar-EG"/>
        </w:rPr>
        <w:t>Board_Size</w:t>
      </w:r>
      <w:proofErr w:type="spellEnd"/>
      <w:r>
        <w:rPr>
          <w:lang w:bidi="ar-EG"/>
        </w:rPr>
        <w:t>: 17k</w:t>
      </w:r>
    </w:p>
    <w:p w14:paraId="7D0D8A23" w14:textId="43B56FFD" w:rsidR="00F136F4" w:rsidRDefault="00F136F4" w:rsidP="00B55231">
      <w:pPr>
        <w:pStyle w:val="ListParagraph"/>
        <w:spacing w:line="240" w:lineRule="auto"/>
        <w:jc w:val="both"/>
        <w:rPr>
          <w:lang w:bidi="ar-EG"/>
        </w:rPr>
      </w:pPr>
      <w:r>
        <w:rPr>
          <w:lang w:bidi="ar-EG"/>
        </w:rPr>
        <w:t>-</w:t>
      </w:r>
      <w:r w:rsidRPr="00F136F4">
        <w:t xml:space="preserve"> </w:t>
      </w:r>
      <w:r w:rsidRPr="00F136F4">
        <w:rPr>
          <w:lang w:bidi="ar-EG"/>
        </w:rPr>
        <w:t xml:space="preserve">Total </w:t>
      </w:r>
      <w:proofErr w:type="spellStart"/>
      <w:r w:rsidRPr="00F136F4">
        <w:rPr>
          <w:lang w:bidi="ar-EG"/>
        </w:rPr>
        <w:t>Independent_Directors</w:t>
      </w:r>
      <w:proofErr w:type="spellEnd"/>
      <w:r>
        <w:rPr>
          <w:lang w:bidi="ar-EG"/>
        </w:rPr>
        <w:t>: 7.47k</w:t>
      </w:r>
    </w:p>
    <w:p w14:paraId="00585F03" w14:textId="77777777" w:rsidR="008C47DB" w:rsidRDefault="008C47DB" w:rsidP="00B55231">
      <w:pPr>
        <w:pStyle w:val="ListParagraph"/>
        <w:spacing w:line="240" w:lineRule="auto"/>
        <w:jc w:val="both"/>
        <w:rPr>
          <w:lang w:bidi="ar-EG"/>
        </w:rPr>
      </w:pPr>
    </w:p>
    <w:p w14:paraId="496316B5" w14:textId="77777777" w:rsidR="008C47DB" w:rsidRDefault="008C47DB" w:rsidP="00B55231">
      <w:pPr>
        <w:pStyle w:val="ListParagraph"/>
        <w:spacing w:line="240" w:lineRule="auto"/>
        <w:jc w:val="both"/>
        <w:rPr>
          <w:lang w:bidi="ar-EG"/>
        </w:rPr>
      </w:pPr>
    </w:p>
    <w:p w14:paraId="372AECD5" w14:textId="77777777" w:rsidR="006F18C6" w:rsidRDefault="006F18C6" w:rsidP="00B55231">
      <w:pPr>
        <w:pStyle w:val="ListParagraph"/>
        <w:spacing w:line="240" w:lineRule="auto"/>
        <w:jc w:val="both"/>
        <w:rPr>
          <w:lang w:bidi="ar-EG"/>
        </w:rPr>
      </w:pPr>
    </w:p>
    <w:p w14:paraId="34FECD96" w14:textId="77777777" w:rsidR="006F18C6" w:rsidRDefault="006F18C6" w:rsidP="00B55231">
      <w:pPr>
        <w:pStyle w:val="ListParagraph"/>
        <w:spacing w:line="240" w:lineRule="auto"/>
        <w:jc w:val="both"/>
        <w:rPr>
          <w:lang w:bidi="ar-EG"/>
        </w:rPr>
      </w:pPr>
    </w:p>
    <w:p w14:paraId="5725AC36" w14:textId="77777777" w:rsidR="00E4295C" w:rsidRPr="0025779D" w:rsidRDefault="00E4295C" w:rsidP="00B55231">
      <w:pPr>
        <w:pStyle w:val="ListParagraph"/>
        <w:spacing w:line="240" w:lineRule="auto"/>
        <w:jc w:val="both"/>
        <w:rPr>
          <w:lang w:bidi="ar-EG"/>
        </w:rPr>
      </w:pPr>
    </w:p>
    <w:p w14:paraId="4752FE93" w14:textId="77777777" w:rsidR="0025779D" w:rsidRDefault="0025779D" w:rsidP="0025779D">
      <w:pPr>
        <w:spacing w:line="240" w:lineRule="auto"/>
        <w:jc w:val="both"/>
        <w:rPr>
          <w:lang w:bidi="ar-EG"/>
        </w:rPr>
      </w:pPr>
    </w:p>
    <w:p w14:paraId="2549BBFC" w14:textId="77777777" w:rsidR="0025779D" w:rsidRDefault="0025779D" w:rsidP="0025779D">
      <w:pPr>
        <w:spacing w:line="240" w:lineRule="auto"/>
        <w:jc w:val="both"/>
        <w:rPr>
          <w:lang w:bidi="ar-EG"/>
        </w:rPr>
      </w:pPr>
    </w:p>
    <w:p w14:paraId="3C74CA8F" w14:textId="77777777" w:rsidR="0025779D" w:rsidRDefault="0025779D" w:rsidP="0025779D">
      <w:pPr>
        <w:spacing w:line="240" w:lineRule="auto"/>
        <w:jc w:val="both"/>
        <w:rPr>
          <w:lang w:bidi="ar-EG"/>
        </w:rPr>
      </w:pPr>
    </w:p>
    <w:p w14:paraId="743DD017" w14:textId="61CF959D" w:rsidR="0025779D" w:rsidRDefault="0025779D" w:rsidP="0025779D">
      <w:pPr>
        <w:spacing w:line="240" w:lineRule="auto"/>
        <w:jc w:val="both"/>
        <w:rPr>
          <w:lang w:bidi="ar-EG"/>
        </w:rPr>
      </w:pPr>
    </w:p>
    <w:p w14:paraId="08AF6BDE" w14:textId="77777777" w:rsidR="0025779D" w:rsidRDefault="0025779D" w:rsidP="000A4E41">
      <w:pPr>
        <w:pStyle w:val="ListParagraph"/>
        <w:spacing w:line="240" w:lineRule="auto"/>
        <w:ind w:left="1440"/>
        <w:jc w:val="both"/>
        <w:rPr>
          <w:lang w:bidi="ar-EG"/>
        </w:rPr>
      </w:pPr>
    </w:p>
    <w:p w14:paraId="0BD3BBE9" w14:textId="2BA88044" w:rsidR="0025779D" w:rsidRDefault="0025779D" w:rsidP="0025779D">
      <w:pPr>
        <w:spacing w:line="240" w:lineRule="auto"/>
        <w:jc w:val="both"/>
        <w:rPr>
          <w:lang w:bidi="ar-EG"/>
        </w:rPr>
      </w:pPr>
      <w:r>
        <w:rPr>
          <w:lang w:bidi="ar-EG"/>
        </w:rPr>
        <w:t xml:space="preserve">         </w:t>
      </w:r>
    </w:p>
    <w:p w14:paraId="077C2DD2" w14:textId="77777777" w:rsidR="0025779D" w:rsidRPr="000A4E41" w:rsidRDefault="0025779D" w:rsidP="0025779D">
      <w:pPr>
        <w:spacing w:line="240" w:lineRule="auto"/>
        <w:jc w:val="both"/>
        <w:rPr>
          <w:lang w:bidi="ar-EG"/>
        </w:rPr>
      </w:pPr>
    </w:p>
    <w:p w14:paraId="0E4CE37C" w14:textId="1A1CD744" w:rsidR="000A4E41" w:rsidRPr="00581830" w:rsidRDefault="000616C8" w:rsidP="00846E1B">
      <w:pPr>
        <w:spacing w:line="240" w:lineRule="auto"/>
        <w:jc w:val="both"/>
        <w:rPr>
          <w:b/>
          <w:bCs/>
          <w:sz w:val="40"/>
          <w:szCs w:val="40"/>
          <w:lang w:bidi="ar-EG"/>
        </w:rPr>
      </w:pPr>
      <w:r w:rsidRPr="00581830">
        <w:rPr>
          <w:b/>
          <w:bCs/>
          <w:sz w:val="40"/>
          <w:szCs w:val="40"/>
          <w:lang w:bidi="ar-EG"/>
        </w:rPr>
        <w:lastRenderedPageBreak/>
        <w:t>Excel Dashboard</w:t>
      </w:r>
    </w:p>
    <w:p w14:paraId="4B7EDAD0" w14:textId="77777777" w:rsidR="000616C8" w:rsidRPr="000616C8" w:rsidRDefault="000616C8" w:rsidP="000616C8">
      <w:pPr>
        <w:spacing w:line="240" w:lineRule="auto"/>
        <w:jc w:val="both"/>
        <w:rPr>
          <w:b/>
          <w:bCs/>
          <w:sz w:val="32"/>
          <w:szCs w:val="32"/>
          <w:lang w:bidi="ar-EG"/>
        </w:rPr>
      </w:pPr>
      <w:r w:rsidRPr="000616C8">
        <w:rPr>
          <w:b/>
          <w:bCs/>
          <w:sz w:val="32"/>
          <w:szCs w:val="32"/>
          <w:lang w:bidi="ar-EG"/>
        </w:rPr>
        <w:t>1. Chart: Average ESG Score &amp; Corruption by Sector</w:t>
      </w:r>
    </w:p>
    <w:p w14:paraId="5C9D4663" w14:textId="77777777" w:rsidR="000616C8" w:rsidRPr="000616C8" w:rsidRDefault="000616C8" w:rsidP="000616C8">
      <w:pPr>
        <w:spacing w:line="240" w:lineRule="auto"/>
        <w:jc w:val="both"/>
        <w:rPr>
          <w:b/>
          <w:bCs/>
          <w:sz w:val="32"/>
          <w:szCs w:val="32"/>
          <w:lang w:bidi="ar-EG"/>
        </w:rPr>
      </w:pPr>
      <w:r w:rsidRPr="000616C8">
        <w:rPr>
          <w:b/>
          <w:bCs/>
          <w:sz w:val="32"/>
          <w:szCs w:val="32"/>
          <w:lang w:bidi="ar-EG"/>
        </w:rPr>
        <w:t>Description:</w:t>
      </w:r>
    </w:p>
    <w:p w14:paraId="18A2223A" w14:textId="77777777" w:rsidR="000616C8" w:rsidRPr="000616C8" w:rsidRDefault="000616C8" w:rsidP="000616C8">
      <w:pPr>
        <w:spacing w:line="240" w:lineRule="auto"/>
        <w:jc w:val="both"/>
        <w:rPr>
          <w:sz w:val="32"/>
          <w:szCs w:val="32"/>
          <w:lang w:bidi="ar-EG"/>
        </w:rPr>
      </w:pPr>
      <w:r w:rsidRPr="000616C8">
        <w:rPr>
          <w:sz w:val="32"/>
          <w:szCs w:val="32"/>
          <w:lang w:bidi="ar-EG"/>
        </w:rPr>
        <w:t>A clustered bar chart that shows the average ESG scores and average corruption risk scores across different sectors such as Technology, Retail, Manufacturing, etc.</w:t>
      </w:r>
    </w:p>
    <w:p w14:paraId="1F07D1E1" w14:textId="77777777" w:rsidR="000616C8" w:rsidRPr="000616C8" w:rsidRDefault="000616C8" w:rsidP="000616C8">
      <w:pPr>
        <w:spacing w:line="240" w:lineRule="auto"/>
        <w:jc w:val="both"/>
        <w:rPr>
          <w:b/>
          <w:bCs/>
          <w:sz w:val="32"/>
          <w:szCs w:val="32"/>
          <w:lang w:bidi="ar-EG"/>
        </w:rPr>
      </w:pPr>
    </w:p>
    <w:p w14:paraId="0A0B712B" w14:textId="77777777" w:rsidR="000616C8" w:rsidRPr="000616C8" w:rsidRDefault="000616C8" w:rsidP="000616C8">
      <w:pPr>
        <w:spacing w:line="240" w:lineRule="auto"/>
        <w:jc w:val="both"/>
        <w:rPr>
          <w:b/>
          <w:bCs/>
          <w:sz w:val="32"/>
          <w:szCs w:val="32"/>
          <w:lang w:bidi="ar-EG"/>
        </w:rPr>
      </w:pPr>
      <w:r w:rsidRPr="000616C8">
        <w:rPr>
          <w:b/>
          <w:bCs/>
          <w:sz w:val="32"/>
          <w:szCs w:val="32"/>
          <w:lang w:bidi="ar-EG"/>
        </w:rPr>
        <w:t>Purpose:</w:t>
      </w:r>
    </w:p>
    <w:p w14:paraId="74013C95" w14:textId="77777777" w:rsidR="000616C8" w:rsidRPr="0025193F" w:rsidRDefault="000616C8" w:rsidP="000616C8">
      <w:pPr>
        <w:spacing w:line="240" w:lineRule="auto"/>
        <w:jc w:val="both"/>
        <w:rPr>
          <w:sz w:val="32"/>
          <w:szCs w:val="32"/>
          <w:lang w:bidi="ar-EG"/>
        </w:rPr>
      </w:pPr>
      <w:r w:rsidRPr="0025193F">
        <w:rPr>
          <w:sz w:val="32"/>
          <w:szCs w:val="32"/>
          <w:lang w:bidi="ar-EG"/>
        </w:rPr>
        <w:t>To compare sustainability performance and corruption risk across sectors.</w:t>
      </w:r>
    </w:p>
    <w:p w14:paraId="6E7E28A5" w14:textId="77777777" w:rsidR="000616C8" w:rsidRPr="000616C8" w:rsidRDefault="000616C8" w:rsidP="000616C8">
      <w:pPr>
        <w:spacing w:line="240" w:lineRule="auto"/>
        <w:jc w:val="both"/>
        <w:rPr>
          <w:b/>
          <w:bCs/>
          <w:sz w:val="32"/>
          <w:szCs w:val="32"/>
          <w:lang w:bidi="ar-EG"/>
        </w:rPr>
      </w:pPr>
    </w:p>
    <w:p w14:paraId="78EA4058" w14:textId="77777777" w:rsidR="000616C8" w:rsidRPr="000616C8" w:rsidRDefault="000616C8" w:rsidP="000616C8">
      <w:pPr>
        <w:spacing w:line="240" w:lineRule="auto"/>
        <w:jc w:val="both"/>
        <w:rPr>
          <w:b/>
          <w:bCs/>
          <w:sz w:val="32"/>
          <w:szCs w:val="32"/>
          <w:lang w:bidi="ar-EG"/>
        </w:rPr>
      </w:pPr>
      <w:r w:rsidRPr="000616C8">
        <w:rPr>
          <w:b/>
          <w:bCs/>
          <w:sz w:val="32"/>
          <w:szCs w:val="32"/>
          <w:lang w:bidi="ar-EG"/>
        </w:rPr>
        <w:t>Key Question:</w:t>
      </w:r>
    </w:p>
    <w:p w14:paraId="4DB35A4B" w14:textId="77777777" w:rsidR="000616C8" w:rsidRPr="000616C8" w:rsidRDefault="000616C8" w:rsidP="000616C8">
      <w:pPr>
        <w:spacing w:line="240" w:lineRule="auto"/>
        <w:jc w:val="both"/>
        <w:rPr>
          <w:b/>
          <w:bCs/>
          <w:sz w:val="32"/>
          <w:szCs w:val="32"/>
          <w:lang w:bidi="ar-EG"/>
        </w:rPr>
      </w:pPr>
      <w:r w:rsidRPr="000616C8">
        <w:rPr>
          <w:rFonts w:ascii="Segoe UI Emoji" w:hAnsi="Segoe UI Emoji" w:cs="Segoe UI Emoji"/>
          <w:b/>
          <w:bCs/>
          <w:sz w:val="32"/>
          <w:szCs w:val="32"/>
          <w:lang w:bidi="ar-EG"/>
        </w:rPr>
        <w:t>❓</w:t>
      </w:r>
      <w:r w:rsidRPr="000616C8">
        <w:rPr>
          <w:b/>
          <w:bCs/>
          <w:sz w:val="32"/>
          <w:szCs w:val="32"/>
          <w:lang w:bidi="ar-EG"/>
        </w:rPr>
        <w:t xml:space="preserve"> Which sector has the best ESG performance and lowest corruption risk?</w:t>
      </w:r>
    </w:p>
    <w:p w14:paraId="749BBF7E" w14:textId="77777777" w:rsidR="000616C8" w:rsidRPr="000616C8" w:rsidRDefault="000616C8" w:rsidP="000616C8">
      <w:pPr>
        <w:spacing w:line="240" w:lineRule="auto"/>
        <w:jc w:val="both"/>
        <w:rPr>
          <w:b/>
          <w:bCs/>
          <w:sz w:val="32"/>
          <w:szCs w:val="32"/>
          <w:lang w:bidi="ar-EG"/>
        </w:rPr>
      </w:pPr>
    </w:p>
    <w:p w14:paraId="160E3338" w14:textId="77777777" w:rsidR="000616C8" w:rsidRPr="000616C8" w:rsidRDefault="000616C8" w:rsidP="000616C8">
      <w:pPr>
        <w:spacing w:line="240" w:lineRule="auto"/>
        <w:jc w:val="both"/>
        <w:rPr>
          <w:b/>
          <w:bCs/>
          <w:sz w:val="32"/>
          <w:szCs w:val="32"/>
          <w:lang w:bidi="ar-EG"/>
        </w:rPr>
      </w:pPr>
      <w:r w:rsidRPr="000616C8">
        <w:rPr>
          <w:b/>
          <w:bCs/>
          <w:sz w:val="32"/>
          <w:szCs w:val="32"/>
          <w:lang w:bidi="ar-EG"/>
        </w:rPr>
        <w:t>2. Chart: Total Revenue by Board Size (Pie Chart)</w:t>
      </w:r>
    </w:p>
    <w:p w14:paraId="39CFBB4B" w14:textId="77777777" w:rsidR="000616C8" w:rsidRPr="000616C8" w:rsidRDefault="000616C8" w:rsidP="000616C8">
      <w:pPr>
        <w:spacing w:line="240" w:lineRule="auto"/>
        <w:jc w:val="both"/>
        <w:rPr>
          <w:b/>
          <w:bCs/>
          <w:sz w:val="32"/>
          <w:szCs w:val="32"/>
          <w:lang w:bidi="ar-EG"/>
        </w:rPr>
      </w:pPr>
      <w:r w:rsidRPr="000616C8">
        <w:rPr>
          <w:b/>
          <w:bCs/>
          <w:sz w:val="32"/>
          <w:szCs w:val="32"/>
          <w:lang w:bidi="ar-EG"/>
        </w:rPr>
        <w:t>Description:</w:t>
      </w:r>
    </w:p>
    <w:p w14:paraId="7150FED0" w14:textId="77777777" w:rsidR="000616C8" w:rsidRPr="0025193F" w:rsidRDefault="000616C8" w:rsidP="000616C8">
      <w:pPr>
        <w:spacing w:line="240" w:lineRule="auto"/>
        <w:jc w:val="both"/>
        <w:rPr>
          <w:sz w:val="32"/>
          <w:szCs w:val="32"/>
          <w:lang w:bidi="ar-EG"/>
        </w:rPr>
      </w:pPr>
      <w:r w:rsidRPr="0025193F">
        <w:rPr>
          <w:sz w:val="32"/>
          <w:szCs w:val="32"/>
          <w:lang w:bidi="ar-EG"/>
        </w:rPr>
        <w:t>A pie chart illustrating the distribution of total company revenue based on board size categories (e.g., 5, 7, 9, etc.).</w:t>
      </w:r>
    </w:p>
    <w:p w14:paraId="4B4C7835" w14:textId="77777777" w:rsidR="000616C8" w:rsidRPr="000616C8" w:rsidRDefault="000616C8" w:rsidP="000616C8">
      <w:pPr>
        <w:spacing w:line="240" w:lineRule="auto"/>
        <w:jc w:val="both"/>
        <w:rPr>
          <w:b/>
          <w:bCs/>
          <w:sz w:val="32"/>
          <w:szCs w:val="32"/>
          <w:lang w:bidi="ar-EG"/>
        </w:rPr>
      </w:pPr>
    </w:p>
    <w:p w14:paraId="4FAC72D4" w14:textId="77777777" w:rsidR="000616C8" w:rsidRPr="000616C8" w:rsidRDefault="000616C8" w:rsidP="000616C8">
      <w:pPr>
        <w:spacing w:line="240" w:lineRule="auto"/>
        <w:jc w:val="both"/>
        <w:rPr>
          <w:b/>
          <w:bCs/>
          <w:sz w:val="32"/>
          <w:szCs w:val="32"/>
          <w:lang w:bidi="ar-EG"/>
        </w:rPr>
      </w:pPr>
      <w:r w:rsidRPr="000616C8">
        <w:rPr>
          <w:b/>
          <w:bCs/>
          <w:sz w:val="32"/>
          <w:szCs w:val="32"/>
          <w:lang w:bidi="ar-EG"/>
        </w:rPr>
        <w:t>Purpose:</w:t>
      </w:r>
    </w:p>
    <w:p w14:paraId="25BE063C" w14:textId="77777777" w:rsidR="000616C8" w:rsidRPr="0025193F" w:rsidRDefault="000616C8" w:rsidP="000616C8">
      <w:pPr>
        <w:spacing w:line="240" w:lineRule="auto"/>
        <w:jc w:val="both"/>
        <w:rPr>
          <w:sz w:val="32"/>
          <w:szCs w:val="32"/>
          <w:lang w:bidi="ar-EG"/>
        </w:rPr>
      </w:pPr>
      <w:r w:rsidRPr="0025193F">
        <w:rPr>
          <w:sz w:val="32"/>
          <w:szCs w:val="32"/>
          <w:lang w:bidi="ar-EG"/>
        </w:rPr>
        <w:t>To explore the relationship between board size and total revenue generated.</w:t>
      </w:r>
    </w:p>
    <w:p w14:paraId="0601EFC3" w14:textId="77777777" w:rsidR="000616C8" w:rsidRPr="0025193F" w:rsidRDefault="000616C8" w:rsidP="000616C8">
      <w:pPr>
        <w:spacing w:line="240" w:lineRule="auto"/>
        <w:jc w:val="both"/>
        <w:rPr>
          <w:sz w:val="32"/>
          <w:szCs w:val="32"/>
          <w:lang w:bidi="ar-EG"/>
        </w:rPr>
      </w:pPr>
    </w:p>
    <w:p w14:paraId="1357B5A7" w14:textId="77777777" w:rsidR="000616C8" w:rsidRPr="000616C8" w:rsidRDefault="000616C8" w:rsidP="000616C8">
      <w:pPr>
        <w:spacing w:line="240" w:lineRule="auto"/>
        <w:jc w:val="both"/>
        <w:rPr>
          <w:b/>
          <w:bCs/>
          <w:sz w:val="32"/>
          <w:szCs w:val="32"/>
          <w:lang w:bidi="ar-EG"/>
        </w:rPr>
      </w:pPr>
      <w:r w:rsidRPr="000616C8">
        <w:rPr>
          <w:b/>
          <w:bCs/>
          <w:sz w:val="32"/>
          <w:szCs w:val="32"/>
          <w:lang w:bidi="ar-EG"/>
        </w:rPr>
        <w:t>Key Question:</w:t>
      </w:r>
    </w:p>
    <w:p w14:paraId="26E088C8" w14:textId="77777777" w:rsidR="000616C8" w:rsidRPr="000616C8" w:rsidRDefault="000616C8" w:rsidP="000616C8">
      <w:pPr>
        <w:spacing w:line="240" w:lineRule="auto"/>
        <w:jc w:val="both"/>
        <w:rPr>
          <w:b/>
          <w:bCs/>
          <w:sz w:val="32"/>
          <w:szCs w:val="32"/>
          <w:lang w:bidi="ar-EG"/>
        </w:rPr>
      </w:pPr>
      <w:r w:rsidRPr="000616C8">
        <w:rPr>
          <w:rFonts w:ascii="Segoe UI Emoji" w:hAnsi="Segoe UI Emoji" w:cs="Segoe UI Emoji"/>
          <w:b/>
          <w:bCs/>
          <w:sz w:val="32"/>
          <w:szCs w:val="32"/>
          <w:lang w:bidi="ar-EG"/>
        </w:rPr>
        <w:lastRenderedPageBreak/>
        <w:t>❓</w:t>
      </w:r>
      <w:r w:rsidRPr="000616C8">
        <w:rPr>
          <w:b/>
          <w:bCs/>
          <w:sz w:val="32"/>
          <w:szCs w:val="32"/>
          <w:lang w:bidi="ar-EG"/>
        </w:rPr>
        <w:t xml:space="preserve"> Which board size is associated with the highest total revenue?</w:t>
      </w:r>
    </w:p>
    <w:p w14:paraId="0EEC3494" w14:textId="77777777" w:rsidR="000616C8" w:rsidRPr="000616C8" w:rsidRDefault="000616C8" w:rsidP="000616C8">
      <w:pPr>
        <w:spacing w:line="240" w:lineRule="auto"/>
        <w:jc w:val="both"/>
        <w:rPr>
          <w:b/>
          <w:bCs/>
          <w:sz w:val="32"/>
          <w:szCs w:val="32"/>
          <w:lang w:bidi="ar-EG"/>
        </w:rPr>
      </w:pPr>
    </w:p>
    <w:p w14:paraId="16A9D607" w14:textId="77777777" w:rsidR="000616C8" w:rsidRPr="000616C8" w:rsidRDefault="000616C8" w:rsidP="000616C8">
      <w:pPr>
        <w:spacing w:line="240" w:lineRule="auto"/>
        <w:jc w:val="both"/>
        <w:rPr>
          <w:b/>
          <w:bCs/>
          <w:sz w:val="32"/>
          <w:szCs w:val="32"/>
          <w:lang w:bidi="ar-EG"/>
        </w:rPr>
      </w:pPr>
      <w:r w:rsidRPr="000616C8">
        <w:rPr>
          <w:b/>
          <w:bCs/>
          <w:sz w:val="32"/>
          <w:szCs w:val="32"/>
          <w:lang w:bidi="ar-EG"/>
        </w:rPr>
        <w:t>3. Chart: Total Companies by Country</w:t>
      </w:r>
    </w:p>
    <w:p w14:paraId="0C84903B" w14:textId="77777777" w:rsidR="000616C8" w:rsidRPr="000616C8" w:rsidRDefault="000616C8" w:rsidP="000616C8">
      <w:pPr>
        <w:spacing w:line="240" w:lineRule="auto"/>
        <w:jc w:val="both"/>
        <w:rPr>
          <w:b/>
          <w:bCs/>
          <w:sz w:val="32"/>
          <w:szCs w:val="32"/>
          <w:lang w:bidi="ar-EG"/>
        </w:rPr>
      </w:pPr>
      <w:r w:rsidRPr="000616C8">
        <w:rPr>
          <w:b/>
          <w:bCs/>
          <w:sz w:val="32"/>
          <w:szCs w:val="32"/>
          <w:lang w:bidi="ar-EG"/>
        </w:rPr>
        <w:t>Description:</w:t>
      </w:r>
    </w:p>
    <w:p w14:paraId="549DD810" w14:textId="77777777" w:rsidR="000616C8" w:rsidRPr="0025193F" w:rsidRDefault="000616C8" w:rsidP="000616C8">
      <w:pPr>
        <w:spacing w:line="240" w:lineRule="auto"/>
        <w:jc w:val="both"/>
        <w:rPr>
          <w:sz w:val="32"/>
          <w:szCs w:val="32"/>
          <w:lang w:bidi="ar-EG"/>
        </w:rPr>
      </w:pPr>
      <w:r w:rsidRPr="0025193F">
        <w:rPr>
          <w:sz w:val="32"/>
          <w:szCs w:val="32"/>
          <w:lang w:bidi="ar-EG"/>
        </w:rPr>
        <w:t>A column chart showing the number of companies per country, including Brazil, Egypt, France, Germany, and more.</w:t>
      </w:r>
    </w:p>
    <w:p w14:paraId="4676B33B" w14:textId="77777777" w:rsidR="000616C8" w:rsidRPr="0025193F" w:rsidRDefault="000616C8" w:rsidP="000616C8">
      <w:pPr>
        <w:spacing w:line="240" w:lineRule="auto"/>
        <w:jc w:val="both"/>
        <w:rPr>
          <w:sz w:val="32"/>
          <w:szCs w:val="32"/>
          <w:lang w:bidi="ar-EG"/>
        </w:rPr>
      </w:pPr>
    </w:p>
    <w:p w14:paraId="52C6BAF8" w14:textId="77777777" w:rsidR="000616C8" w:rsidRPr="000616C8" w:rsidRDefault="000616C8" w:rsidP="000616C8">
      <w:pPr>
        <w:spacing w:line="240" w:lineRule="auto"/>
        <w:jc w:val="both"/>
        <w:rPr>
          <w:b/>
          <w:bCs/>
          <w:sz w:val="32"/>
          <w:szCs w:val="32"/>
          <w:lang w:bidi="ar-EG"/>
        </w:rPr>
      </w:pPr>
      <w:r w:rsidRPr="000616C8">
        <w:rPr>
          <w:b/>
          <w:bCs/>
          <w:sz w:val="32"/>
          <w:szCs w:val="32"/>
          <w:lang w:bidi="ar-EG"/>
        </w:rPr>
        <w:t>Purpose:</w:t>
      </w:r>
    </w:p>
    <w:p w14:paraId="2CFFA273" w14:textId="77777777" w:rsidR="000616C8" w:rsidRPr="0025193F" w:rsidRDefault="000616C8" w:rsidP="000616C8">
      <w:pPr>
        <w:spacing w:line="240" w:lineRule="auto"/>
        <w:jc w:val="both"/>
        <w:rPr>
          <w:sz w:val="32"/>
          <w:szCs w:val="32"/>
          <w:lang w:bidi="ar-EG"/>
        </w:rPr>
      </w:pPr>
      <w:r w:rsidRPr="0025193F">
        <w:rPr>
          <w:sz w:val="32"/>
          <w:szCs w:val="32"/>
          <w:lang w:bidi="ar-EG"/>
        </w:rPr>
        <w:t>To identify the countries with the highest representation of companies in the dataset.</w:t>
      </w:r>
    </w:p>
    <w:p w14:paraId="6607CDE6" w14:textId="77777777" w:rsidR="000616C8" w:rsidRPr="000616C8" w:rsidRDefault="000616C8" w:rsidP="000616C8">
      <w:pPr>
        <w:spacing w:line="240" w:lineRule="auto"/>
        <w:jc w:val="both"/>
        <w:rPr>
          <w:b/>
          <w:bCs/>
          <w:sz w:val="32"/>
          <w:szCs w:val="32"/>
          <w:lang w:bidi="ar-EG"/>
        </w:rPr>
      </w:pPr>
    </w:p>
    <w:p w14:paraId="5472CC44" w14:textId="77777777" w:rsidR="000616C8" w:rsidRPr="000616C8" w:rsidRDefault="000616C8" w:rsidP="000616C8">
      <w:pPr>
        <w:spacing w:line="240" w:lineRule="auto"/>
        <w:jc w:val="both"/>
        <w:rPr>
          <w:b/>
          <w:bCs/>
          <w:sz w:val="32"/>
          <w:szCs w:val="32"/>
          <w:lang w:bidi="ar-EG"/>
        </w:rPr>
      </w:pPr>
      <w:r w:rsidRPr="000616C8">
        <w:rPr>
          <w:b/>
          <w:bCs/>
          <w:sz w:val="32"/>
          <w:szCs w:val="32"/>
          <w:lang w:bidi="ar-EG"/>
        </w:rPr>
        <w:t>Key Question:</w:t>
      </w:r>
    </w:p>
    <w:p w14:paraId="53133321" w14:textId="77777777" w:rsidR="000616C8" w:rsidRPr="000616C8" w:rsidRDefault="000616C8" w:rsidP="000616C8">
      <w:pPr>
        <w:spacing w:line="240" w:lineRule="auto"/>
        <w:jc w:val="both"/>
        <w:rPr>
          <w:b/>
          <w:bCs/>
          <w:sz w:val="32"/>
          <w:szCs w:val="32"/>
          <w:lang w:bidi="ar-EG"/>
        </w:rPr>
      </w:pPr>
      <w:r w:rsidRPr="000616C8">
        <w:rPr>
          <w:rFonts w:ascii="Segoe UI Emoji" w:hAnsi="Segoe UI Emoji" w:cs="Segoe UI Emoji"/>
          <w:b/>
          <w:bCs/>
          <w:sz w:val="32"/>
          <w:szCs w:val="32"/>
          <w:lang w:bidi="ar-EG"/>
        </w:rPr>
        <w:t>❓</w:t>
      </w:r>
      <w:r w:rsidRPr="000616C8">
        <w:rPr>
          <w:b/>
          <w:bCs/>
          <w:sz w:val="32"/>
          <w:szCs w:val="32"/>
          <w:lang w:bidi="ar-EG"/>
        </w:rPr>
        <w:t xml:space="preserve"> Which country has the highest number of companies?</w:t>
      </w:r>
    </w:p>
    <w:p w14:paraId="229D5E71" w14:textId="77777777" w:rsidR="000616C8" w:rsidRPr="000616C8" w:rsidRDefault="000616C8" w:rsidP="000616C8">
      <w:pPr>
        <w:spacing w:line="240" w:lineRule="auto"/>
        <w:jc w:val="both"/>
        <w:rPr>
          <w:b/>
          <w:bCs/>
          <w:sz w:val="32"/>
          <w:szCs w:val="32"/>
          <w:lang w:bidi="ar-EG"/>
        </w:rPr>
      </w:pPr>
    </w:p>
    <w:p w14:paraId="0A3CECA5" w14:textId="77777777" w:rsidR="000616C8" w:rsidRPr="000616C8" w:rsidRDefault="000616C8" w:rsidP="000616C8">
      <w:pPr>
        <w:spacing w:line="240" w:lineRule="auto"/>
        <w:jc w:val="both"/>
        <w:rPr>
          <w:b/>
          <w:bCs/>
          <w:sz w:val="32"/>
          <w:szCs w:val="32"/>
          <w:lang w:bidi="ar-EG"/>
        </w:rPr>
      </w:pPr>
      <w:r w:rsidRPr="000616C8">
        <w:rPr>
          <w:b/>
          <w:bCs/>
          <w:sz w:val="32"/>
          <w:szCs w:val="32"/>
          <w:lang w:bidi="ar-EG"/>
        </w:rPr>
        <w:t>4. Chart: Total Companies by Headquarters City</w:t>
      </w:r>
    </w:p>
    <w:p w14:paraId="5E4F3661" w14:textId="77777777" w:rsidR="000616C8" w:rsidRPr="000616C8" w:rsidRDefault="000616C8" w:rsidP="000616C8">
      <w:pPr>
        <w:spacing w:line="240" w:lineRule="auto"/>
        <w:jc w:val="both"/>
        <w:rPr>
          <w:b/>
          <w:bCs/>
          <w:sz w:val="32"/>
          <w:szCs w:val="32"/>
          <w:lang w:bidi="ar-EG"/>
        </w:rPr>
      </w:pPr>
      <w:r w:rsidRPr="000616C8">
        <w:rPr>
          <w:b/>
          <w:bCs/>
          <w:sz w:val="32"/>
          <w:szCs w:val="32"/>
          <w:lang w:bidi="ar-EG"/>
        </w:rPr>
        <w:t>Description:</w:t>
      </w:r>
    </w:p>
    <w:p w14:paraId="1FE6092C" w14:textId="77777777" w:rsidR="000616C8" w:rsidRPr="0025193F" w:rsidRDefault="000616C8" w:rsidP="000616C8">
      <w:pPr>
        <w:spacing w:line="240" w:lineRule="auto"/>
        <w:jc w:val="both"/>
        <w:rPr>
          <w:sz w:val="32"/>
          <w:szCs w:val="32"/>
          <w:lang w:bidi="ar-EG"/>
        </w:rPr>
      </w:pPr>
      <w:r w:rsidRPr="0025193F">
        <w:rPr>
          <w:sz w:val="32"/>
          <w:szCs w:val="32"/>
          <w:lang w:bidi="ar-EG"/>
        </w:rPr>
        <w:t>A bar chart showing the number of companies based on their headquarters locations (e.g., Berlin, Cairo, Mumbai, New York, etc.).</w:t>
      </w:r>
    </w:p>
    <w:p w14:paraId="56FA9FF8" w14:textId="77777777" w:rsidR="000616C8" w:rsidRPr="000616C8" w:rsidRDefault="000616C8" w:rsidP="000616C8">
      <w:pPr>
        <w:spacing w:line="240" w:lineRule="auto"/>
        <w:jc w:val="both"/>
        <w:rPr>
          <w:b/>
          <w:bCs/>
          <w:sz w:val="32"/>
          <w:szCs w:val="32"/>
          <w:lang w:bidi="ar-EG"/>
        </w:rPr>
      </w:pPr>
    </w:p>
    <w:p w14:paraId="67D7D5C4" w14:textId="77777777" w:rsidR="000616C8" w:rsidRPr="000616C8" w:rsidRDefault="000616C8" w:rsidP="000616C8">
      <w:pPr>
        <w:spacing w:line="240" w:lineRule="auto"/>
        <w:jc w:val="both"/>
        <w:rPr>
          <w:b/>
          <w:bCs/>
          <w:sz w:val="32"/>
          <w:szCs w:val="32"/>
          <w:lang w:bidi="ar-EG"/>
        </w:rPr>
      </w:pPr>
      <w:r w:rsidRPr="000616C8">
        <w:rPr>
          <w:b/>
          <w:bCs/>
          <w:sz w:val="32"/>
          <w:szCs w:val="32"/>
          <w:lang w:bidi="ar-EG"/>
        </w:rPr>
        <w:t>Purpose:</w:t>
      </w:r>
    </w:p>
    <w:p w14:paraId="5E30B6E3" w14:textId="77777777" w:rsidR="000616C8" w:rsidRPr="0025193F" w:rsidRDefault="000616C8" w:rsidP="000616C8">
      <w:pPr>
        <w:spacing w:line="240" w:lineRule="auto"/>
        <w:jc w:val="both"/>
        <w:rPr>
          <w:sz w:val="32"/>
          <w:szCs w:val="32"/>
          <w:lang w:bidi="ar-EG"/>
        </w:rPr>
      </w:pPr>
      <w:r w:rsidRPr="0025193F">
        <w:rPr>
          <w:sz w:val="32"/>
          <w:szCs w:val="32"/>
          <w:lang w:bidi="ar-EG"/>
        </w:rPr>
        <w:t>To analyze the geographical distribution of company HQs.</w:t>
      </w:r>
    </w:p>
    <w:p w14:paraId="0DE517E1" w14:textId="77777777" w:rsidR="000616C8" w:rsidRPr="000616C8" w:rsidRDefault="000616C8" w:rsidP="000616C8">
      <w:pPr>
        <w:spacing w:line="240" w:lineRule="auto"/>
        <w:jc w:val="both"/>
        <w:rPr>
          <w:b/>
          <w:bCs/>
          <w:sz w:val="32"/>
          <w:szCs w:val="32"/>
          <w:lang w:bidi="ar-EG"/>
        </w:rPr>
      </w:pPr>
    </w:p>
    <w:p w14:paraId="28D1DE6B" w14:textId="77777777" w:rsidR="000616C8" w:rsidRPr="000616C8" w:rsidRDefault="000616C8" w:rsidP="000616C8">
      <w:pPr>
        <w:spacing w:line="240" w:lineRule="auto"/>
        <w:jc w:val="both"/>
        <w:rPr>
          <w:b/>
          <w:bCs/>
          <w:sz w:val="32"/>
          <w:szCs w:val="32"/>
          <w:lang w:bidi="ar-EG"/>
        </w:rPr>
      </w:pPr>
      <w:r w:rsidRPr="000616C8">
        <w:rPr>
          <w:b/>
          <w:bCs/>
          <w:sz w:val="32"/>
          <w:szCs w:val="32"/>
          <w:lang w:bidi="ar-EG"/>
        </w:rPr>
        <w:t>Key Question:</w:t>
      </w:r>
    </w:p>
    <w:p w14:paraId="164E73E2" w14:textId="77777777" w:rsidR="000616C8" w:rsidRPr="000616C8" w:rsidRDefault="000616C8" w:rsidP="000616C8">
      <w:pPr>
        <w:spacing w:line="240" w:lineRule="auto"/>
        <w:jc w:val="both"/>
        <w:rPr>
          <w:b/>
          <w:bCs/>
          <w:sz w:val="32"/>
          <w:szCs w:val="32"/>
          <w:lang w:bidi="ar-EG"/>
        </w:rPr>
      </w:pPr>
      <w:r w:rsidRPr="000616C8">
        <w:rPr>
          <w:rFonts w:ascii="Segoe UI Emoji" w:hAnsi="Segoe UI Emoji" w:cs="Segoe UI Emoji"/>
          <w:b/>
          <w:bCs/>
          <w:sz w:val="32"/>
          <w:szCs w:val="32"/>
          <w:lang w:bidi="ar-EG"/>
        </w:rPr>
        <w:lastRenderedPageBreak/>
        <w:t>❓</w:t>
      </w:r>
      <w:r w:rsidRPr="000616C8">
        <w:rPr>
          <w:b/>
          <w:bCs/>
          <w:sz w:val="32"/>
          <w:szCs w:val="32"/>
          <w:lang w:bidi="ar-EG"/>
        </w:rPr>
        <w:t xml:space="preserve"> Which city hosts the largest number of company headquarters?</w:t>
      </w:r>
    </w:p>
    <w:p w14:paraId="5AC063BE" w14:textId="77777777" w:rsidR="000616C8" w:rsidRPr="000616C8" w:rsidRDefault="000616C8" w:rsidP="000616C8">
      <w:pPr>
        <w:spacing w:line="240" w:lineRule="auto"/>
        <w:jc w:val="both"/>
        <w:rPr>
          <w:b/>
          <w:bCs/>
          <w:sz w:val="32"/>
          <w:szCs w:val="32"/>
          <w:lang w:bidi="ar-EG"/>
        </w:rPr>
      </w:pPr>
    </w:p>
    <w:p w14:paraId="21BF442C" w14:textId="77777777" w:rsidR="000616C8" w:rsidRPr="000616C8" w:rsidRDefault="000616C8" w:rsidP="000616C8">
      <w:pPr>
        <w:spacing w:line="240" w:lineRule="auto"/>
        <w:jc w:val="both"/>
        <w:rPr>
          <w:b/>
          <w:bCs/>
          <w:sz w:val="32"/>
          <w:szCs w:val="32"/>
          <w:lang w:bidi="ar-EG"/>
        </w:rPr>
      </w:pPr>
      <w:r w:rsidRPr="000616C8">
        <w:rPr>
          <w:b/>
          <w:bCs/>
          <w:sz w:val="32"/>
          <w:szCs w:val="32"/>
          <w:lang w:bidi="ar-EG"/>
        </w:rPr>
        <w:t>5. Chart: Average Revenue by Last Audit Date</w:t>
      </w:r>
    </w:p>
    <w:p w14:paraId="41A6FEC9" w14:textId="77777777" w:rsidR="000616C8" w:rsidRPr="000616C8" w:rsidRDefault="000616C8" w:rsidP="000616C8">
      <w:pPr>
        <w:spacing w:line="240" w:lineRule="auto"/>
        <w:jc w:val="both"/>
        <w:rPr>
          <w:b/>
          <w:bCs/>
          <w:sz w:val="32"/>
          <w:szCs w:val="32"/>
          <w:lang w:bidi="ar-EG"/>
        </w:rPr>
      </w:pPr>
      <w:r w:rsidRPr="000616C8">
        <w:rPr>
          <w:b/>
          <w:bCs/>
          <w:sz w:val="32"/>
          <w:szCs w:val="32"/>
          <w:lang w:bidi="ar-EG"/>
        </w:rPr>
        <w:t>Description:</w:t>
      </w:r>
    </w:p>
    <w:p w14:paraId="3E8944B4" w14:textId="77777777" w:rsidR="000616C8" w:rsidRPr="0025193F" w:rsidRDefault="000616C8" w:rsidP="000616C8">
      <w:pPr>
        <w:spacing w:line="240" w:lineRule="auto"/>
        <w:jc w:val="both"/>
        <w:rPr>
          <w:sz w:val="32"/>
          <w:szCs w:val="32"/>
          <w:lang w:bidi="ar-EG"/>
        </w:rPr>
      </w:pPr>
      <w:r w:rsidRPr="0025193F">
        <w:rPr>
          <w:sz w:val="32"/>
          <w:szCs w:val="32"/>
          <w:lang w:bidi="ar-EG"/>
        </w:rPr>
        <w:t>A line chart displaying the average revenue over different years, based on the last audit date (from 2015 to 2023).</w:t>
      </w:r>
    </w:p>
    <w:p w14:paraId="331D8582" w14:textId="77777777" w:rsidR="000616C8" w:rsidRPr="000616C8" w:rsidRDefault="000616C8" w:rsidP="000616C8">
      <w:pPr>
        <w:spacing w:line="240" w:lineRule="auto"/>
        <w:jc w:val="both"/>
        <w:rPr>
          <w:b/>
          <w:bCs/>
          <w:sz w:val="32"/>
          <w:szCs w:val="32"/>
          <w:lang w:bidi="ar-EG"/>
        </w:rPr>
      </w:pPr>
    </w:p>
    <w:p w14:paraId="0E979715" w14:textId="77777777" w:rsidR="000616C8" w:rsidRPr="000616C8" w:rsidRDefault="000616C8" w:rsidP="000616C8">
      <w:pPr>
        <w:spacing w:line="240" w:lineRule="auto"/>
        <w:jc w:val="both"/>
        <w:rPr>
          <w:b/>
          <w:bCs/>
          <w:sz w:val="32"/>
          <w:szCs w:val="32"/>
          <w:lang w:bidi="ar-EG"/>
        </w:rPr>
      </w:pPr>
      <w:r w:rsidRPr="000616C8">
        <w:rPr>
          <w:b/>
          <w:bCs/>
          <w:sz w:val="32"/>
          <w:szCs w:val="32"/>
          <w:lang w:bidi="ar-EG"/>
        </w:rPr>
        <w:t>Purpose:</w:t>
      </w:r>
    </w:p>
    <w:p w14:paraId="688BC5B6" w14:textId="77777777" w:rsidR="000616C8" w:rsidRPr="0025193F" w:rsidRDefault="000616C8" w:rsidP="000616C8">
      <w:pPr>
        <w:spacing w:line="240" w:lineRule="auto"/>
        <w:jc w:val="both"/>
        <w:rPr>
          <w:sz w:val="32"/>
          <w:szCs w:val="32"/>
          <w:lang w:bidi="ar-EG"/>
        </w:rPr>
      </w:pPr>
      <w:r w:rsidRPr="0025193F">
        <w:rPr>
          <w:sz w:val="32"/>
          <w:szCs w:val="32"/>
          <w:lang w:bidi="ar-EG"/>
        </w:rPr>
        <w:t>To examine trends and fluctuations in average revenue over time.</w:t>
      </w:r>
    </w:p>
    <w:p w14:paraId="552CC316" w14:textId="77777777" w:rsidR="000616C8" w:rsidRPr="000616C8" w:rsidRDefault="000616C8" w:rsidP="000616C8">
      <w:pPr>
        <w:spacing w:line="240" w:lineRule="auto"/>
        <w:jc w:val="both"/>
        <w:rPr>
          <w:b/>
          <w:bCs/>
          <w:sz w:val="32"/>
          <w:szCs w:val="32"/>
          <w:lang w:bidi="ar-EG"/>
        </w:rPr>
      </w:pPr>
    </w:p>
    <w:p w14:paraId="31451961" w14:textId="77777777" w:rsidR="000616C8" w:rsidRPr="000616C8" w:rsidRDefault="000616C8" w:rsidP="000616C8">
      <w:pPr>
        <w:spacing w:line="240" w:lineRule="auto"/>
        <w:jc w:val="both"/>
        <w:rPr>
          <w:b/>
          <w:bCs/>
          <w:sz w:val="32"/>
          <w:szCs w:val="32"/>
          <w:lang w:bidi="ar-EG"/>
        </w:rPr>
      </w:pPr>
      <w:r w:rsidRPr="000616C8">
        <w:rPr>
          <w:b/>
          <w:bCs/>
          <w:sz w:val="32"/>
          <w:szCs w:val="32"/>
          <w:lang w:bidi="ar-EG"/>
        </w:rPr>
        <w:t>Key Question:</w:t>
      </w:r>
    </w:p>
    <w:p w14:paraId="42EB77C7" w14:textId="77777777" w:rsidR="000616C8" w:rsidRPr="000616C8" w:rsidRDefault="000616C8" w:rsidP="000616C8">
      <w:pPr>
        <w:spacing w:line="240" w:lineRule="auto"/>
        <w:jc w:val="both"/>
        <w:rPr>
          <w:b/>
          <w:bCs/>
          <w:sz w:val="32"/>
          <w:szCs w:val="32"/>
          <w:lang w:bidi="ar-EG"/>
        </w:rPr>
      </w:pPr>
      <w:r w:rsidRPr="000616C8">
        <w:rPr>
          <w:rFonts w:ascii="Segoe UI Emoji" w:hAnsi="Segoe UI Emoji" w:cs="Segoe UI Emoji"/>
          <w:b/>
          <w:bCs/>
          <w:sz w:val="32"/>
          <w:szCs w:val="32"/>
          <w:lang w:bidi="ar-EG"/>
        </w:rPr>
        <w:t>❓</w:t>
      </w:r>
      <w:r w:rsidRPr="000616C8">
        <w:rPr>
          <w:b/>
          <w:bCs/>
          <w:sz w:val="32"/>
          <w:szCs w:val="32"/>
          <w:lang w:bidi="ar-EG"/>
        </w:rPr>
        <w:t xml:space="preserve"> How has average company revenue changed over the years from 2015 to 2023?</w:t>
      </w:r>
    </w:p>
    <w:p w14:paraId="5E5EE974" w14:textId="77777777" w:rsidR="000616C8" w:rsidRPr="000616C8" w:rsidRDefault="000616C8" w:rsidP="000616C8">
      <w:pPr>
        <w:spacing w:line="240" w:lineRule="auto"/>
        <w:jc w:val="both"/>
        <w:rPr>
          <w:b/>
          <w:bCs/>
          <w:sz w:val="32"/>
          <w:szCs w:val="32"/>
          <w:lang w:bidi="ar-EG"/>
        </w:rPr>
      </w:pPr>
    </w:p>
    <w:p w14:paraId="7A2EF103" w14:textId="77777777" w:rsidR="000616C8" w:rsidRPr="000616C8" w:rsidRDefault="000616C8" w:rsidP="000616C8">
      <w:pPr>
        <w:spacing w:line="240" w:lineRule="auto"/>
        <w:jc w:val="both"/>
        <w:rPr>
          <w:b/>
          <w:bCs/>
          <w:sz w:val="32"/>
          <w:szCs w:val="32"/>
          <w:lang w:bidi="ar-EG"/>
        </w:rPr>
      </w:pPr>
      <w:r w:rsidRPr="000616C8">
        <w:rPr>
          <w:b/>
          <w:bCs/>
          <w:sz w:val="32"/>
          <w:szCs w:val="32"/>
          <w:lang w:bidi="ar-EG"/>
        </w:rPr>
        <w:t>6. Interactive Filters (Slicers): Audit Year, Country, Sector, Year Established</w:t>
      </w:r>
    </w:p>
    <w:p w14:paraId="75E0F32D" w14:textId="77777777" w:rsidR="000616C8" w:rsidRPr="000616C8" w:rsidRDefault="000616C8" w:rsidP="000616C8">
      <w:pPr>
        <w:spacing w:line="240" w:lineRule="auto"/>
        <w:jc w:val="both"/>
        <w:rPr>
          <w:b/>
          <w:bCs/>
          <w:sz w:val="32"/>
          <w:szCs w:val="32"/>
          <w:lang w:bidi="ar-EG"/>
        </w:rPr>
      </w:pPr>
      <w:r w:rsidRPr="000616C8">
        <w:rPr>
          <w:b/>
          <w:bCs/>
          <w:sz w:val="32"/>
          <w:szCs w:val="32"/>
          <w:lang w:bidi="ar-EG"/>
        </w:rPr>
        <w:t>Description:</w:t>
      </w:r>
    </w:p>
    <w:p w14:paraId="51DE058D" w14:textId="77777777" w:rsidR="000616C8" w:rsidRPr="0025193F" w:rsidRDefault="000616C8" w:rsidP="000616C8">
      <w:pPr>
        <w:spacing w:line="240" w:lineRule="auto"/>
        <w:jc w:val="both"/>
        <w:rPr>
          <w:sz w:val="32"/>
          <w:szCs w:val="32"/>
          <w:lang w:bidi="ar-EG"/>
        </w:rPr>
      </w:pPr>
      <w:r w:rsidRPr="0025193F">
        <w:rPr>
          <w:sz w:val="32"/>
          <w:szCs w:val="32"/>
          <w:lang w:bidi="ar-EG"/>
        </w:rPr>
        <w:t>Slicers (dropdown filters) that allow users to dynamically filter data by audit year, country, sector, and year of establishment.</w:t>
      </w:r>
    </w:p>
    <w:p w14:paraId="4D87C3F8" w14:textId="77777777" w:rsidR="000616C8" w:rsidRPr="000616C8" w:rsidRDefault="000616C8" w:rsidP="000616C8">
      <w:pPr>
        <w:spacing w:line="240" w:lineRule="auto"/>
        <w:jc w:val="both"/>
        <w:rPr>
          <w:b/>
          <w:bCs/>
          <w:sz w:val="32"/>
          <w:szCs w:val="32"/>
          <w:lang w:bidi="ar-EG"/>
        </w:rPr>
      </w:pPr>
    </w:p>
    <w:p w14:paraId="6C75E173" w14:textId="77777777" w:rsidR="000616C8" w:rsidRPr="000616C8" w:rsidRDefault="000616C8" w:rsidP="000616C8">
      <w:pPr>
        <w:spacing w:line="240" w:lineRule="auto"/>
        <w:jc w:val="both"/>
        <w:rPr>
          <w:b/>
          <w:bCs/>
          <w:sz w:val="32"/>
          <w:szCs w:val="32"/>
          <w:lang w:bidi="ar-EG"/>
        </w:rPr>
      </w:pPr>
      <w:r w:rsidRPr="000616C8">
        <w:rPr>
          <w:b/>
          <w:bCs/>
          <w:sz w:val="32"/>
          <w:szCs w:val="32"/>
          <w:lang w:bidi="ar-EG"/>
        </w:rPr>
        <w:t>Purpose:</w:t>
      </w:r>
    </w:p>
    <w:p w14:paraId="0156E940" w14:textId="77777777" w:rsidR="000616C8" w:rsidRPr="0025193F" w:rsidRDefault="000616C8" w:rsidP="000616C8">
      <w:pPr>
        <w:spacing w:line="240" w:lineRule="auto"/>
        <w:jc w:val="both"/>
        <w:rPr>
          <w:sz w:val="32"/>
          <w:szCs w:val="32"/>
          <w:lang w:bidi="ar-EG"/>
        </w:rPr>
      </w:pPr>
      <w:r w:rsidRPr="0025193F">
        <w:rPr>
          <w:sz w:val="32"/>
          <w:szCs w:val="32"/>
          <w:lang w:bidi="ar-EG"/>
        </w:rPr>
        <w:t>To enable customized, interactive analysis for different use cases.</w:t>
      </w:r>
    </w:p>
    <w:p w14:paraId="242AC60F" w14:textId="77777777" w:rsidR="000616C8" w:rsidRDefault="000616C8" w:rsidP="00846E1B">
      <w:pPr>
        <w:spacing w:line="240" w:lineRule="auto"/>
        <w:jc w:val="both"/>
        <w:rPr>
          <w:b/>
          <w:bCs/>
          <w:sz w:val="32"/>
          <w:szCs w:val="32"/>
          <w:lang w:bidi="ar-EG"/>
        </w:rPr>
      </w:pPr>
    </w:p>
    <w:p w14:paraId="5C6D28D6" w14:textId="77777777" w:rsidR="000616C8" w:rsidRPr="000616C8" w:rsidRDefault="000616C8" w:rsidP="00846E1B">
      <w:pPr>
        <w:spacing w:line="240" w:lineRule="auto"/>
        <w:jc w:val="both"/>
        <w:rPr>
          <w:b/>
          <w:bCs/>
          <w:sz w:val="32"/>
          <w:szCs w:val="32"/>
          <w:lang w:bidi="ar-EG"/>
        </w:rPr>
      </w:pPr>
    </w:p>
    <w:p w14:paraId="77AC6028" w14:textId="77777777" w:rsidR="00550D41" w:rsidRPr="00846E1B" w:rsidRDefault="00550D41" w:rsidP="00846E1B">
      <w:pPr>
        <w:spacing w:line="240" w:lineRule="auto"/>
        <w:jc w:val="both"/>
        <w:rPr>
          <w:b/>
          <w:bCs/>
          <w:lang w:bidi="ar-EG"/>
        </w:rPr>
      </w:pPr>
    </w:p>
    <w:p w14:paraId="612D62A2" w14:textId="610AFF94" w:rsidR="005A4BE2" w:rsidRPr="00846E1B" w:rsidRDefault="005A4BE2" w:rsidP="003B7E29">
      <w:pPr>
        <w:spacing w:line="240" w:lineRule="auto"/>
        <w:jc w:val="both"/>
        <w:rPr>
          <w:lang w:bidi="ar-EG"/>
        </w:rPr>
      </w:pPr>
    </w:p>
    <w:p w14:paraId="4948E397" w14:textId="0DE64921" w:rsidR="003B7E29" w:rsidRPr="003B7E29" w:rsidRDefault="003B7E29" w:rsidP="003B7E29">
      <w:pPr>
        <w:spacing w:line="240" w:lineRule="auto"/>
        <w:jc w:val="both"/>
        <w:rPr>
          <w:b/>
          <w:bCs/>
          <w:lang w:bidi="ar-EG"/>
        </w:rPr>
      </w:pPr>
      <w:r>
        <w:rPr>
          <w:b/>
          <w:bCs/>
          <w:lang w:bidi="ar-EG"/>
        </w:rPr>
        <w:t xml:space="preserve">       </w:t>
      </w:r>
    </w:p>
    <w:p w14:paraId="5686C997" w14:textId="77777777" w:rsidR="003B7E29" w:rsidRDefault="003B7E29" w:rsidP="001E5DB1">
      <w:pPr>
        <w:spacing w:line="240" w:lineRule="auto"/>
        <w:jc w:val="both"/>
        <w:rPr>
          <w:lang w:bidi="ar-EG"/>
        </w:rPr>
      </w:pPr>
    </w:p>
    <w:p w14:paraId="26AA06F5" w14:textId="77777777" w:rsidR="003B7E29" w:rsidRDefault="003B7E29" w:rsidP="001E5DB1">
      <w:pPr>
        <w:spacing w:line="240" w:lineRule="auto"/>
        <w:jc w:val="both"/>
        <w:rPr>
          <w:lang w:bidi="ar-EG"/>
        </w:rPr>
      </w:pPr>
    </w:p>
    <w:p w14:paraId="4368C74E" w14:textId="77777777" w:rsidR="003B7E29" w:rsidRPr="001E5DB1" w:rsidRDefault="003B7E29" w:rsidP="001E5DB1">
      <w:pPr>
        <w:spacing w:line="240" w:lineRule="auto"/>
        <w:jc w:val="both"/>
        <w:rPr>
          <w:lang w:bidi="ar-EG"/>
        </w:rPr>
      </w:pPr>
    </w:p>
    <w:p w14:paraId="73F190F8" w14:textId="61163AF0" w:rsidR="001E5DB1" w:rsidRPr="001E5DB1" w:rsidRDefault="001E5DB1" w:rsidP="001E5DB1">
      <w:pPr>
        <w:spacing w:line="240" w:lineRule="auto"/>
        <w:jc w:val="both"/>
        <w:rPr>
          <w:b/>
          <w:bCs/>
          <w:lang w:bidi="ar-EG"/>
        </w:rPr>
      </w:pPr>
    </w:p>
    <w:p w14:paraId="01FB30AA" w14:textId="77777777" w:rsidR="001E5DB1" w:rsidRDefault="001E5DB1" w:rsidP="001E5DB1">
      <w:pPr>
        <w:spacing w:line="240" w:lineRule="auto"/>
        <w:jc w:val="both"/>
        <w:rPr>
          <w:lang w:bidi="ar-EG"/>
        </w:rPr>
      </w:pPr>
    </w:p>
    <w:p w14:paraId="4747B199" w14:textId="413B075E" w:rsidR="001E5DB1" w:rsidRDefault="001E5DB1" w:rsidP="001E5DB1">
      <w:pPr>
        <w:spacing w:line="240" w:lineRule="auto"/>
        <w:ind w:left="1080"/>
        <w:jc w:val="both"/>
        <w:rPr>
          <w:rtl/>
          <w:lang w:bidi="ar-EG"/>
        </w:rPr>
      </w:pPr>
      <w:r>
        <w:rPr>
          <w:lang w:bidi="ar-EG"/>
        </w:rPr>
        <w:t xml:space="preserve">    </w:t>
      </w:r>
    </w:p>
    <w:p w14:paraId="6AC76D4C" w14:textId="77777777" w:rsidR="001E5DB1" w:rsidRDefault="001E5DB1" w:rsidP="001E5DB1">
      <w:pPr>
        <w:rPr>
          <w:lang w:bidi="ar-EG"/>
        </w:rPr>
      </w:pPr>
    </w:p>
    <w:p w14:paraId="208C3FB5" w14:textId="77777777" w:rsidR="001E5DB1" w:rsidRDefault="001E5DB1" w:rsidP="001E5DB1">
      <w:pPr>
        <w:spacing w:line="240" w:lineRule="auto"/>
        <w:ind w:left="1080"/>
        <w:jc w:val="both"/>
        <w:rPr>
          <w:lang w:bidi="ar-EG"/>
        </w:rPr>
      </w:pPr>
    </w:p>
    <w:p w14:paraId="36DC1646" w14:textId="77777777" w:rsidR="001E4343" w:rsidRPr="00C740E0" w:rsidRDefault="001E4343" w:rsidP="00D474DF">
      <w:pPr>
        <w:spacing w:line="240" w:lineRule="auto"/>
        <w:jc w:val="both"/>
        <w:rPr>
          <w:lang w:bidi="ar-EG"/>
        </w:rPr>
      </w:pPr>
    </w:p>
    <w:p w14:paraId="78F0B766" w14:textId="77777777" w:rsidR="009E12D1" w:rsidRDefault="009E12D1" w:rsidP="009E12D1">
      <w:pPr>
        <w:spacing w:line="240" w:lineRule="auto"/>
        <w:jc w:val="both"/>
      </w:pPr>
    </w:p>
    <w:p w14:paraId="5D987AED" w14:textId="77777777" w:rsidR="009E12D1" w:rsidRPr="00DC685E" w:rsidRDefault="009E12D1" w:rsidP="009E12D1">
      <w:pPr>
        <w:spacing w:line="240" w:lineRule="auto"/>
        <w:jc w:val="both"/>
      </w:pPr>
    </w:p>
    <w:sectPr w:rsidR="009E12D1" w:rsidRPr="00DC6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E69AE"/>
    <w:multiLevelType w:val="multilevel"/>
    <w:tmpl w:val="25C2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903FE"/>
    <w:multiLevelType w:val="multilevel"/>
    <w:tmpl w:val="9BC6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51D0F"/>
    <w:multiLevelType w:val="multilevel"/>
    <w:tmpl w:val="DC44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A1BB6"/>
    <w:multiLevelType w:val="multilevel"/>
    <w:tmpl w:val="A96C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43506"/>
    <w:multiLevelType w:val="multilevel"/>
    <w:tmpl w:val="B26E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41594"/>
    <w:multiLevelType w:val="multilevel"/>
    <w:tmpl w:val="2C726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D097A"/>
    <w:multiLevelType w:val="multilevel"/>
    <w:tmpl w:val="8BC0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225E0"/>
    <w:multiLevelType w:val="multilevel"/>
    <w:tmpl w:val="693A7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0B63A5"/>
    <w:multiLevelType w:val="multilevel"/>
    <w:tmpl w:val="EB90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B66C7"/>
    <w:multiLevelType w:val="multilevel"/>
    <w:tmpl w:val="7EA27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6F35E2"/>
    <w:multiLevelType w:val="multilevel"/>
    <w:tmpl w:val="B886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A1404"/>
    <w:multiLevelType w:val="multilevel"/>
    <w:tmpl w:val="2A6E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885BC3"/>
    <w:multiLevelType w:val="multilevel"/>
    <w:tmpl w:val="2F0A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11CB3"/>
    <w:multiLevelType w:val="multilevel"/>
    <w:tmpl w:val="729E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C34A1"/>
    <w:multiLevelType w:val="multilevel"/>
    <w:tmpl w:val="7B281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F58C7"/>
    <w:multiLevelType w:val="multilevel"/>
    <w:tmpl w:val="07FCA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17770A"/>
    <w:multiLevelType w:val="multilevel"/>
    <w:tmpl w:val="05B09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6025B8"/>
    <w:multiLevelType w:val="multilevel"/>
    <w:tmpl w:val="5B80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343BF2"/>
    <w:multiLevelType w:val="multilevel"/>
    <w:tmpl w:val="0908F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sz w:val="32"/>
        <w:szCs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D878B0"/>
    <w:multiLevelType w:val="multilevel"/>
    <w:tmpl w:val="7F46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6A50A6"/>
    <w:multiLevelType w:val="multilevel"/>
    <w:tmpl w:val="5A16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630E33"/>
    <w:multiLevelType w:val="multilevel"/>
    <w:tmpl w:val="B628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33591F"/>
    <w:multiLevelType w:val="multilevel"/>
    <w:tmpl w:val="9ABC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975378"/>
    <w:multiLevelType w:val="multilevel"/>
    <w:tmpl w:val="DB48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223027"/>
    <w:multiLevelType w:val="multilevel"/>
    <w:tmpl w:val="19C2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D72F49"/>
    <w:multiLevelType w:val="multilevel"/>
    <w:tmpl w:val="82EC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5511E3"/>
    <w:multiLevelType w:val="multilevel"/>
    <w:tmpl w:val="C010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F0375E"/>
    <w:multiLevelType w:val="multilevel"/>
    <w:tmpl w:val="AF44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B66B48"/>
    <w:multiLevelType w:val="multilevel"/>
    <w:tmpl w:val="E57A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CB0123"/>
    <w:multiLevelType w:val="multilevel"/>
    <w:tmpl w:val="8050E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C921FE"/>
    <w:multiLevelType w:val="hybridMultilevel"/>
    <w:tmpl w:val="95E62A56"/>
    <w:lvl w:ilvl="0" w:tplc="244E201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0964467">
    <w:abstractNumId w:val="4"/>
  </w:num>
  <w:num w:numId="2" w16cid:durableId="1420102425">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122074382">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182623830">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617758873">
    <w:abstractNumId w:val="22"/>
  </w:num>
  <w:num w:numId="6" w16cid:durableId="146169550">
    <w:abstractNumId w:val="27"/>
  </w:num>
  <w:num w:numId="7" w16cid:durableId="2069574808">
    <w:abstractNumId w:val="19"/>
  </w:num>
  <w:num w:numId="8" w16cid:durableId="612517440">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691371283">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552691605">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6977401">
    <w:abstractNumId w:val="3"/>
  </w:num>
  <w:num w:numId="12" w16cid:durableId="596908486">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645474347">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111244383">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60031238">
    <w:abstractNumId w:val="10"/>
  </w:num>
  <w:num w:numId="16" w16cid:durableId="2065133341">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372967550">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565215539">
    <w:abstractNumId w:val="11"/>
  </w:num>
  <w:num w:numId="19" w16cid:durableId="1334381475">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77481981">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21404567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36142783">
    <w:abstractNumId w:val="28"/>
  </w:num>
  <w:num w:numId="23" w16cid:durableId="1678191369">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800923196">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004282594">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811168278">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210068304">
    <w:abstractNumId w:val="1"/>
  </w:num>
  <w:num w:numId="28" w16cid:durableId="1249195497">
    <w:abstractNumId w:val="2"/>
  </w:num>
  <w:num w:numId="29" w16cid:durableId="1995136655">
    <w:abstractNumId w:val="23"/>
  </w:num>
  <w:num w:numId="30" w16cid:durableId="1753744236">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466171733">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1883204826">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383909912">
    <w:abstractNumId w:val="0"/>
  </w:num>
  <w:num w:numId="34" w16cid:durableId="376508119">
    <w:abstractNumId w:val="13"/>
  </w:num>
  <w:num w:numId="35" w16cid:durableId="1463039183">
    <w:abstractNumId w:val="6"/>
  </w:num>
  <w:num w:numId="36" w16cid:durableId="1674725499">
    <w:abstractNumId w:val="12"/>
  </w:num>
  <w:num w:numId="37" w16cid:durableId="69814200">
    <w:abstractNumId w:val="21"/>
  </w:num>
  <w:num w:numId="38" w16cid:durableId="76825320">
    <w:abstractNumId w:val="9"/>
  </w:num>
  <w:num w:numId="39" w16cid:durableId="1442336027">
    <w:abstractNumId w:val="29"/>
  </w:num>
  <w:num w:numId="40" w16cid:durableId="1740403693">
    <w:abstractNumId w:val="16"/>
  </w:num>
  <w:num w:numId="41" w16cid:durableId="660237266">
    <w:abstractNumId w:val="7"/>
  </w:num>
  <w:num w:numId="42" w16cid:durableId="2034989592">
    <w:abstractNumId w:val="15"/>
  </w:num>
  <w:num w:numId="43" w16cid:durableId="930822478">
    <w:abstractNumId w:val="14"/>
  </w:num>
  <w:num w:numId="44" w16cid:durableId="956260198">
    <w:abstractNumId w:val="30"/>
  </w:num>
  <w:num w:numId="45" w16cid:durableId="13210414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85E"/>
    <w:rsid w:val="000616C8"/>
    <w:rsid w:val="000A4E41"/>
    <w:rsid w:val="001753B3"/>
    <w:rsid w:val="001E4343"/>
    <w:rsid w:val="001E5DB1"/>
    <w:rsid w:val="0025193F"/>
    <w:rsid w:val="0025779D"/>
    <w:rsid w:val="003B7E29"/>
    <w:rsid w:val="00550805"/>
    <w:rsid w:val="00550D41"/>
    <w:rsid w:val="00556DF2"/>
    <w:rsid w:val="00581830"/>
    <w:rsid w:val="005A4BE2"/>
    <w:rsid w:val="005D594B"/>
    <w:rsid w:val="006C6474"/>
    <w:rsid w:val="006F18C6"/>
    <w:rsid w:val="007E2132"/>
    <w:rsid w:val="00846E1B"/>
    <w:rsid w:val="008A4B63"/>
    <w:rsid w:val="008C47DB"/>
    <w:rsid w:val="00902666"/>
    <w:rsid w:val="009C3798"/>
    <w:rsid w:val="009E12D1"/>
    <w:rsid w:val="00A27D65"/>
    <w:rsid w:val="00B55231"/>
    <w:rsid w:val="00C740E0"/>
    <w:rsid w:val="00CE0693"/>
    <w:rsid w:val="00D474DF"/>
    <w:rsid w:val="00D7771B"/>
    <w:rsid w:val="00DB2DFB"/>
    <w:rsid w:val="00DC685E"/>
    <w:rsid w:val="00DD21B3"/>
    <w:rsid w:val="00E40EBD"/>
    <w:rsid w:val="00E4295C"/>
    <w:rsid w:val="00EE403F"/>
    <w:rsid w:val="00F136F4"/>
    <w:rsid w:val="00FF48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D303"/>
  <w15:chartTrackingRefBased/>
  <w15:docId w15:val="{811EC74C-99C1-48EE-BCC6-80F29F0EB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4DF"/>
  </w:style>
  <w:style w:type="paragraph" w:styleId="Heading1">
    <w:name w:val="heading 1"/>
    <w:basedOn w:val="Normal"/>
    <w:next w:val="Normal"/>
    <w:link w:val="Heading1Char"/>
    <w:uiPriority w:val="9"/>
    <w:qFormat/>
    <w:rsid w:val="00DC68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8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68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8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8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8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8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8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8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8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8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68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8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8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8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8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8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85E"/>
    <w:rPr>
      <w:rFonts w:eastAsiaTheme="majorEastAsia" w:cstheme="majorBidi"/>
      <w:color w:val="272727" w:themeColor="text1" w:themeTint="D8"/>
    </w:rPr>
  </w:style>
  <w:style w:type="paragraph" w:styleId="Title">
    <w:name w:val="Title"/>
    <w:basedOn w:val="Normal"/>
    <w:next w:val="Normal"/>
    <w:link w:val="TitleChar"/>
    <w:uiPriority w:val="10"/>
    <w:qFormat/>
    <w:rsid w:val="00DC68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8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8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8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85E"/>
    <w:pPr>
      <w:spacing w:before="160"/>
      <w:jc w:val="center"/>
    </w:pPr>
    <w:rPr>
      <w:i/>
      <w:iCs/>
      <w:color w:val="404040" w:themeColor="text1" w:themeTint="BF"/>
    </w:rPr>
  </w:style>
  <w:style w:type="character" w:customStyle="1" w:styleId="QuoteChar">
    <w:name w:val="Quote Char"/>
    <w:basedOn w:val="DefaultParagraphFont"/>
    <w:link w:val="Quote"/>
    <w:uiPriority w:val="29"/>
    <w:rsid w:val="00DC685E"/>
    <w:rPr>
      <w:i/>
      <w:iCs/>
      <w:color w:val="404040" w:themeColor="text1" w:themeTint="BF"/>
    </w:rPr>
  </w:style>
  <w:style w:type="paragraph" w:styleId="ListParagraph">
    <w:name w:val="List Paragraph"/>
    <w:basedOn w:val="Normal"/>
    <w:uiPriority w:val="34"/>
    <w:qFormat/>
    <w:rsid w:val="00DC685E"/>
    <w:pPr>
      <w:ind w:left="720"/>
      <w:contextualSpacing/>
    </w:pPr>
  </w:style>
  <w:style w:type="character" w:styleId="IntenseEmphasis">
    <w:name w:val="Intense Emphasis"/>
    <w:basedOn w:val="DefaultParagraphFont"/>
    <w:uiPriority w:val="21"/>
    <w:qFormat/>
    <w:rsid w:val="00DC685E"/>
    <w:rPr>
      <w:i/>
      <w:iCs/>
      <w:color w:val="0F4761" w:themeColor="accent1" w:themeShade="BF"/>
    </w:rPr>
  </w:style>
  <w:style w:type="paragraph" w:styleId="IntenseQuote">
    <w:name w:val="Intense Quote"/>
    <w:basedOn w:val="Normal"/>
    <w:next w:val="Normal"/>
    <w:link w:val="IntenseQuoteChar"/>
    <w:uiPriority w:val="30"/>
    <w:qFormat/>
    <w:rsid w:val="00DC68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85E"/>
    <w:rPr>
      <w:i/>
      <w:iCs/>
      <w:color w:val="0F4761" w:themeColor="accent1" w:themeShade="BF"/>
    </w:rPr>
  </w:style>
  <w:style w:type="character" w:styleId="IntenseReference">
    <w:name w:val="Intense Reference"/>
    <w:basedOn w:val="DefaultParagraphFont"/>
    <w:uiPriority w:val="32"/>
    <w:qFormat/>
    <w:rsid w:val="00DC685E"/>
    <w:rPr>
      <w:b/>
      <w:bCs/>
      <w:smallCaps/>
      <w:color w:val="0F4761" w:themeColor="accent1" w:themeShade="BF"/>
      <w:spacing w:val="5"/>
    </w:rPr>
  </w:style>
  <w:style w:type="paragraph" w:styleId="NormalWeb">
    <w:name w:val="Normal (Web)"/>
    <w:basedOn w:val="Normal"/>
    <w:uiPriority w:val="99"/>
    <w:semiHidden/>
    <w:unhideWhenUsed/>
    <w:rsid w:val="009E12D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uiPriority w:val="1"/>
    <w:qFormat/>
    <w:rsid w:val="00DD21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753349">
      <w:bodyDiv w:val="1"/>
      <w:marLeft w:val="0"/>
      <w:marRight w:val="0"/>
      <w:marTop w:val="0"/>
      <w:marBottom w:val="0"/>
      <w:divBdr>
        <w:top w:val="none" w:sz="0" w:space="0" w:color="auto"/>
        <w:left w:val="none" w:sz="0" w:space="0" w:color="auto"/>
        <w:bottom w:val="none" w:sz="0" w:space="0" w:color="auto"/>
        <w:right w:val="none" w:sz="0" w:space="0" w:color="auto"/>
      </w:divBdr>
      <w:divsChild>
        <w:div w:id="831064075">
          <w:marLeft w:val="0"/>
          <w:marRight w:val="0"/>
          <w:marTop w:val="0"/>
          <w:marBottom w:val="0"/>
          <w:divBdr>
            <w:top w:val="none" w:sz="0" w:space="0" w:color="auto"/>
            <w:left w:val="none" w:sz="0" w:space="0" w:color="auto"/>
            <w:bottom w:val="none" w:sz="0" w:space="0" w:color="auto"/>
            <w:right w:val="none" w:sz="0" w:space="0" w:color="auto"/>
          </w:divBdr>
          <w:divsChild>
            <w:div w:id="18926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3563">
      <w:bodyDiv w:val="1"/>
      <w:marLeft w:val="0"/>
      <w:marRight w:val="0"/>
      <w:marTop w:val="0"/>
      <w:marBottom w:val="0"/>
      <w:divBdr>
        <w:top w:val="none" w:sz="0" w:space="0" w:color="auto"/>
        <w:left w:val="none" w:sz="0" w:space="0" w:color="auto"/>
        <w:bottom w:val="none" w:sz="0" w:space="0" w:color="auto"/>
        <w:right w:val="none" w:sz="0" w:space="0" w:color="auto"/>
      </w:divBdr>
    </w:div>
    <w:div w:id="498815641">
      <w:bodyDiv w:val="1"/>
      <w:marLeft w:val="0"/>
      <w:marRight w:val="0"/>
      <w:marTop w:val="0"/>
      <w:marBottom w:val="0"/>
      <w:divBdr>
        <w:top w:val="none" w:sz="0" w:space="0" w:color="auto"/>
        <w:left w:val="none" w:sz="0" w:space="0" w:color="auto"/>
        <w:bottom w:val="none" w:sz="0" w:space="0" w:color="auto"/>
        <w:right w:val="none" w:sz="0" w:space="0" w:color="auto"/>
      </w:divBdr>
    </w:div>
    <w:div w:id="591937008">
      <w:bodyDiv w:val="1"/>
      <w:marLeft w:val="0"/>
      <w:marRight w:val="0"/>
      <w:marTop w:val="0"/>
      <w:marBottom w:val="0"/>
      <w:divBdr>
        <w:top w:val="none" w:sz="0" w:space="0" w:color="auto"/>
        <w:left w:val="none" w:sz="0" w:space="0" w:color="auto"/>
        <w:bottom w:val="none" w:sz="0" w:space="0" w:color="auto"/>
        <w:right w:val="none" w:sz="0" w:space="0" w:color="auto"/>
      </w:divBdr>
      <w:divsChild>
        <w:div w:id="1631784955">
          <w:marLeft w:val="0"/>
          <w:marRight w:val="0"/>
          <w:marTop w:val="0"/>
          <w:marBottom w:val="0"/>
          <w:divBdr>
            <w:top w:val="none" w:sz="0" w:space="0" w:color="auto"/>
            <w:left w:val="none" w:sz="0" w:space="0" w:color="auto"/>
            <w:bottom w:val="none" w:sz="0" w:space="0" w:color="auto"/>
            <w:right w:val="none" w:sz="0" w:space="0" w:color="auto"/>
          </w:divBdr>
          <w:divsChild>
            <w:div w:id="58600148">
              <w:marLeft w:val="0"/>
              <w:marRight w:val="0"/>
              <w:marTop w:val="0"/>
              <w:marBottom w:val="0"/>
              <w:divBdr>
                <w:top w:val="none" w:sz="0" w:space="0" w:color="auto"/>
                <w:left w:val="none" w:sz="0" w:space="0" w:color="auto"/>
                <w:bottom w:val="none" w:sz="0" w:space="0" w:color="auto"/>
                <w:right w:val="none" w:sz="0" w:space="0" w:color="auto"/>
              </w:divBdr>
            </w:div>
            <w:div w:id="629045808">
              <w:marLeft w:val="0"/>
              <w:marRight w:val="0"/>
              <w:marTop w:val="0"/>
              <w:marBottom w:val="0"/>
              <w:divBdr>
                <w:top w:val="none" w:sz="0" w:space="0" w:color="auto"/>
                <w:left w:val="none" w:sz="0" w:space="0" w:color="auto"/>
                <w:bottom w:val="none" w:sz="0" w:space="0" w:color="auto"/>
                <w:right w:val="none" w:sz="0" w:space="0" w:color="auto"/>
              </w:divBdr>
            </w:div>
            <w:div w:id="661928154">
              <w:marLeft w:val="0"/>
              <w:marRight w:val="0"/>
              <w:marTop w:val="0"/>
              <w:marBottom w:val="0"/>
              <w:divBdr>
                <w:top w:val="none" w:sz="0" w:space="0" w:color="auto"/>
                <w:left w:val="none" w:sz="0" w:space="0" w:color="auto"/>
                <w:bottom w:val="none" w:sz="0" w:space="0" w:color="auto"/>
                <w:right w:val="none" w:sz="0" w:space="0" w:color="auto"/>
              </w:divBdr>
            </w:div>
            <w:div w:id="7195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1068">
      <w:bodyDiv w:val="1"/>
      <w:marLeft w:val="0"/>
      <w:marRight w:val="0"/>
      <w:marTop w:val="0"/>
      <w:marBottom w:val="0"/>
      <w:divBdr>
        <w:top w:val="none" w:sz="0" w:space="0" w:color="auto"/>
        <w:left w:val="none" w:sz="0" w:space="0" w:color="auto"/>
        <w:bottom w:val="none" w:sz="0" w:space="0" w:color="auto"/>
        <w:right w:val="none" w:sz="0" w:space="0" w:color="auto"/>
      </w:divBdr>
    </w:div>
    <w:div w:id="747770413">
      <w:bodyDiv w:val="1"/>
      <w:marLeft w:val="0"/>
      <w:marRight w:val="0"/>
      <w:marTop w:val="0"/>
      <w:marBottom w:val="0"/>
      <w:divBdr>
        <w:top w:val="none" w:sz="0" w:space="0" w:color="auto"/>
        <w:left w:val="none" w:sz="0" w:space="0" w:color="auto"/>
        <w:bottom w:val="none" w:sz="0" w:space="0" w:color="auto"/>
        <w:right w:val="none" w:sz="0" w:space="0" w:color="auto"/>
      </w:divBdr>
    </w:div>
    <w:div w:id="849952967">
      <w:bodyDiv w:val="1"/>
      <w:marLeft w:val="0"/>
      <w:marRight w:val="0"/>
      <w:marTop w:val="0"/>
      <w:marBottom w:val="0"/>
      <w:divBdr>
        <w:top w:val="none" w:sz="0" w:space="0" w:color="auto"/>
        <w:left w:val="none" w:sz="0" w:space="0" w:color="auto"/>
        <w:bottom w:val="none" w:sz="0" w:space="0" w:color="auto"/>
        <w:right w:val="none" w:sz="0" w:space="0" w:color="auto"/>
      </w:divBdr>
    </w:div>
    <w:div w:id="1036202357">
      <w:bodyDiv w:val="1"/>
      <w:marLeft w:val="0"/>
      <w:marRight w:val="0"/>
      <w:marTop w:val="0"/>
      <w:marBottom w:val="0"/>
      <w:divBdr>
        <w:top w:val="none" w:sz="0" w:space="0" w:color="auto"/>
        <w:left w:val="none" w:sz="0" w:space="0" w:color="auto"/>
        <w:bottom w:val="none" w:sz="0" w:space="0" w:color="auto"/>
        <w:right w:val="none" w:sz="0" w:space="0" w:color="auto"/>
      </w:divBdr>
    </w:div>
    <w:div w:id="1050377209">
      <w:bodyDiv w:val="1"/>
      <w:marLeft w:val="0"/>
      <w:marRight w:val="0"/>
      <w:marTop w:val="0"/>
      <w:marBottom w:val="0"/>
      <w:divBdr>
        <w:top w:val="none" w:sz="0" w:space="0" w:color="auto"/>
        <w:left w:val="none" w:sz="0" w:space="0" w:color="auto"/>
        <w:bottom w:val="none" w:sz="0" w:space="0" w:color="auto"/>
        <w:right w:val="none" w:sz="0" w:space="0" w:color="auto"/>
      </w:divBdr>
    </w:div>
    <w:div w:id="1213889322">
      <w:bodyDiv w:val="1"/>
      <w:marLeft w:val="0"/>
      <w:marRight w:val="0"/>
      <w:marTop w:val="0"/>
      <w:marBottom w:val="0"/>
      <w:divBdr>
        <w:top w:val="none" w:sz="0" w:space="0" w:color="auto"/>
        <w:left w:val="none" w:sz="0" w:space="0" w:color="auto"/>
        <w:bottom w:val="none" w:sz="0" w:space="0" w:color="auto"/>
        <w:right w:val="none" w:sz="0" w:space="0" w:color="auto"/>
      </w:divBdr>
    </w:div>
    <w:div w:id="1251693605">
      <w:bodyDiv w:val="1"/>
      <w:marLeft w:val="0"/>
      <w:marRight w:val="0"/>
      <w:marTop w:val="0"/>
      <w:marBottom w:val="0"/>
      <w:divBdr>
        <w:top w:val="none" w:sz="0" w:space="0" w:color="auto"/>
        <w:left w:val="none" w:sz="0" w:space="0" w:color="auto"/>
        <w:bottom w:val="none" w:sz="0" w:space="0" w:color="auto"/>
        <w:right w:val="none" w:sz="0" w:space="0" w:color="auto"/>
      </w:divBdr>
      <w:divsChild>
        <w:div w:id="316881913">
          <w:marLeft w:val="0"/>
          <w:marRight w:val="0"/>
          <w:marTop w:val="0"/>
          <w:marBottom w:val="0"/>
          <w:divBdr>
            <w:top w:val="none" w:sz="0" w:space="0" w:color="auto"/>
            <w:left w:val="none" w:sz="0" w:space="0" w:color="auto"/>
            <w:bottom w:val="none" w:sz="0" w:space="0" w:color="auto"/>
            <w:right w:val="none" w:sz="0" w:space="0" w:color="auto"/>
          </w:divBdr>
          <w:divsChild>
            <w:div w:id="1803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3434">
      <w:bodyDiv w:val="1"/>
      <w:marLeft w:val="0"/>
      <w:marRight w:val="0"/>
      <w:marTop w:val="0"/>
      <w:marBottom w:val="0"/>
      <w:divBdr>
        <w:top w:val="none" w:sz="0" w:space="0" w:color="auto"/>
        <w:left w:val="none" w:sz="0" w:space="0" w:color="auto"/>
        <w:bottom w:val="none" w:sz="0" w:space="0" w:color="auto"/>
        <w:right w:val="none" w:sz="0" w:space="0" w:color="auto"/>
      </w:divBdr>
    </w:div>
    <w:div w:id="1527065134">
      <w:bodyDiv w:val="1"/>
      <w:marLeft w:val="0"/>
      <w:marRight w:val="0"/>
      <w:marTop w:val="0"/>
      <w:marBottom w:val="0"/>
      <w:divBdr>
        <w:top w:val="none" w:sz="0" w:space="0" w:color="auto"/>
        <w:left w:val="none" w:sz="0" w:space="0" w:color="auto"/>
        <w:bottom w:val="none" w:sz="0" w:space="0" w:color="auto"/>
        <w:right w:val="none" w:sz="0" w:space="0" w:color="auto"/>
      </w:divBdr>
      <w:divsChild>
        <w:div w:id="602691709">
          <w:marLeft w:val="0"/>
          <w:marRight w:val="0"/>
          <w:marTop w:val="0"/>
          <w:marBottom w:val="0"/>
          <w:divBdr>
            <w:top w:val="none" w:sz="0" w:space="0" w:color="auto"/>
            <w:left w:val="none" w:sz="0" w:space="0" w:color="auto"/>
            <w:bottom w:val="none" w:sz="0" w:space="0" w:color="auto"/>
            <w:right w:val="none" w:sz="0" w:space="0" w:color="auto"/>
          </w:divBdr>
          <w:divsChild>
            <w:div w:id="8184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3841">
      <w:bodyDiv w:val="1"/>
      <w:marLeft w:val="0"/>
      <w:marRight w:val="0"/>
      <w:marTop w:val="0"/>
      <w:marBottom w:val="0"/>
      <w:divBdr>
        <w:top w:val="none" w:sz="0" w:space="0" w:color="auto"/>
        <w:left w:val="none" w:sz="0" w:space="0" w:color="auto"/>
        <w:bottom w:val="none" w:sz="0" w:space="0" w:color="auto"/>
        <w:right w:val="none" w:sz="0" w:space="0" w:color="auto"/>
      </w:divBdr>
      <w:divsChild>
        <w:div w:id="1445541541">
          <w:marLeft w:val="0"/>
          <w:marRight w:val="0"/>
          <w:marTop w:val="0"/>
          <w:marBottom w:val="0"/>
          <w:divBdr>
            <w:top w:val="none" w:sz="0" w:space="0" w:color="auto"/>
            <w:left w:val="none" w:sz="0" w:space="0" w:color="auto"/>
            <w:bottom w:val="none" w:sz="0" w:space="0" w:color="auto"/>
            <w:right w:val="none" w:sz="0" w:space="0" w:color="auto"/>
          </w:divBdr>
          <w:divsChild>
            <w:div w:id="12338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5955">
      <w:bodyDiv w:val="1"/>
      <w:marLeft w:val="0"/>
      <w:marRight w:val="0"/>
      <w:marTop w:val="0"/>
      <w:marBottom w:val="0"/>
      <w:divBdr>
        <w:top w:val="none" w:sz="0" w:space="0" w:color="auto"/>
        <w:left w:val="none" w:sz="0" w:space="0" w:color="auto"/>
        <w:bottom w:val="none" w:sz="0" w:space="0" w:color="auto"/>
        <w:right w:val="none" w:sz="0" w:space="0" w:color="auto"/>
      </w:divBdr>
      <w:divsChild>
        <w:div w:id="856622406">
          <w:marLeft w:val="0"/>
          <w:marRight w:val="0"/>
          <w:marTop w:val="0"/>
          <w:marBottom w:val="0"/>
          <w:divBdr>
            <w:top w:val="none" w:sz="0" w:space="0" w:color="auto"/>
            <w:left w:val="none" w:sz="0" w:space="0" w:color="auto"/>
            <w:bottom w:val="none" w:sz="0" w:space="0" w:color="auto"/>
            <w:right w:val="none" w:sz="0" w:space="0" w:color="auto"/>
          </w:divBdr>
          <w:divsChild>
            <w:div w:id="16614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4977">
      <w:bodyDiv w:val="1"/>
      <w:marLeft w:val="0"/>
      <w:marRight w:val="0"/>
      <w:marTop w:val="0"/>
      <w:marBottom w:val="0"/>
      <w:divBdr>
        <w:top w:val="none" w:sz="0" w:space="0" w:color="auto"/>
        <w:left w:val="none" w:sz="0" w:space="0" w:color="auto"/>
        <w:bottom w:val="none" w:sz="0" w:space="0" w:color="auto"/>
        <w:right w:val="none" w:sz="0" w:space="0" w:color="auto"/>
      </w:divBdr>
      <w:divsChild>
        <w:div w:id="2130199556">
          <w:marLeft w:val="0"/>
          <w:marRight w:val="0"/>
          <w:marTop w:val="0"/>
          <w:marBottom w:val="0"/>
          <w:divBdr>
            <w:top w:val="none" w:sz="0" w:space="0" w:color="auto"/>
            <w:left w:val="none" w:sz="0" w:space="0" w:color="auto"/>
            <w:bottom w:val="none" w:sz="0" w:space="0" w:color="auto"/>
            <w:right w:val="none" w:sz="0" w:space="0" w:color="auto"/>
          </w:divBdr>
          <w:divsChild>
            <w:div w:id="16897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8305">
      <w:bodyDiv w:val="1"/>
      <w:marLeft w:val="0"/>
      <w:marRight w:val="0"/>
      <w:marTop w:val="0"/>
      <w:marBottom w:val="0"/>
      <w:divBdr>
        <w:top w:val="none" w:sz="0" w:space="0" w:color="auto"/>
        <w:left w:val="none" w:sz="0" w:space="0" w:color="auto"/>
        <w:bottom w:val="none" w:sz="0" w:space="0" w:color="auto"/>
        <w:right w:val="none" w:sz="0" w:space="0" w:color="auto"/>
      </w:divBdr>
      <w:divsChild>
        <w:div w:id="1967390963">
          <w:marLeft w:val="0"/>
          <w:marRight w:val="0"/>
          <w:marTop w:val="0"/>
          <w:marBottom w:val="0"/>
          <w:divBdr>
            <w:top w:val="none" w:sz="0" w:space="0" w:color="auto"/>
            <w:left w:val="none" w:sz="0" w:space="0" w:color="auto"/>
            <w:bottom w:val="none" w:sz="0" w:space="0" w:color="auto"/>
            <w:right w:val="none" w:sz="0" w:space="0" w:color="auto"/>
          </w:divBdr>
          <w:divsChild>
            <w:div w:id="1938364728">
              <w:marLeft w:val="0"/>
              <w:marRight w:val="0"/>
              <w:marTop w:val="0"/>
              <w:marBottom w:val="0"/>
              <w:divBdr>
                <w:top w:val="none" w:sz="0" w:space="0" w:color="auto"/>
                <w:left w:val="none" w:sz="0" w:space="0" w:color="auto"/>
                <w:bottom w:val="none" w:sz="0" w:space="0" w:color="auto"/>
                <w:right w:val="none" w:sz="0" w:space="0" w:color="auto"/>
              </w:divBdr>
            </w:div>
            <w:div w:id="244924680">
              <w:marLeft w:val="0"/>
              <w:marRight w:val="0"/>
              <w:marTop w:val="0"/>
              <w:marBottom w:val="0"/>
              <w:divBdr>
                <w:top w:val="none" w:sz="0" w:space="0" w:color="auto"/>
                <w:left w:val="none" w:sz="0" w:space="0" w:color="auto"/>
                <w:bottom w:val="none" w:sz="0" w:space="0" w:color="auto"/>
                <w:right w:val="none" w:sz="0" w:space="0" w:color="auto"/>
              </w:divBdr>
            </w:div>
            <w:div w:id="1918129841">
              <w:marLeft w:val="0"/>
              <w:marRight w:val="0"/>
              <w:marTop w:val="0"/>
              <w:marBottom w:val="0"/>
              <w:divBdr>
                <w:top w:val="none" w:sz="0" w:space="0" w:color="auto"/>
                <w:left w:val="none" w:sz="0" w:space="0" w:color="auto"/>
                <w:bottom w:val="none" w:sz="0" w:space="0" w:color="auto"/>
                <w:right w:val="none" w:sz="0" w:space="0" w:color="auto"/>
              </w:divBdr>
            </w:div>
            <w:div w:id="19212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4131">
      <w:bodyDiv w:val="1"/>
      <w:marLeft w:val="0"/>
      <w:marRight w:val="0"/>
      <w:marTop w:val="0"/>
      <w:marBottom w:val="0"/>
      <w:divBdr>
        <w:top w:val="none" w:sz="0" w:space="0" w:color="auto"/>
        <w:left w:val="none" w:sz="0" w:space="0" w:color="auto"/>
        <w:bottom w:val="none" w:sz="0" w:space="0" w:color="auto"/>
        <w:right w:val="none" w:sz="0" w:space="0" w:color="auto"/>
      </w:divBdr>
    </w:div>
    <w:div w:id="2018270522">
      <w:bodyDiv w:val="1"/>
      <w:marLeft w:val="0"/>
      <w:marRight w:val="0"/>
      <w:marTop w:val="0"/>
      <w:marBottom w:val="0"/>
      <w:divBdr>
        <w:top w:val="none" w:sz="0" w:space="0" w:color="auto"/>
        <w:left w:val="none" w:sz="0" w:space="0" w:color="auto"/>
        <w:bottom w:val="none" w:sz="0" w:space="0" w:color="auto"/>
        <w:right w:val="none" w:sz="0" w:space="0" w:color="auto"/>
      </w:divBdr>
    </w:div>
    <w:div w:id="203032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2444</Words>
  <Characters>13934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Saeed</dc:creator>
  <cp:keywords/>
  <dc:description/>
  <cp:lastModifiedBy>فاطمه نجاح فخرى عبدالمالك</cp:lastModifiedBy>
  <cp:revision>3</cp:revision>
  <dcterms:created xsi:type="dcterms:W3CDTF">2025-07-26T09:23:00Z</dcterms:created>
  <dcterms:modified xsi:type="dcterms:W3CDTF">2025-07-28T11:40:00Z</dcterms:modified>
</cp:coreProperties>
</file>