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5FEA" w:rsidRDefault="00F95FEA" w:rsidP="00F95FEA">
      <w:pPr>
        <w:jc w:val="center"/>
        <w:rPr>
          <w:b/>
          <w:bCs/>
        </w:rPr>
      </w:pPr>
    </w:p>
    <w:p w:rsidR="00F95FEA" w:rsidRDefault="00F95FEA" w:rsidP="00F95FEA">
      <w:pPr>
        <w:jc w:val="center"/>
        <w:rPr>
          <w:b/>
          <w:bCs/>
        </w:rPr>
      </w:pPr>
    </w:p>
    <w:p w:rsidR="00F95FEA" w:rsidRDefault="00F95FEA" w:rsidP="00F95FEA">
      <w:pPr>
        <w:jc w:val="center"/>
        <w:rPr>
          <w:b/>
          <w:bCs/>
        </w:rPr>
      </w:pPr>
    </w:p>
    <w:p w:rsidR="00F95FEA" w:rsidRDefault="00F95FEA" w:rsidP="00F95FEA">
      <w:pPr>
        <w:jc w:val="center"/>
        <w:rPr>
          <w:b/>
          <w:bCs/>
          <w:sz w:val="72"/>
          <w:szCs w:val="72"/>
        </w:rPr>
      </w:pPr>
      <w:r w:rsidRPr="00F95FEA">
        <w:rPr>
          <w:b/>
          <w:bCs/>
          <w:sz w:val="72"/>
          <w:szCs w:val="72"/>
        </w:rPr>
        <w:t>Rapport Projet Othello</w:t>
      </w:r>
    </w:p>
    <w:p w:rsidR="00F95FEA" w:rsidRDefault="00F95FEA" w:rsidP="00F95FEA">
      <w:pPr>
        <w:jc w:val="center"/>
        <w:rPr>
          <w:b/>
          <w:bCs/>
          <w:sz w:val="40"/>
          <w:szCs w:val="40"/>
        </w:rPr>
      </w:pPr>
      <w:r w:rsidRPr="00F95FEA">
        <w:rPr>
          <w:b/>
          <w:bCs/>
          <w:sz w:val="40"/>
          <w:szCs w:val="40"/>
        </w:rPr>
        <w:t>(Théorie des jeux)</w:t>
      </w:r>
    </w:p>
    <w:p w:rsidR="00F95FEA" w:rsidRDefault="007D1C32" w:rsidP="00F95FEA">
      <w:pPr>
        <w:jc w:val="center"/>
        <w:rPr>
          <w:b/>
          <w:bCs/>
          <w:sz w:val="40"/>
          <w:szCs w:val="40"/>
        </w:rPr>
      </w:pPr>
      <w:r>
        <w:rPr>
          <w:b/>
          <w:bCs/>
          <w:noProof/>
          <w:sz w:val="40"/>
          <w:szCs w:val="40"/>
        </w:rPr>
        <w:drawing>
          <wp:inline distT="0" distB="0" distL="0" distR="0">
            <wp:extent cx="4019550" cy="3667584"/>
            <wp:effectExtent l="19050" t="0" r="0" b="0"/>
            <wp:docPr id="2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srcRect/>
                    <a:stretch>
                      <a:fillRect/>
                    </a:stretch>
                  </pic:blipFill>
                  <pic:spPr bwMode="auto">
                    <a:xfrm>
                      <a:off x="0" y="0"/>
                      <a:ext cx="4018396" cy="3666531"/>
                    </a:xfrm>
                    <a:prstGeom prst="rect">
                      <a:avLst/>
                    </a:prstGeom>
                    <a:noFill/>
                    <a:ln w="9525">
                      <a:noFill/>
                      <a:miter lim="800000"/>
                      <a:headEnd/>
                      <a:tailEnd/>
                    </a:ln>
                  </pic:spPr>
                </pic:pic>
              </a:graphicData>
            </a:graphic>
          </wp:inline>
        </w:drawing>
      </w:r>
    </w:p>
    <w:p w:rsidR="00F95FEA" w:rsidRDefault="00F95FEA" w:rsidP="00F95FEA">
      <w:pPr>
        <w:jc w:val="center"/>
        <w:rPr>
          <w:b/>
          <w:bCs/>
          <w:sz w:val="40"/>
          <w:szCs w:val="40"/>
        </w:rPr>
      </w:pPr>
      <w:r>
        <w:rPr>
          <w:b/>
          <w:bCs/>
          <w:sz w:val="40"/>
          <w:szCs w:val="40"/>
        </w:rPr>
        <w:t>Par Fatma ZEKRI</w:t>
      </w:r>
    </w:p>
    <w:p w:rsidR="00F95FEA" w:rsidRDefault="00F95FEA" w:rsidP="00F95FEA">
      <w:pPr>
        <w:jc w:val="center"/>
        <w:rPr>
          <w:b/>
          <w:bCs/>
          <w:sz w:val="40"/>
          <w:szCs w:val="40"/>
        </w:rPr>
      </w:pPr>
      <w:r>
        <w:rPr>
          <w:b/>
          <w:bCs/>
          <w:sz w:val="40"/>
          <w:szCs w:val="40"/>
        </w:rPr>
        <w:t>Année : 2019-2020</w:t>
      </w:r>
    </w:p>
    <w:p w:rsidR="008B3E4C" w:rsidRDefault="008B3E4C" w:rsidP="00F95FEA">
      <w:pPr>
        <w:jc w:val="center"/>
        <w:rPr>
          <w:b/>
          <w:bCs/>
          <w:sz w:val="40"/>
          <w:szCs w:val="40"/>
        </w:rPr>
      </w:pPr>
      <w:r>
        <w:rPr>
          <w:b/>
          <w:bCs/>
          <w:sz w:val="40"/>
          <w:szCs w:val="40"/>
        </w:rPr>
        <w:t>Université de Rouen</w:t>
      </w:r>
    </w:p>
    <w:p w:rsidR="007D1C32" w:rsidRPr="007D1C32" w:rsidRDefault="007D1C32" w:rsidP="00F95FEA">
      <w:pPr>
        <w:jc w:val="center"/>
        <w:rPr>
          <w:b/>
          <w:bCs/>
          <w:sz w:val="24"/>
          <w:szCs w:val="24"/>
        </w:rPr>
      </w:pPr>
      <w:r w:rsidRPr="007D1C32">
        <w:rPr>
          <w:b/>
          <w:bCs/>
          <w:sz w:val="24"/>
          <w:szCs w:val="24"/>
        </w:rPr>
        <w:t>Enseignante : Carla SELMI</w:t>
      </w:r>
    </w:p>
    <w:p w:rsidR="00F95FEA" w:rsidRDefault="00F95FEA">
      <w:pPr>
        <w:rPr>
          <w:b/>
          <w:bCs/>
        </w:rPr>
      </w:pPr>
    </w:p>
    <w:p w:rsidR="00F95FEA" w:rsidRDefault="00F95FEA">
      <w:r>
        <w:rPr>
          <w:b/>
          <w:bCs/>
        </w:rPr>
        <w:br w:type="page"/>
      </w:r>
    </w:p>
    <w:sdt>
      <w:sdtPr>
        <w:rPr>
          <w:rFonts w:asciiTheme="minorHAnsi" w:eastAsiaTheme="minorEastAsia" w:hAnsiTheme="minorHAnsi" w:cstheme="minorBidi"/>
          <w:b w:val="0"/>
          <w:bCs w:val="0"/>
          <w:color w:val="auto"/>
          <w:sz w:val="22"/>
          <w:szCs w:val="22"/>
          <w:lang w:eastAsia="fr-FR"/>
        </w:rPr>
        <w:id w:val="520701501"/>
        <w:docPartObj>
          <w:docPartGallery w:val="Table of Contents"/>
          <w:docPartUnique/>
        </w:docPartObj>
      </w:sdtPr>
      <w:sdtContent>
        <w:p w:rsidR="00FA5AA8" w:rsidRDefault="00FA5AA8" w:rsidP="00F95FEA">
          <w:pPr>
            <w:pStyle w:val="En-ttedetabledesmatires"/>
          </w:pPr>
          <w:r>
            <w:t>Sommaire</w:t>
          </w:r>
        </w:p>
        <w:p w:rsidR="008F2D43" w:rsidRDefault="0007711B">
          <w:pPr>
            <w:pStyle w:val="TM1"/>
            <w:tabs>
              <w:tab w:val="left" w:pos="440"/>
              <w:tab w:val="right" w:leader="dot" w:pos="9062"/>
            </w:tabs>
            <w:rPr>
              <w:noProof/>
            </w:rPr>
          </w:pPr>
          <w:r>
            <w:fldChar w:fldCharType="begin"/>
          </w:r>
          <w:r w:rsidR="00FA5AA8">
            <w:instrText xml:space="preserve"> TOC \o "1-3" \h \z \u </w:instrText>
          </w:r>
          <w:r>
            <w:fldChar w:fldCharType="separate"/>
          </w:r>
          <w:hyperlink w:anchor="_Toc42438290" w:history="1">
            <w:r w:rsidR="008F2D43" w:rsidRPr="004912EC">
              <w:rPr>
                <w:rStyle w:val="Lienhypertexte"/>
                <w:b/>
                <w:noProof/>
              </w:rPr>
              <w:t>I.</w:t>
            </w:r>
            <w:r w:rsidR="008F2D43">
              <w:rPr>
                <w:noProof/>
              </w:rPr>
              <w:tab/>
            </w:r>
            <w:r w:rsidR="008F2D43" w:rsidRPr="004912EC">
              <w:rPr>
                <w:rStyle w:val="Lienhypertexte"/>
                <w:b/>
                <w:noProof/>
              </w:rPr>
              <w:t>Présentation de projet :</w:t>
            </w:r>
            <w:r w:rsidR="008F2D43">
              <w:rPr>
                <w:noProof/>
                <w:webHidden/>
              </w:rPr>
              <w:tab/>
            </w:r>
            <w:r w:rsidR="008F2D43">
              <w:rPr>
                <w:noProof/>
                <w:webHidden/>
              </w:rPr>
              <w:fldChar w:fldCharType="begin"/>
            </w:r>
            <w:r w:rsidR="008F2D43">
              <w:rPr>
                <w:noProof/>
                <w:webHidden/>
              </w:rPr>
              <w:instrText xml:space="preserve"> PAGEREF _Toc42438290 \h </w:instrText>
            </w:r>
            <w:r w:rsidR="008F2D43">
              <w:rPr>
                <w:noProof/>
                <w:webHidden/>
              </w:rPr>
            </w:r>
            <w:r w:rsidR="008F2D43">
              <w:rPr>
                <w:noProof/>
                <w:webHidden/>
              </w:rPr>
              <w:fldChar w:fldCharType="separate"/>
            </w:r>
            <w:r w:rsidR="008F2D43">
              <w:rPr>
                <w:noProof/>
                <w:webHidden/>
              </w:rPr>
              <w:t>2</w:t>
            </w:r>
            <w:r w:rsidR="008F2D43">
              <w:rPr>
                <w:noProof/>
                <w:webHidden/>
              </w:rPr>
              <w:fldChar w:fldCharType="end"/>
            </w:r>
          </w:hyperlink>
        </w:p>
        <w:p w:rsidR="008F2D43" w:rsidRDefault="008F2D43">
          <w:pPr>
            <w:pStyle w:val="TM2"/>
            <w:tabs>
              <w:tab w:val="left" w:pos="660"/>
              <w:tab w:val="right" w:leader="dot" w:pos="9062"/>
            </w:tabs>
            <w:rPr>
              <w:noProof/>
            </w:rPr>
          </w:pPr>
          <w:hyperlink w:anchor="_Toc42438291" w:history="1">
            <w:r w:rsidRPr="004912EC">
              <w:rPr>
                <w:rStyle w:val="Lienhypertexte"/>
                <w:b/>
                <w:noProof/>
              </w:rPr>
              <w:t>1.</w:t>
            </w:r>
            <w:r>
              <w:rPr>
                <w:noProof/>
              </w:rPr>
              <w:tab/>
            </w:r>
            <w:r w:rsidRPr="004912EC">
              <w:rPr>
                <w:rStyle w:val="Lienhypertexte"/>
                <w:b/>
                <w:noProof/>
              </w:rPr>
              <w:t>Introduction :</w:t>
            </w:r>
            <w:r>
              <w:rPr>
                <w:noProof/>
                <w:webHidden/>
              </w:rPr>
              <w:tab/>
            </w:r>
            <w:r>
              <w:rPr>
                <w:noProof/>
                <w:webHidden/>
              </w:rPr>
              <w:fldChar w:fldCharType="begin"/>
            </w:r>
            <w:r>
              <w:rPr>
                <w:noProof/>
                <w:webHidden/>
              </w:rPr>
              <w:instrText xml:space="preserve"> PAGEREF _Toc42438291 \h </w:instrText>
            </w:r>
            <w:r>
              <w:rPr>
                <w:noProof/>
                <w:webHidden/>
              </w:rPr>
            </w:r>
            <w:r>
              <w:rPr>
                <w:noProof/>
                <w:webHidden/>
              </w:rPr>
              <w:fldChar w:fldCharType="separate"/>
            </w:r>
            <w:r>
              <w:rPr>
                <w:noProof/>
                <w:webHidden/>
              </w:rPr>
              <w:t>2</w:t>
            </w:r>
            <w:r>
              <w:rPr>
                <w:noProof/>
                <w:webHidden/>
              </w:rPr>
              <w:fldChar w:fldCharType="end"/>
            </w:r>
          </w:hyperlink>
        </w:p>
        <w:p w:rsidR="008F2D43" w:rsidRDefault="008F2D43">
          <w:pPr>
            <w:pStyle w:val="TM2"/>
            <w:tabs>
              <w:tab w:val="left" w:pos="660"/>
              <w:tab w:val="right" w:leader="dot" w:pos="9062"/>
            </w:tabs>
            <w:rPr>
              <w:noProof/>
            </w:rPr>
          </w:pPr>
          <w:hyperlink w:anchor="_Toc42438292" w:history="1">
            <w:r w:rsidRPr="004912EC">
              <w:rPr>
                <w:rStyle w:val="Lienhypertexte"/>
                <w:b/>
                <w:noProof/>
              </w:rPr>
              <w:t>2.</w:t>
            </w:r>
            <w:r>
              <w:rPr>
                <w:noProof/>
              </w:rPr>
              <w:tab/>
            </w:r>
            <w:r w:rsidRPr="004912EC">
              <w:rPr>
                <w:rStyle w:val="Lienhypertexte"/>
                <w:b/>
                <w:noProof/>
              </w:rPr>
              <w:t>Règles du jeu :</w:t>
            </w:r>
            <w:r>
              <w:rPr>
                <w:noProof/>
                <w:webHidden/>
              </w:rPr>
              <w:tab/>
            </w:r>
            <w:r>
              <w:rPr>
                <w:noProof/>
                <w:webHidden/>
              </w:rPr>
              <w:fldChar w:fldCharType="begin"/>
            </w:r>
            <w:r>
              <w:rPr>
                <w:noProof/>
                <w:webHidden/>
              </w:rPr>
              <w:instrText xml:space="preserve"> PAGEREF _Toc42438292 \h </w:instrText>
            </w:r>
            <w:r>
              <w:rPr>
                <w:noProof/>
                <w:webHidden/>
              </w:rPr>
            </w:r>
            <w:r>
              <w:rPr>
                <w:noProof/>
                <w:webHidden/>
              </w:rPr>
              <w:fldChar w:fldCharType="separate"/>
            </w:r>
            <w:r>
              <w:rPr>
                <w:noProof/>
                <w:webHidden/>
              </w:rPr>
              <w:t>2</w:t>
            </w:r>
            <w:r>
              <w:rPr>
                <w:noProof/>
                <w:webHidden/>
              </w:rPr>
              <w:fldChar w:fldCharType="end"/>
            </w:r>
          </w:hyperlink>
        </w:p>
        <w:p w:rsidR="008F2D43" w:rsidRDefault="008F2D43">
          <w:pPr>
            <w:pStyle w:val="TM3"/>
            <w:tabs>
              <w:tab w:val="left" w:pos="1100"/>
              <w:tab w:val="right" w:leader="dot" w:pos="9062"/>
            </w:tabs>
            <w:rPr>
              <w:noProof/>
            </w:rPr>
          </w:pPr>
          <w:hyperlink w:anchor="_Toc42438293" w:history="1">
            <w:r w:rsidRPr="004912EC">
              <w:rPr>
                <w:rStyle w:val="Lienhypertexte"/>
                <w:b/>
                <w:noProof/>
              </w:rPr>
              <w:t>2.1.</w:t>
            </w:r>
            <w:r>
              <w:rPr>
                <w:noProof/>
              </w:rPr>
              <w:tab/>
            </w:r>
            <w:r w:rsidRPr="004912EC">
              <w:rPr>
                <w:rStyle w:val="Lienhypertexte"/>
                <w:b/>
                <w:noProof/>
              </w:rPr>
              <w:t>But du jeu</w:t>
            </w:r>
            <w:r>
              <w:rPr>
                <w:noProof/>
                <w:webHidden/>
              </w:rPr>
              <w:tab/>
            </w:r>
            <w:r>
              <w:rPr>
                <w:noProof/>
                <w:webHidden/>
              </w:rPr>
              <w:fldChar w:fldCharType="begin"/>
            </w:r>
            <w:r>
              <w:rPr>
                <w:noProof/>
                <w:webHidden/>
              </w:rPr>
              <w:instrText xml:space="preserve"> PAGEREF _Toc42438293 \h </w:instrText>
            </w:r>
            <w:r>
              <w:rPr>
                <w:noProof/>
                <w:webHidden/>
              </w:rPr>
            </w:r>
            <w:r>
              <w:rPr>
                <w:noProof/>
                <w:webHidden/>
              </w:rPr>
              <w:fldChar w:fldCharType="separate"/>
            </w:r>
            <w:r>
              <w:rPr>
                <w:noProof/>
                <w:webHidden/>
              </w:rPr>
              <w:t>2</w:t>
            </w:r>
            <w:r>
              <w:rPr>
                <w:noProof/>
                <w:webHidden/>
              </w:rPr>
              <w:fldChar w:fldCharType="end"/>
            </w:r>
          </w:hyperlink>
        </w:p>
        <w:p w:rsidR="008F2D43" w:rsidRDefault="008F2D43">
          <w:pPr>
            <w:pStyle w:val="TM3"/>
            <w:tabs>
              <w:tab w:val="left" w:pos="1100"/>
              <w:tab w:val="right" w:leader="dot" w:pos="9062"/>
            </w:tabs>
            <w:rPr>
              <w:noProof/>
            </w:rPr>
          </w:pPr>
          <w:hyperlink w:anchor="_Toc42438294" w:history="1">
            <w:r w:rsidRPr="004912EC">
              <w:rPr>
                <w:rStyle w:val="Lienhypertexte"/>
                <w:b/>
                <w:noProof/>
              </w:rPr>
              <w:t>2.2.</w:t>
            </w:r>
            <w:r>
              <w:rPr>
                <w:noProof/>
              </w:rPr>
              <w:tab/>
            </w:r>
            <w:r w:rsidRPr="004912EC">
              <w:rPr>
                <w:rStyle w:val="Lienhypertexte"/>
                <w:b/>
                <w:noProof/>
              </w:rPr>
              <w:t>Position de départ</w:t>
            </w:r>
            <w:r>
              <w:rPr>
                <w:noProof/>
                <w:webHidden/>
              </w:rPr>
              <w:tab/>
            </w:r>
            <w:r>
              <w:rPr>
                <w:noProof/>
                <w:webHidden/>
              </w:rPr>
              <w:fldChar w:fldCharType="begin"/>
            </w:r>
            <w:r>
              <w:rPr>
                <w:noProof/>
                <w:webHidden/>
              </w:rPr>
              <w:instrText xml:space="preserve"> PAGEREF _Toc42438294 \h </w:instrText>
            </w:r>
            <w:r>
              <w:rPr>
                <w:noProof/>
                <w:webHidden/>
              </w:rPr>
            </w:r>
            <w:r>
              <w:rPr>
                <w:noProof/>
                <w:webHidden/>
              </w:rPr>
              <w:fldChar w:fldCharType="separate"/>
            </w:r>
            <w:r>
              <w:rPr>
                <w:noProof/>
                <w:webHidden/>
              </w:rPr>
              <w:t>2</w:t>
            </w:r>
            <w:r>
              <w:rPr>
                <w:noProof/>
                <w:webHidden/>
              </w:rPr>
              <w:fldChar w:fldCharType="end"/>
            </w:r>
          </w:hyperlink>
        </w:p>
        <w:p w:rsidR="008F2D43" w:rsidRDefault="008F2D43">
          <w:pPr>
            <w:pStyle w:val="TM3"/>
            <w:tabs>
              <w:tab w:val="left" w:pos="1100"/>
              <w:tab w:val="right" w:leader="dot" w:pos="9062"/>
            </w:tabs>
            <w:rPr>
              <w:noProof/>
            </w:rPr>
          </w:pPr>
          <w:hyperlink w:anchor="_Toc42438295" w:history="1">
            <w:r w:rsidRPr="004912EC">
              <w:rPr>
                <w:rStyle w:val="Lienhypertexte"/>
                <w:b/>
                <w:noProof/>
              </w:rPr>
              <w:t>2.3.</w:t>
            </w:r>
            <w:r>
              <w:rPr>
                <w:noProof/>
              </w:rPr>
              <w:tab/>
            </w:r>
            <w:r w:rsidRPr="004912EC">
              <w:rPr>
                <w:rStyle w:val="Lienhypertexte"/>
                <w:b/>
                <w:noProof/>
              </w:rPr>
              <w:t>Déroulement du jeu</w:t>
            </w:r>
            <w:r>
              <w:rPr>
                <w:noProof/>
                <w:webHidden/>
              </w:rPr>
              <w:tab/>
            </w:r>
            <w:r>
              <w:rPr>
                <w:noProof/>
                <w:webHidden/>
              </w:rPr>
              <w:fldChar w:fldCharType="begin"/>
            </w:r>
            <w:r>
              <w:rPr>
                <w:noProof/>
                <w:webHidden/>
              </w:rPr>
              <w:instrText xml:space="preserve"> PAGEREF _Toc42438295 \h </w:instrText>
            </w:r>
            <w:r>
              <w:rPr>
                <w:noProof/>
                <w:webHidden/>
              </w:rPr>
            </w:r>
            <w:r>
              <w:rPr>
                <w:noProof/>
                <w:webHidden/>
              </w:rPr>
              <w:fldChar w:fldCharType="separate"/>
            </w:r>
            <w:r>
              <w:rPr>
                <w:noProof/>
                <w:webHidden/>
              </w:rPr>
              <w:t>3</w:t>
            </w:r>
            <w:r>
              <w:rPr>
                <w:noProof/>
                <w:webHidden/>
              </w:rPr>
              <w:fldChar w:fldCharType="end"/>
            </w:r>
          </w:hyperlink>
        </w:p>
        <w:p w:rsidR="008F2D43" w:rsidRDefault="008F2D43">
          <w:pPr>
            <w:pStyle w:val="TM3"/>
            <w:tabs>
              <w:tab w:val="left" w:pos="1100"/>
              <w:tab w:val="right" w:leader="dot" w:pos="9062"/>
            </w:tabs>
            <w:rPr>
              <w:noProof/>
            </w:rPr>
          </w:pPr>
          <w:hyperlink w:anchor="_Toc42438296" w:history="1">
            <w:r w:rsidRPr="004912EC">
              <w:rPr>
                <w:rStyle w:val="Lienhypertexte"/>
                <w:b/>
                <w:noProof/>
              </w:rPr>
              <w:t>2.4.</w:t>
            </w:r>
            <w:r>
              <w:rPr>
                <w:noProof/>
              </w:rPr>
              <w:tab/>
            </w:r>
            <w:r w:rsidRPr="004912EC">
              <w:rPr>
                <w:rStyle w:val="Lienhypertexte"/>
                <w:b/>
                <w:noProof/>
              </w:rPr>
              <w:t>Fin de partie</w:t>
            </w:r>
            <w:r>
              <w:rPr>
                <w:noProof/>
                <w:webHidden/>
              </w:rPr>
              <w:tab/>
            </w:r>
            <w:r>
              <w:rPr>
                <w:noProof/>
                <w:webHidden/>
              </w:rPr>
              <w:fldChar w:fldCharType="begin"/>
            </w:r>
            <w:r>
              <w:rPr>
                <w:noProof/>
                <w:webHidden/>
              </w:rPr>
              <w:instrText xml:space="preserve"> PAGEREF _Toc42438296 \h </w:instrText>
            </w:r>
            <w:r>
              <w:rPr>
                <w:noProof/>
                <w:webHidden/>
              </w:rPr>
            </w:r>
            <w:r>
              <w:rPr>
                <w:noProof/>
                <w:webHidden/>
              </w:rPr>
              <w:fldChar w:fldCharType="separate"/>
            </w:r>
            <w:r>
              <w:rPr>
                <w:noProof/>
                <w:webHidden/>
              </w:rPr>
              <w:t>3</w:t>
            </w:r>
            <w:r>
              <w:rPr>
                <w:noProof/>
                <w:webHidden/>
              </w:rPr>
              <w:fldChar w:fldCharType="end"/>
            </w:r>
          </w:hyperlink>
        </w:p>
        <w:p w:rsidR="008F2D43" w:rsidRDefault="008F2D43">
          <w:pPr>
            <w:pStyle w:val="TM2"/>
            <w:tabs>
              <w:tab w:val="left" w:pos="660"/>
              <w:tab w:val="right" w:leader="dot" w:pos="9062"/>
            </w:tabs>
            <w:rPr>
              <w:noProof/>
            </w:rPr>
          </w:pPr>
          <w:hyperlink w:anchor="_Toc42438297" w:history="1">
            <w:r w:rsidRPr="004912EC">
              <w:rPr>
                <w:rStyle w:val="Lienhypertexte"/>
                <w:b/>
                <w:noProof/>
              </w:rPr>
              <w:t>3.</w:t>
            </w:r>
            <w:r>
              <w:rPr>
                <w:noProof/>
              </w:rPr>
              <w:tab/>
            </w:r>
            <w:r w:rsidRPr="004912EC">
              <w:rPr>
                <w:rStyle w:val="Lienhypertexte"/>
                <w:b/>
                <w:noProof/>
              </w:rPr>
              <w:t>Architecture du projet :</w:t>
            </w:r>
            <w:r>
              <w:rPr>
                <w:noProof/>
                <w:webHidden/>
              </w:rPr>
              <w:tab/>
            </w:r>
            <w:r>
              <w:rPr>
                <w:noProof/>
                <w:webHidden/>
              </w:rPr>
              <w:fldChar w:fldCharType="begin"/>
            </w:r>
            <w:r>
              <w:rPr>
                <w:noProof/>
                <w:webHidden/>
              </w:rPr>
              <w:instrText xml:space="preserve"> PAGEREF _Toc42438297 \h </w:instrText>
            </w:r>
            <w:r>
              <w:rPr>
                <w:noProof/>
                <w:webHidden/>
              </w:rPr>
            </w:r>
            <w:r>
              <w:rPr>
                <w:noProof/>
                <w:webHidden/>
              </w:rPr>
              <w:fldChar w:fldCharType="separate"/>
            </w:r>
            <w:r>
              <w:rPr>
                <w:noProof/>
                <w:webHidden/>
              </w:rPr>
              <w:t>4</w:t>
            </w:r>
            <w:r>
              <w:rPr>
                <w:noProof/>
                <w:webHidden/>
              </w:rPr>
              <w:fldChar w:fldCharType="end"/>
            </w:r>
          </w:hyperlink>
        </w:p>
        <w:p w:rsidR="008F2D43" w:rsidRDefault="008F2D43">
          <w:pPr>
            <w:pStyle w:val="TM3"/>
            <w:tabs>
              <w:tab w:val="left" w:pos="1100"/>
              <w:tab w:val="right" w:leader="dot" w:pos="9062"/>
            </w:tabs>
            <w:rPr>
              <w:noProof/>
            </w:rPr>
          </w:pPr>
          <w:hyperlink w:anchor="_Toc42438298" w:history="1">
            <w:r w:rsidRPr="004912EC">
              <w:rPr>
                <w:rStyle w:val="Lienhypertexte"/>
                <w:b/>
                <w:noProof/>
              </w:rPr>
              <w:t>3.1.</w:t>
            </w:r>
            <w:r>
              <w:rPr>
                <w:noProof/>
              </w:rPr>
              <w:tab/>
            </w:r>
            <w:r w:rsidRPr="004912EC">
              <w:rPr>
                <w:rStyle w:val="Lienhypertexte"/>
                <w:b/>
                <w:noProof/>
              </w:rPr>
              <w:t>Diagramme de classe :</w:t>
            </w:r>
            <w:r>
              <w:rPr>
                <w:noProof/>
                <w:webHidden/>
              </w:rPr>
              <w:tab/>
            </w:r>
            <w:r>
              <w:rPr>
                <w:noProof/>
                <w:webHidden/>
              </w:rPr>
              <w:fldChar w:fldCharType="begin"/>
            </w:r>
            <w:r>
              <w:rPr>
                <w:noProof/>
                <w:webHidden/>
              </w:rPr>
              <w:instrText xml:space="preserve"> PAGEREF _Toc42438298 \h </w:instrText>
            </w:r>
            <w:r>
              <w:rPr>
                <w:noProof/>
                <w:webHidden/>
              </w:rPr>
            </w:r>
            <w:r>
              <w:rPr>
                <w:noProof/>
                <w:webHidden/>
              </w:rPr>
              <w:fldChar w:fldCharType="separate"/>
            </w:r>
            <w:r>
              <w:rPr>
                <w:noProof/>
                <w:webHidden/>
              </w:rPr>
              <w:t>4</w:t>
            </w:r>
            <w:r>
              <w:rPr>
                <w:noProof/>
                <w:webHidden/>
              </w:rPr>
              <w:fldChar w:fldCharType="end"/>
            </w:r>
          </w:hyperlink>
        </w:p>
        <w:p w:rsidR="008F2D43" w:rsidRDefault="008F2D43">
          <w:pPr>
            <w:pStyle w:val="TM1"/>
            <w:tabs>
              <w:tab w:val="left" w:pos="440"/>
              <w:tab w:val="right" w:leader="dot" w:pos="9062"/>
            </w:tabs>
            <w:rPr>
              <w:noProof/>
            </w:rPr>
          </w:pPr>
          <w:hyperlink w:anchor="_Toc42438299" w:history="1">
            <w:r w:rsidRPr="004912EC">
              <w:rPr>
                <w:rStyle w:val="Lienhypertexte"/>
                <w:b/>
                <w:noProof/>
              </w:rPr>
              <w:t>II.</w:t>
            </w:r>
            <w:r>
              <w:rPr>
                <w:noProof/>
              </w:rPr>
              <w:tab/>
            </w:r>
            <w:r w:rsidRPr="004912EC">
              <w:rPr>
                <w:rStyle w:val="Lienhypertexte"/>
                <w:b/>
                <w:noProof/>
              </w:rPr>
              <w:t>Les structures de données  et les principaux algorithmes:</w:t>
            </w:r>
            <w:r>
              <w:rPr>
                <w:noProof/>
                <w:webHidden/>
              </w:rPr>
              <w:tab/>
            </w:r>
            <w:r>
              <w:rPr>
                <w:noProof/>
                <w:webHidden/>
              </w:rPr>
              <w:fldChar w:fldCharType="begin"/>
            </w:r>
            <w:r>
              <w:rPr>
                <w:noProof/>
                <w:webHidden/>
              </w:rPr>
              <w:instrText xml:space="preserve"> PAGEREF _Toc42438299 \h </w:instrText>
            </w:r>
            <w:r>
              <w:rPr>
                <w:noProof/>
                <w:webHidden/>
              </w:rPr>
            </w:r>
            <w:r>
              <w:rPr>
                <w:noProof/>
                <w:webHidden/>
              </w:rPr>
              <w:fldChar w:fldCharType="separate"/>
            </w:r>
            <w:r>
              <w:rPr>
                <w:noProof/>
                <w:webHidden/>
              </w:rPr>
              <w:t>5</w:t>
            </w:r>
            <w:r>
              <w:rPr>
                <w:noProof/>
                <w:webHidden/>
              </w:rPr>
              <w:fldChar w:fldCharType="end"/>
            </w:r>
          </w:hyperlink>
        </w:p>
        <w:p w:rsidR="008F2D43" w:rsidRDefault="008F2D43">
          <w:pPr>
            <w:pStyle w:val="TM2"/>
            <w:tabs>
              <w:tab w:val="left" w:pos="660"/>
              <w:tab w:val="right" w:leader="dot" w:pos="9062"/>
            </w:tabs>
            <w:rPr>
              <w:noProof/>
            </w:rPr>
          </w:pPr>
          <w:hyperlink w:anchor="_Toc42438300" w:history="1">
            <w:r w:rsidRPr="004912EC">
              <w:rPr>
                <w:rStyle w:val="Lienhypertexte"/>
                <w:b/>
                <w:noProof/>
              </w:rPr>
              <w:t>1.</w:t>
            </w:r>
            <w:r>
              <w:rPr>
                <w:noProof/>
              </w:rPr>
              <w:tab/>
            </w:r>
            <w:r w:rsidRPr="004912EC">
              <w:rPr>
                <w:rStyle w:val="Lienhypertexte"/>
                <w:b/>
                <w:noProof/>
              </w:rPr>
              <w:t>Les structures de données :</w:t>
            </w:r>
            <w:r>
              <w:rPr>
                <w:noProof/>
                <w:webHidden/>
              </w:rPr>
              <w:tab/>
            </w:r>
            <w:r>
              <w:rPr>
                <w:noProof/>
                <w:webHidden/>
              </w:rPr>
              <w:fldChar w:fldCharType="begin"/>
            </w:r>
            <w:r>
              <w:rPr>
                <w:noProof/>
                <w:webHidden/>
              </w:rPr>
              <w:instrText xml:space="preserve"> PAGEREF _Toc42438300 \h </w:instrText>
            </w:r>
            <w:r>
              <w:rPr>
                <w:noProof/>
                <w:webHidden/>
              </w:rPr>
            </w:r>
            <w:r>
              <w:rPr>
                <w:noProof/>
                <w:webHidden/>
              </w:rPr>
              <w:fldChar w:fldCharType="separate"/>
            </w:r>
            <w:r>
              <w:rPr>
                <w:noProof/>
                <w:webHidden/>
              </w:rPr>
              <w:t>5</w:t>
            </w:r>
            <w:r>
              <w:rPr>
                <w:noProof/>
                <w:webHidden/>
              </w:rPr>
              <w:fldChar w:fldCharType="end"/>
            </w:r>
          </w:hyperlink>
        </w:p>
        <w:p w:rsidR="008F2D43" w:rsidRDefault="008F2D43">
          <w:pPr>
            <w:pStyle w:val="TM3"/>
            <w:tabs>
              <w:tab w:val="left" w:pos="1100"/>
              <w:tab w:val="right" w:leader="dot" w:pos="9062"/>
            </w:tabs>
            <w:rPr>
              <w:noProof/>
            </w:rPr>
          </w:pPr>
          <w:hyperlink w:anchor="_Toc42438301" w:history="1">
            <w:r w:rsidRPr="004912EC">
              <w:rPr>
                <w:rStyle w:val="Lienhypertexte"/>
                <w:b/>
                <w:noProof/>
              </w:rPr>
              <w:t>1.1.</w:t>
            </w:r>
            <w:r>
              <w:rPr>
                <w:noProof/>
              </w:rPr>
              <w:tab/>
            </w:r>
            <w:r w:rsidRPr="004912EC">
              <w:rPr>
                <w:rStyle w:val="Lienhypertexte"/>
                <w:b/>
                <w:noProof/>
              </w:rPr>
              <w:t>Le damier du jeu:</w:t>
            </w:r>
            <w:r>
              <w:rPr>
                <w:noProof/>
                <w:webHidden/>
              </w:rPr>
              <w:tab/>
            </w:r>
            <w:r>
              <w:rPr>
                <w:noProof/>
                <w:webHidden/>
              </w:rPr>
              <w:fldChar w:fldCharType="begin"/>
            </w:r>
            <w:r>
              <w:rPr>
                <w:noProof/>
                <w:webHidden/>
              </w:rPr>
              <w:instrText xml:space="preserve"> PAGEREF _Toc42438301 \h </w:instrText>
            </w:r>
            <w:r>
              <w:rPr>
                <w:noProof/>
                <w:webHidden/>
              </w:rPr>
            </w:r>
            <w:r>
              <w:rPr>
                <w:noProof/>
                <w:webHidden/>
              </w:rPr>
              <w:fldChar w:fldCharType="separate"/>
            </w:r>
            <w:r>
              <w:rPr>
                <w:noProof/>
                <w:webHidden/>
              </w:rPr>
              <w:t>5</w:t>
            </w:r>
            <w:r>
              <w:rPr>
                <w:noProof/>
                <w:webHidden/>
              </w:rPr>
              <w:fldChar w:fldCharType="end"/>
            </w:r>
          </w:hyperlink>
        </w:p>
        <w:p w:rsidR="008F2D43" w:rsidRDefault="008F2D43">
          <w:pPr>
            <w:pStyle w:val="TM3"/>
            <w:tabs>
              <w:tab w:val="left" w:pos="1100"/>
              <w:tab w:val="right" w:leader="dot" w:pos="9062"/>
            </w:tabs>
            <w:rPr>
              <w:noProof/>
            </w:rPr>
          </w:pPr>
          <w:hyperlink w:anchor="_Toc42438302" w:history="1">
            <w:r w:rsidRPr="004912EC">
              <w:rPr>
                <w:rStyle w:val="Lienhypertexte"/>
                <w:b/>
                <w:noProof/>
              </w:rPr>
              <w:t>1.2.</w:t>
            </w:r>
            <w:r>
              <w:rPr>
                <w:noProof/>
              </w:rPr>
              <w:tab/>
            </w:r>
            <w:r w:rsidRPr="004912EC">
              <w:rPr>
                <w:rStyle w:val="Lienhypertexte"/>
                <w:b/>
                <w:noProof/>
              </w:rPr>
              <w:t>Type du jeu :</w:t>
            </w:r>
            <w:r>
              <w:rPr>
                <w:noProof/>
                <w:webHidden/>
              </w:rPr>
              <w:tab/>
            </w:r>
            <w:r>
              <w:rPr>
                <w:noProof/>
                <w:webHidden/>
              </w:rPr>
              <w:fldChar w:fldCharType="begin"/>
            </w:r>
            <w:r>
              <w:rPr>
                <w:noProof/>
                <w:webHidden/>
              </w:rPr>
              <w:instrText xml:space="preserve"> PAGEREF _Toc42438302 \h </w:instrText>
            </w:r>
            <w:r>
              <w:rPr>
                <w:noProof/>
                <w:webHidden/>
              </w:rPr>
            </w:r>
            <w:r>
              <w:rPr>
                <w:noProof/>
                <w:webHidden/>
              </w:rPr>
              <w:fldChar w:fldCharType="separate"/>
            </w:r>
            <w:r>
              <w:rPr>
                <w:noProof/>
                <w:webHidden/>
              </w:rPr>
              <w:t>6</w:t>
            </w:r>
            <w:r>
              <w:rPr>
                <w:noProof/>
                <w:webHidden/>
              </w:rPr>
              <w:fldChar w:fldCharType="end"/>
            </w:r>
          </w:hyperlink>
        </w:p>
        <w:p w:rsidR="008F2D43" w:rsidRDefault="008F2D43">
          <w:pPr>
            <w:pStyle w:val="TM3"/>
            <w:tabs>
              <w:tab w:val="left" w:pos="1100"/>
              <w:tab w:val="right" w:leader="dot" w:pos="9062"/>
            </w:tabs>
            <w:rPr>
              <w:noProof/>
            </w:rPr>
          </w:pPr>
          <w:hyperlink w:anchor="_Toc42438303" w:history="1">
            <w:r w:rsidRPr="004912EC">
              <w:rPr>
                <w:rStyle w:val="Lienhypertexte"/>
                <w:b/>
                <w:noProof/>
              </w:rPr>
              <w:t>1.3.</w:t>
            </w:r>
            <w:r>
              <w:rPr>
                <w:noProof/>
              </w:rPr>
              <w:tab/>
            </w:r>
            <w:r w:rsidRPr="004912EC">
              <w:rPr>
                <w:rStyle w:val="Lienhypertexte"/>
                <w:b/>
                <w:noProof/>
              </w:rPr>
              <w:t>Le damier d’évaluation :</w:t>
            </w:r>
            <w:r>
              <w:rPr>
                <w:noProof/>
                <w:webHidden/>
              </w:rPr>
              <w:tab/>
            </w:r>
            <w:r>
              <w:rPr>
                <w:noProof/>
                <w:webHidden/>
              </w:rPr>
              <w:fldChar w:fldCharType="begin"/>
            </w:r>
            <w:r>
              <w:rPr>
                <w:noProof/>
                <w:webHidden/>
              </w:rPr>
              <w:instrText xml:space="preserve"> PAGEREF _Toc42438303 \h </w:instrText>
            </w:r>
            <w:r>
              <w:rPr>
                <w:noProof/>
                <w:webHidden/>
              </w:rPr>
            </w:r>
            <w:r>
              <w:rPr>
                <w:noProof/>
                <w:webHidden/>
              </w:rPr>
              <w:fldChar w:fldCharType="separate"/>
            </w:r>
            <w:r>
              <w:rPr>
                <w:noProof/>
                <w:webHidden/>
              </w:rPr>
              <w:t>6</w:t>
            </w:r>
            <w:r>
              <w:rPr>
                <w:noProof/>
                <w:webHidden/>
              </w:rPr>
              <w:fldChar w:fldCharType="end"/>
            </w:r>
          </w:hyperlink>
        </w:p>
        <w:p w:rsidR="008F2D43" w:rsidRDefault="008F2D43">
          <w:pPr>
            <w:pStyle w:val="TM3"/>
            <w:tabs>
              <w:tab w:val="left" w:pos="1100"/>
              <w:tab w:val="right" w:leader="dot" w:pos="9062"/>
            </w:tabs>
            <w:rPr>
              <w:noProof/>
            </w:rPr>
          </w:pPr>
          <w:hyperlink w:anchor="_Toc42438304" w:history="1">
            <w:r w:rsidRPr="004912EC">
              <w:rPr>
                <w:rStyle w:val="Lienhypertexte"/>
                <w:b/>
                <w:noProof/>
              </w:rPr>
              <w:t>1.4.</w:t>
            </w:r>
            <w:r>
              <w:rPr>
                <w:noProof/>
              </w:rPr>
              <w:tab/>
            </w:r>
            <w:r w:rsidRPr="004912EC">
              <w:rPr>
                <w:rStyle w:val="Lienhypertexte"/>
                <w:b/>
                <w:noProof/>
              </w:rPr>
              <w:t>Les principaux algorithmes:</w:t>
            </w:r>
            <w:r>
              <w:rPr>
                <w:noProof/>
                <w:webHidden/>
              </w:rPr>
              <w:tab/>
            </w:r>
            <w:r>
              <w:rPr>
                <w:noProof/>
                <w:webHidden/>
              </w:rPr>
              <w:fldChar w:fldCharType="begin"/>
            </w:r>
            <w:r>
              <w:rPr>
                <w:noProof/>
                <w:webHidden/>
              </w:rPr>
              <w:instrText xml:space="preserve"> PAGEREF _Toc42438304 \h </w:instrText>
            </w:r>
            <w:r>
              <w:rPr>
                <w:noProof/>
                <w:webHidden/>
              </w:rPr>
            </w:r>
            <w:r>
              <w:rPr>
                <w:noProof/>
                <w:webHidden/>
              </w:rPr>
              <w:fldChar w:fldCharType="separate"/>
            </w:r>
            <w:r>
              <w:rPr>
                <w:noProof/>
                <w:webHidden/>
              </w:rPr>
              <w:t>7</w:t>
            </w:r>
            <w:r>
              <w:rPr>
                <w:noProof/>
                <w:webHidden/>
              </w:rPr>
              <w:fldChar w:fldCharType="end"/>
            </w:r>
          </w:hyperlink>
        </w:p>
        <w:p w:rsidR="008F2D43" w:rsidRDefault="008F2D43">
          <w:pPr>
            <w:pStyle w:val="TM1"/>
            <w:tabs>
              <w:tab w:val="left" w:pos="660"/>
              <w:tab w:val="right" w:leader="dot" w:pos="9062"/>
            </w:tabs>
            <w:rPr>
              <w:noProof/>
            </w:rPr>
          </w:pPr>
          <w:hyperlink w:anchor="_Toc42438305" w:history="1">
            <w:r w:rsidRPr="004912EC">
              <w:rPr>
                <w:rStyle w:val="Lienhypertexte"/>
                <w:b/>
                <w:noProof/>
              </w:rPr>
              <w:t>III.</w:t>
            </w:r>
            <w:r>
              <w:rPr>
                <w:noProof/>
              </w:rPr>
              <w:tab/>
            </w:r>
            <w:r w:rsidRPr="004912EC">
              <w:rPr>
                <w:rStyle w:val="Lienhypertexte"/>
                <w:b/>
                <w:noProof/>
              </w:rPr>
              <w:t>Création de l’intelligence Artificielle:</w:t>
            </w:r>
            <w:r>
              <w:rPr>
                <w:noProof/>
                <w:webHidden/>
              </w:rPr>
              <w:tab/>
            </w:r>
            <w:r>
              <w:rPr>
                <w:noProof/>
                <w:webHidden/>
              </w:rPr>
              <w:fldChar w:fldCharType="begin"/>
            </w:r>
            <w:r>
              <w:rPr>
                <w:noProof/>
                <w:webHidden/>
              </w:rPr>
              <w:instrText xml:space="preserve"> PAGEREF _Toc42438305 \h </w:instrText>
            </w:r>
            <w:r>
              <w:rPr>
                <w:noProof/>
                <w:webHidden/>
              </w:rPr>
            </w:r>
            <w:r>
              <w:rPr>
                <w:noProof/>
                <w:webHidden/>
              </w:rPr>
              <w:fldChar w:fldCharType="separate"/>
            </w:r>
            <w:r>
              <w:rPr>
                <w:noProof/>
                <w:webHidden/>
              </w:rPr>
              <w:t>10</w:t>
            </w:r>
            <w:r>
              <w:rPr>
                <w:noProof/>
                <w:webHidden/>
              </w:rPr>
              <w:fldChar w:fldCharType="end"/>
            </w:r>
          </w:hyperlink>
        </w:p>
        <w:p w:rsidR="008F2D43" w:rsidRDefault="008F2D43">
          <w:pPr>
            <w:pStyle w:val="TM2"/>
            <w:tabs>
              <w:tab w:val="left" w:pos="660"/>
              <w:tab w:val="right" w:leader="dot" w:pos="9062"/>
            </w:tabs>
            <w:rPr>
              <w:noProof/>
            </w:rPr>
          </w:pPr>
          <w:hyperlink w:anchor="_Toc42438306" w:history="1">
            <w:r w:rsidRPr="004912EC">
              <w:rPr>
                <w:rStyle w:val="Lienhypertexte"/>
                <w:b/>
                <w:noProof/>
              </w:rPr>
              <w:t>1.</w:t>
            </w:r>
            <w:r>
              <w:rPr>
                <w:noProof/>
              </w:rPr>
              <w:tab/>
            </w:r>
            <w:r w:rsidRPr="004912EC">
              <w:rPr>
                <w:rStyle w:val="Lienhypertexte"/>
                <w:b/>
                <w:noProof/>
              </w:rPr>
              <w:t>Algorithme MinMax :</w:t>
            </w:r>
            <w:r>
              <w:rPr>
                <w:noProof/>
                <w:webHidden/>
              </w:rPr>
              <w:tab/>
            </w:r>
            <w:r>
              <w:rPr>
                <w:noProof/>
                <w:webHidden/>
              </w:rPr>
              <w:fldChar w:fldCharType="begin"/>
            </w:r>
            <w:r>
              <w:rPr>
                <w:noProof/>
                <w:webHidden/>
              </w:rPr>
              <w:instrText xml:space="preserve"> PAGEREF _Toc42438306 \h </w:instrText>
            </w:r>
            <w:r>
              <w:rPr>
                <w:noProof/>
                <w:webHidden/>
              </w:rPr>
            </w:r>
            <w:r>
              <w:rPr>
                <w:noProof/>
                <w:webHidden/>
              </w:rPr>
              <w:fldChar w:fldCharType="separate"/>
            </w:r>
            <w:r>
              <w:rPr>
                <w:noProof/>
                <w:webHidden/>
              </w:rPr>
              <w:t>10</w:t>
            </w:r>
            <w:r>
              <w:rPr>
                <w:noProof/>
                <w:webHidden/>
              </w:rPr>
              <w:fldChar w:fldCharType="end"/>
            </w:r>
          </w:hyperlink>
        </w:p>
        <w:p w:rsidR="008F2D43" w:rsidRDefault="008F2D43">
          <w:pPr>
            <w:pStyle w:val="TM2"/>
            <w:tabs>
              <w:tab w:val="left" w:pos="660"/>
              <w:tab w:val="right" w:leader="dot" w:pos="9062"/>
            </w:tabs>
            <w:rPr>
              <w:noProof/>
            </w:rPr>
          </w:pPr>
          <w:hyperlink w:anchor="_Toc42438307" w:history="1">
            <w:r w:rsidRPr="004912EC">
              <w:rPr>
                <w:rStyle w:val="Lienhypertexte"/>
                <w:b/>
                <w:noProof/>
              </w:rPr>
              <w:t>2.</w:t>
            </w:r>
            <w:r>
              <w:rPr>
                <w:noProof/>
              </w:rPr>
              <w:tab/>
            </w:r>
            <w:r w:rsidRPr="004912EC">
              <w:rPr>
                <w:rStyle w:val="Lienhypertexte"/>
                <w:b/>
                <w:noProof/>
              </w:rPr>
              <w:t>Algorithme NégaMax :</w:t>
            </w:r>
            <w:r>
              <w:rPr>
                <w:noProof/>
                <w:webHidden/>
              </w:rPr>
              <w:tab/>
            </w:r>
            <w:r>
              <w:rPr>
                <w:noProof/>
                <w:webHidden/>
              </w:rPr>
              <w:fldChar w:fldCharType="begin"/>
            </w:r>
            <w:r>
              <w:rPr>
                <w:noProof/>
                <w:webHidden/>
              </w:rPr>
              <w:instrText xml:space="preserve"> PAGEREF _Toc42438307 \h </w:instrText>
            </w:r>
            <w:r>
              <w:rPr>
                <w:noProof/>
                <w:webHidden/>
              </w:rPr>
            </w:r>
            <w:r>
              <w:rPr>
                <w:noProof/>
                <w:webHidden/>
              </w:rPr>
              <w:fldChar w:fldCharType="separate"/>
            </w:r>
            <w:r>
              <w:rPr>
                <w:noProof/>
                <w:webHidden/>
              </w:rPr>
              <w:t>10</w:t>
            </w:r>
            <w:r>
              <w:rPr>
                <w:noProof/>
                <w:webHidden/>
              </w:rPr>
              <w:fldChar w:fldCharType="end"/>
            </w:r>
          </w:hyperlink>
        </w:p>
        <w:p w:rsidR="008F2D43" w:rsidRDefault="008F2D43">
          <w:pPr>
            <w:pStyle w:val="TM2"/>
            <w:tabs>
              <w:tab w:val="left" w:pos="660"/>
              <w:tab w:val="right" w:leader="dot" w:pos="9062"/>
            </w:tabs>
            <w:rPr>
              <w:noProof/>
            </w:rPr>
          </w:pPr>
          <w:hyperlink w:anchor="_Toc42438308" w:history="1">
            <w:r w:rsidRPr="004912EC">
              <w:rPr>
                <w:rStyle w:val="Lienhypertexte"/>
                <w:b/>
                <w:noProof/>
              </w:rPr>
              <w:t>3.</w:t>
            </w:r>
            <w:r>
              <w:rPr>
                <w:noProof/>
              </w:rPr>
              <w:tab/>
            </w:r>
            <w:r w:rsidRPr="004912EC">
              <w:rPr>
                <w:rStyle w:val="Lienhypertexte"/>
                <w:b/>
                <w:noProof/>
              </w:rPr>
              <w:t>Elagage Alpha-Beta:</w:t>
            </w:r>
            <w:r>
              <w:rPr>
                <w:noProof/>
                <w:webHidden/>
              </w:rPr>
              <w:tab/>
            </w:r>
            <w:r>
              <w:rPr>
                <w:noProof/>
                <w:webHidden/>
              </w:rPr>
              <w:fldChar w:fldCharType="begin"/>
            </w:r>
            <w:r>
              <w:rPr>
                <w:noProof/>
                <w:webHidden/>
              </w:rPr>
              <w:instrText xml:space="preserve"> PAGEREF _Toc42438308 \h </w:instrText>
            </w:r>
            <w:r>
              <w:rPr>
                <w:noProof/>
                <w:webHidden/>
              </w:rPr>
            </w:r>
            <w:r>
              <w:rPr>
                <w:noProof/>
                <w:webHidden/>
              </w:rPr>
              <w:fldChar w:fldCharType="separate"/>
            </w:r>
            <w:r>
              <w:rPr>
                <w:noProof/>
                <w:webHidden/>
              </w:rPr>
              <w:t>11</w:t>
            </w:r>
            <w:r>
              <w:rPr>
                <w:noProof/>
                <w:webHidden/>
              </w:rPr>
              <w:fldChar w:fldCharType="end"/>
            </w:r>
          </w:hyperlink>
        </w:p>
        <w:p w:rsidR="008F2D43" w:rsidRDefault="008F2D43">
          <w:pPr>
            <w:pStyle w:val="TM3"/>
            <w:tabs>
              <w:tab w:val="left" w:pos="1100"/>
              <w:tab w:val="right" w:leader="dot" w:pos="9062"/>
            </w:tabs>
            <w:rPr>
              <w:noProof/>
            </w:rPr>
          </w:pPr>
          <w:hyperlink w:anchor="_Toc42438309" w:history="1">
            <w:r w:rsidRPr="004912EC">
              <w:rPr>
                <w:rStyle w:val="Lienhypertexte"/>
                <w:b/>
                <w:noProof/>
              </w:rPr>
              <w:t>3.1.</w:t>
            </w:r>
            <w:r>
              <w:rPr>
                <w:noProof/>
              </w:rPr>
              <w:tab/>
            </w:r>
            <w:r w:rsidRPr="004912EC">
              <w:rPr>
                <w:rStyle w:val="Lienhypertexte"/>
                <w:b/>
                <w:noProof/>
              </w:rPr>
              <w:t>Principe fondamentale de l’élagage :</w:t>
            </w:r>
            <w:r>
              <w:rPr>
                <w:noProof/>
                <w:webHidden/>
              </w:rPr>
              <w:tab/>
            </w:r>
            <w:r>
              <w:rPr>
                <w:noProof/>
                <w:webHidden/>
              </w:rPr>
              <w:fldChar w:fldCharType="begin"/>
            </w:r>
            <w:r>
              <w:rPr>
                <w:noProof/>
                <w:webHidden/>
              </w:rPr>
              <w:instrText xml:space="preserve"> PAGEREF _Toc42438309 \h </w:instrText>
            </w:r>
            <w:r>
              <w:rPr>
                <w:noProof/>
                <w:webHidden/>
              </w:rPr>
            </w:r>
            <w:r>
              <w:rPr>
                <w:noProof/>
                <w:webHidden/>
              </w:rPr>
              <w:fldChar w:fldCharType="separate"/>
            </w:r>
            <w:r>
              <w:rPr>
                <w:noProof/>
                <w:webHidden/>
              </w:rPr>
              <w:t>11</w:t>
            </w:r>
            <w:r>
              <w:rPr>
                <w:noProof/>
                <w:webHidden/>
              </w:rPr>
              <w:fldChar w:fldCharType="end"/>
            </w:r>
          </w:hyperlink>
        </w:p>
        <w:p w:rsidR="008F2D43" w:rsidRDefault="008F2D43">
          <w:pPr>
            <w:pStyle w:val="TM2"/>
            <w:tabs>
              <w:tab w:val="left" w:pos="660"/>
              <w:tab w:val="right" w:leader="dot" w:pos="9062"/>
            </w:tabs>
            <w:rPr>
              <w:noProof/>
            </w:rPr>
          </w:pPr>
          <w:hyperlink w:anchor="_Toc42438310" w:history="1">
            <w:r w:rsidRPr="004912EC">
              <w:rPr>
                <w:rStyle w:val="Lienhypertexte"/>
                <w:b/>
                <w:noProof/>
              </w:rPr>
              <w:t>4.</w:t>
            </w:r>
            <w:r>
              <w:rPr>
                <w:noProof/>
              </w:rPr>
              <w:tab/>
            </w:r>
            <w:r w:rsidRPr="004912EC">
              <w:rPr>
                <w:rStyle w:val="Lienhypertexte"/>
                <w:b/>
                <w:noProof/>
              </w:rPr>
              <w:t>Algorithme Alpha-Beta avec mémoire</w:t>
            </w:r>
            <w:r>
              <w:rPr>
                <w:noProof/>
                <w:webHidden/>
              </w:rPr>
              <w:tab/>
            </w:r>
            <w:r>
              <w:rPr>
                <w:noProof/>
                <w:webHidden/>
              </w:rPr>
              <w:fldChar w:fldCharType="begin"/>
            </w:r>
            <w:r>
              <w:rPr>
                <w:noProof/>
                <w:webHidden/>
              </w:rPr>
              <w:instrText xml:space="preserve"> PAGEREF _Toc42438310 \h </w:instrText>
            </w:r>
            <w:r>
              <w:rPr>
                <w:noProof/>
                <w:webHidden/>
              </w:rPr>
            </w:r>
            <w:r>
              <w:rPr>
                <w:noProof/>
                <w:webHidden/>
              </w:rPr>
              <w:fldChar w:fldCharType="separate"/>
            </w:r>
            <w:r>
              <w:rPr>
                <w:noProof/>
                <w:webHidden/>
              </w:rPr>
              <w:t>12</w:t>
            </w:r>
            <w:r>
              <w:rPr>
                <w:noProof/>
                <w:webHidden/>
              </w:rPr>
              <w:fldChar w:fldCharType="end"/>
            </w:r>
          </w:hyperlink>
        </w:p>
        <w:p w:rsidR="008F2D43" w:rsidRDefault="008F2D43">
          <w:pPr>
            <w:pStyle w:val="TM2"/>
            <w:tabs>
              <w:tab w:val="left" w:pos="660"/>
              <w:tab w:val="right" w:leader="dot" w:pos="9062"/>
            </w:tabs>
            <w:rPr>
              <w:noProof/>
            </w:rPr>
          </w:pPr>
          <w:hyperlink w:anchor="_Toc42438311" w:history="1">
            <w:r w:rsidRPr="004912EC">
              <w:rPr>
                <w:rStyle w:val="Lienhypertexte"/>
                <w:b/>
                <w:noProof/>
              </w:rPr>
              <w:t>5.</w:t>
            </w:r>
            <w:r>
              <w:rPr>
                <w:noProof/>
              </w:rPr>
              <w:tab/>
            </w:r>
            <w:r w:rsidRPr="004912EC">
              <w:rPr>
                <w:rStyle w:val="Lienhypertexte"/>
                <w:b/>
                <w:noProof/>
              </w:rPr>
              <w:t>Fonction d’évaluation:</w:t>
            </w:r>
            <w:r>
              <w:rPr>
                <w:noProof/>
                <w:webHidden/>
              </w:rPr>
              <w:tab/>
            </w:r>
            <w:r>
              <w:rPr>
                <w:noProof/>
                <w:webHidden/>
              </w:rPr>
              <w:fldChar w:fldCharType="begin"/>
            </w:r>
            <w:r>
              <w:rPr>
                <w:noProof/>
                <w:webHidden/>
              </w:rPr>
              <w:instrText xml:space="preserve"> PAGEREF _Toc42438311 \h </w:instrText>
            </w:r>
            <w:r>
              <w:rPr>
                <w:noProof/>
                <w:webHidden/>
              </w:rPr>
            </w:r>
            <w:r>
              <w:rPr>
                <w:noProof/>
                <w:webHidden/>
              </w:rPr>
              <w:fldChar w:fldCharType="separate"/>
            </w:r>
            <w:r>
              <w:rPr>
                <w:noProof/>
                <w:webHidden/>
              </w:rPr>
              <w:t>12</w:t>
            </w:r>
            <w:r>
              <w:rPr>
                <w:noProof/>
                <w:webHidden/>
              </w:rPr>
              <w:fldChar w:fldCharType="end"/>
            </w:r>
          </w:hyperlink>
        </w:p>
        <w:p w:rsidR="008F2D43" w:rsidRDefault="008F2D43">
          <w:pPr>
            <w:pStyle w:val="TM3"/>
            <w:tabs>
              <w:tab w:val="left" w:pos="1100"/>
              <w:tab w:val="right" w:leader="dot" w:pos="9062"/>
            </w:tabs>
            <w:rPr>
              <w:noProof/>
            </w:rPr>
          </w:pPr>
          <w:hyperlink w:anchor="_Toc42438312" w:history="1">
            <w:r w:rsidRPr="004912EC">
              <w:rPr>
                <w:rStyle w:val="Lienhypertexte"/>
                <w:b/>
                <w:noProof/>
              </w:rPr>
              <w:t>5.1.</w:t>
            </w:r>
            <w:r>
              <w:rPr>
                <w:noProof/>
              </w:rPr>
              <w:tab/>
            </w:r>
            <w:r w:rsidRPr="004912EC">
              <w:rPr>
                <w:rStyle w:val="Lienhypertexte"/>
                <w:b/>
                <w:noProof/>
              </w:rPr>
              <w:t>La différence d’un nombre de pions entre le joueur et l’adversaire :</w:t>
            </w:r>
            <w:r>
              <w:rPr>
                <w:noProof/>
                <w:webHidden/>
              </w:rPr>
              <w:tab/>
            </w:r>
            <w:r>
              <w:rPr>
                <w:noProof/>
                <w:webHidden/>
              </w:rPr>
              <w:fldChar w:fldCharType="begin"/>
            </w:r>
            <w:r>
              <w:rPr>
                <w:noProof/>
                <w:webHidden/>
              </w:rPr>
              <w:instrText xml:space="preserve"> PAGEREF _Toc42438312 \h </w:instrText>
            </w:r>
            <w:r>
              <w:rPr>
                <w:noProof/>
                <w:webHidden/>
              </w:rPr>
            </w:r>
            <w:r>
              <w:rPr>
                <w:noProof/>
                <w:webHidden/>
              </w:rPr>
              <w:fldChar w:fldCharType="separate"/>
            </w:r>
            <w:r>
              <w:rPr>
                <w:noProof/>
                <w:webHidden/>
              </w:rPr>
              <w:t>12</w:t>
            </w:r>
            <w:r>
              <w:rPr>
                <w:noProof/>
                <w:webHidden/>
              </w:rPr>
              <w:fldChar w:fldCharType="end"/>
            </w:r>
          </w:hyperlink>
        </w:p>
        <w:p w:rsidR="008F2D43" w:rsidRDefault="008F2D43">
          <w:pPr>
            <w:pStyle w:val="TM3"/>
            <w:tabs>
              <w:tab w:val="left" w:pos="1100"/>
              <w:tab w:val="right" w:leader="dot" w:pos="9062"/>
            </w:tabs>
            <w:rPr>
              <w:noProof/>
            </w:rPr>
          </w:pPr>
          <w:hyperlink w:anchor="_Toc42438313" w:history="1">
            <w:r w:rsidRPr="004912EC">
              <w:rPr>
                <w:rStyle w:val="Lienhypertexte"/>
                <w:b/>
                <w:noProof/>
              </w:rPr>
              <w:t>5.2.</w:t>
            </w:r>
            <w:r>
              <w:rPr>
                <w:noProof/>
              </w:rPr>
              <w:tab/>
            </w:r>
            <w:r w:rsidRPr="004912EC">
              <w:rPr>
                <w:rStyle w:val="Lienhypertexte"/>
                <w:b/>
                <w:noProof/>
              </w:rPr>
              <w:t>La mobilité:</w:t>
            </w:r>
            <w:r>
              <w:rPr>
                <w:noProof/>
                <w:webHidden/>
              </w:rPr>
              <w:tab/>
            </w:r>
            <w:r>
              <w:rPr>
                <w:noProof/>
                <w:webHidden/>
              </w:rPr>
              <w:fldChar w:fldCharType="begin"/>
            </w:r>
            <w:r>
              <w:rPr>
                <w:noProof/>
                <w:webHidden/>
              </w:rPr>
              <w:instrText xml:space="preserve"> PAGEREF _Toc42438313 \h </w:instrText>
            </w:r>
            <w:r>
              <w:rPr>
                <w:noProof/>
                <w:webHidden/>
              </w:rPr>
            </w:r>
            <w:r>
              <w:rPr>
                <w:noProof/>
                <w:webHidden/>
              </w:rPr>
              <w:fldChar w:fldCharType="separate"/>
            </w:r>
            <w:r>
              <w:rPr>
                <w:noProof/>
                <w:webHidden/>
              </w:rPr>
              <w:t>12</w:t>
            </w:r>
            <w:r>
              <w:rPr>
                <w:noProof/>
                <w:webHidden/>
              </w:rPr>
              <w:fldChar w:fldCharType="end"/>
            </w:r>
          </w:hyperlink>
        </w:p>
        <w:p w:rsidR="008F2D43" w:rsidRDefault="008F2D43">
          <w:pPr>
            <w:pStyle w:val="TM3"/>
            <w:tabs>
              <w:tab w:val="left" w:pos="1100"/>
              <w:tab w:val="right" w:leader="dot" w:pos="9062"/>
            </w:tabs>
            <w:rPr>
              <w:noProof/>
            </w:rPr>
          </w:pPr>
          <w:hyperlink w:anchor="_Toc42438314" w:history="1">
            <w:r w:rsidRPr="004912EC">
              <w:rPr>
                <w:rStyle w:val="Lienhypertexte"/>
                <w:b/>
                <w:noProof/>
              </w:rPr>
              <w:t>5.3.</w:t>
            </w:r>
            <w:r>
              <w:rPr>
                <w:noProof/>
              </w:rPr>
              <w:tab/>
            </w:r>
            <w:r w:rsidRPr="004912EC">
              <w:rPr>
                <w:rStyle w:val="Lienhypertexte"/>
                <w:b/>
                <w:noProof/>
              </w:rPr>
              <w:t>Stratégie positionnelle</w:t>
            </w:r>
            <w:r>
              <w:rPr>
                <w:noProof/>
                <w:webHidden/>
              </w:rPr>
              <w:tab/>
            </w:r>
            <w:r>
              <w:rPr>
                <w:noProof/>
                <w:webHidden/>
              </w:rPr>
              <w:fldChar w:fldCharType="begin"/>
            </w:r>
            <w:r>
              <w:rPr>
                <w:noProof/>
                <w:webHidden/>
              </w:rPr>
              <w:instrText xml:space="preserve"> PAGEREF _Toc42438314 \h </w:instrText>
            </w:r>
            <w:r>
              <w:rPr>
                <w:noProof/>
                <w:webHidden/>
              </w:rPr>
            </w:r>
            <w:r>
              <w:rPr>
                <w:noProof/>
                <w:webHidden/>
              </w:rPr>
              <w:fldChar w:fldCharType="separate"/>
            </w:r>
            <w:r>
              <w:rPr>
                <w:noProof/>
                <w:webHidden/>
              </w:rPr>
              <w:t>13</w:t>
            </w:r>
            <w:r>
              <w:rPr>
                <w:noProof/>
                <w:webHidden/>
              </w:rPr>
              <w:fldChar w:fldCharType="end"/>
            </w:r>
          </w:hyperlink>
        </w:p>
        <w:p w:rsidR="008F2D43" w:rsidRDefault="008F2D43">
          <w:pPr>
            <w:pStyle w:val="TM1"/>
            <w:tabs>
              <w:tab w:val="left" w:pos="660"/>
              <w:tab w:val="right" w:leader="dot" w:pos="9062"/>
            </w:tabs>
            <w:rPr>
              <w:noProof/>
            </w:rPr>
          </w:pPr>
          <w:hyperlink w:anchor="_Toc42438315" w:history="1">
            <w:r w:rsidRPr="004912EC">
              <w:rPr>
                <w:rStyle w:val="Lienhypertexte"/>
                <w:b/>
                <w:noProof/>
              </w:rPr>
              <w:t>IV.</w:t>
            </w:r>
            <w:r>
              <w:rPr>
                <w:noProof/>
              </w:rPr>
              <w:tab/>
            </w:r>
            <w:r w:rsidRPr="004912EC">
              <w:rPr>
                <w:rStyle w:val="Lienhypertexte"/>
                <w:b/>
                <w:noProof/>
              </w:rPr>
              <w:t>Bilan :</w:t>
            </w:r>
            <w:r>
              <w:rPr>
                <w:noProof/>
                <w:webHidden/>
              </w:rPr>
              <w:tab/>
            </w:r>
            <w:r>
              <w:rPr>
                <w:noProof/>
                <w:webHidden/>
              </w:rPr>
              <w:fldChar w:fldCharType="begin"/>
            </w:r>
            <w:r>
              <w:rPr>
                <w:noProof/>
                <w:webHidden/>
              </w:rPr>
              <w:instrText xml:space="preserve"> PAGEREF _Toc42438315 \h </w:instrText>
            </w:r>
            <w:r>
              <w:rPr>
                <w:noProof/>
                <w:webHidden/>
              </w:rPr>
            </w:r>
            <w:r>
              <w:rPr>
                <w:noProof/>
                <w:webHidden/>
              </w:rPr>
              <w:fldChar w:fldCharType="separate"/>
            </w:r>
            <w:r>
              <w:rPr>
                <w:noProof/>
                <w:webHidden/>
              </w:rPr>
              <w:t>15</w:t>
            </w:r>
            <w:r>
              <w:rPr>
                <w:noProof/>
                <w:webHidden/>
              </w:rPr>
              <w:fldChar w:fldCharType="end"/>
            </w:r>
          </w:hyperlink>
        </w:p>
        <w:p w:rsidR="00FA5AA8" w:rsidRDefault="0007711B">
          <w:r>
            <w:fldChar w:fldCharType="end"/>
          </w:r>
        </w:p>
      </w:sdtContent>
    </w:sdt>
    <w:p w:rsidR="00FA5AA8" w:rsidRDefault="00FA5AA8">
      <w:r>
        <w:br w:type="page"/>
      </w:r>
    </w:p>
    <w:p w:rsidR="00444E3C" w:rsidRPr="00444E3C" w:rsidRDefault="00FA5AA8" w:rsidP="00EF7905">
      <w:pPr>
        <w:pStyle w:val="Paragraphedeliste"/>
        <w:numPr>
          <w:ilvl w:val="0"/>
          <w:numId w:val="1"/>
        </w:numPr>
        <w:outlineLvl w:val="0"/>
        <w:rPr>
          <w:b/>
          <w:sz w:val="32"/>
          <w:szCs w:val="32"/>
        </w:rPr>
      </w:pPr>
      <w:bookmarkStart w:id="0" w:name="_Toc42438290"/>
      <w:r w:rsidRPr="00FA5AA8">
        <w:rPr>
          <w:b/>
          <w:sz w:val="32"/>
          <w:szCs w:val="32"/>
        </w:rPr>
        <w:lastRenderedPageBreak/>
        <w:t>Présentation de projet :</w:t>
      </w:r>
      <w:bookmarkEnd w:id="0"/>
      <w:r w:rsidRPr="00FA5AA8">
        <w:rPr>
          <w:b/>
          <w:sz w:val="32"/>
          <w:szCs w:val="32"/>
        </w:rPr>
        <w:t xml:space="preserve"> </w:t>
      </w:r>
    </w:p>
    <w:p w:rsidR="00430114" w:rsidRPr="00444E3C" w:rsidRDefault="00430114" w:rsidP="003C02F4">
      <w:pPr>
        <w:pStyle w:val="Paragraphedeliste"/>
        <w:numPr>
          <w:ilvl w:val="1"/>
          <w:numId w:val="1"/>
        </w:numPr>
        <w:outlineLvl w:val="1"/>
        <w:rPr>
          <w:b/>
          <w:sz w:val="32"/>
          <w:szCs w:val="32"/>
        </w:rPr>
      </w:pPr>
      <w:bookmarkStart w:id="1" w:name="_Toc42438291"/>
      <w:r w:rsidRPr="003C02F4">
        <w:rPr>
          <w:b/>
          <w:sz w:val="32"/>
          <w:szCs w:val="32"/>
        </w:rPr>
        <w:t>Introduction :</w:t>
      </w:r>
      <w:bookmarkEnd w:id="1"/>
    </w:p>
    <w:p w:rsidR="00444E3C" w:rsidRPr="00444E3C" w:rsidRDefault="00444E3C" w:rsidP="003C02F4">
      <w:pPr>
        <w:rPr>
          <w:sz w:val="24"/>
          <w:szCs w:val="24"/>
        </w:rPr>
      </w:pPr>
      <w:r w:rsidRPr="00444E3C">
        <w:rPr>
          <w:sz w:val="24"/>
          <w:szCs w:val="24"/>
        </w:rPr>
        <w:t>Othello est un jeu de plateau pour deux joueurs, il existe de nombreuses versions informatiques fournissant une intelligence artificielle plus ou moins développé, capable d’anticiper les réactions adverses techniques comme un arbre de recherche et un algorithme « Min-Max ».</w:t>
      </w:r>
    </w:p>
    <w:p w:rsidR="00444E3C" w:rsidRPr="00444E3C" w:rsidRDefault="00444E3C" w:rsidP="003C02F4">
      <w:pPr>
        <w:rPr>
          <w:sz w:val="24"/>
          <w:szCs w:val="24"/>
        </w:rPr>
      </w:pPr>
      <w:r w:rsidRPr="00444E3C">
        <w:rPr>
          <w:sz w:val="24"/>
          <w:szCs w:val="24"/>
        </w:rPr>
        <w:t>Ainsi le but de ce projet universitaire est de mieux appréhender le fonctionnement d’une intelligence artificielle en réalisant un jeu Othello en langage Java qui sera quasi imbattable par un joueur humain.</w:t>
      </w:r>
    </w:p>
    <w:p w:rsidR="00FA5AA8" w:rsidRPr="003C02F4" w:rsidRDefault="009A4708" w:rsidP="003C02F4">
      <w:pPr>
        <w:pStyle w:val="Paragraphedeliste"/>
        <w:numPr>
          <w:ilvl w:val="1"/>
          <w:numId w:val="1"/>
        </w:numPr>
        <w:outlineLvl w:val="1"/>
        <w:rPr>
          <w:b/>
          <w:sz w:val="32"/>
          <w:szCs w:val="32"/>
        </w:rPr>
      </w:pPr>
      <w:bookmarkStart w:id="2" w:name="_Toc42438292"/>
      <w:r w:rsidRPr="003C02F4">
        <w:rPr>
          <w:b/>
          <w:sz w:val="32"/>
          <w:szCs w:val="32"/>
        </w:rPr>
        <w:t>Règle</w:t>
      </w:r>
      <w:r w:rsidR="00283905" w:rsidRPr="003C02F4">
        <w:rPr>
          <w:b/>
          <w:sz w:val="32"/>
          <w:szCs w:val="32"/>
        </w:rPr>
        <w:t>s</w:t>
      </w:r>
      <w:r w:rsidRPr="003C02F4">
        <w:rPr>
          <w:b/>
          <w:sz w:val="32"/>
          <w:szCs w:val="32"/>
        </w:rPr>
        <w:t xml:space="preserve"> du jeu :</w:t>
      </w:r>
      <w:bookmarkEnd w:id="2"/>
    </w:p>
    <w:p w:rsidR="006708A7" w:rsidRDefault="006708A7" w:rsidP="003C02F4">
      <w:pPr>
        <w:rPr>
          <w:sz w:val="24"/>
          <w:szCs w:val="24"/>
        </w:rPr>
      </w:pPr>
      <w:r>
        <w:rPr>
          <w:sz w:val="24"/>
          <w:szCs w:val="24"/>
        </w:rPr>
        <w:t xml:space="preserve">Othello est un jeu de stratégie à deux joueurs. Il se joue sur un plateau de 64 cases appelé othellier. Le jeu dispose de 64 pions bicolores, noirs d’un coté et blancs de l’autre. Un pion est dit </w:t>
      </w:r>
      <w:r w:rsidR="00EF19C8">
        <w:rPr>
          <w:sz w:val="24"/>
          <w:szCs w:val="24"/>
        </w:rPr>
        <w:t>noir (</w:t>
      </w:r>
      <w:r w:rsidR="00597F38">
        <w:rPr>
          <w:sz w:val="24"/>
          <w:szCs w:val="24"/>
        </w:rPr>
        <w:t>respectivement blanc</w:t>
      </w:r>
      <w:r>
        <w:rPr>
          <w:sz w:val="24"/>
          <w:szCs w:val="24"/>
        </w:rPr>
        <w:t>) si sa face visible est c</w:t>
      </w:r>
      <w:r w:rsidR="00B66190">
        <w:rPr>
          <w:sz w:val="24"/>
          <w:szCs w:val="24"/>
        </w:rPr>
        <w:t xml:space="preserve">elle de couleur </w:t>
      </w:r>
      <w:r w:rsidR="00D33D9C">
        <w:rPr>
          <w:sz w:val="24"/>
          <w:szCs w:val="24"/>
        </w:rPr>
        <w:t>noire (</w:t>
      </w:r>
      <w:r>
        <w:rPr>
          <w:sz w:val="24"/>
          <w:szCs w:val="24"/>
        </w:rPr>
        <w:t>respectivement blanc)</w:t>
      </w:r>
      <w:r w:rsidR="00B66190">
        <w:rPr>
          <w:sz w:val="24"/>
          <w:szCs w:val="24"/>
        </w:rPr>
        <w:t>.</w:t>
      </w:r>
    </w:p>
    <w:p w:rsidR="00BF05CF" w:rsidRPr="003C02F4" w:rsidRDefault="00204F5A" w:rsidP="003C02F4">
      <w:pPr>
        <w:pStyle w:val="Paragraphedeliste"/>
        <w:numPr>
          <w:ilvl w:val="2"/>
          <w:numId w:val="1"/>
        </w:numPr>
        <w:outlineLvl w:val="2"/>
        <w:rPr>
          <w:b/>
          <w:sz w:val="32"/>
          <w:szCs w:val="32"/>
        </w:rPr>
      </w:pPr>
      <w:bookmarkStart w:id="3" w:name="_Toc42438293"/>
      <w:r w:rsidRPr="003C02F4">
        <w:rPr>
          <w:b/>
          <w:sz w:val="32"/>
          <w:szCs w:val="32"/>
        </w:rPr>
        <w:t>But du jeu</w:t>
      </w:r>
      <w:bookmarkEnd w:id="3"/>
    </w:p>
    <w:p w:rsidR="0011345F" w:rsidRPr="0011345F" w:rsidRDefault="0011345F" w:rsidP="003C02F4">
      <w:pPr>
        <w:rPr>
          <w:sz w:val="24"/>
          <w:szCs w:val="24"/>
        </w:rPr>
      </w:pPr>
      <w:r>
        <w:rPr>
          <w:sz w:val="24"/>
          <w:szCs w:val="24"/>
        </w:rPr>
        <w:t>Le but du jeu est de finir la partie avec un nombre de pion de sa couleur supérieur à celui de l’adversaire. Une partie est finie lorsque les deux joueurs n’ont plus aucun coup légal à jouer. La plupart du temps, la partie prend fin quand les 64 cases du damier sont occupées. Ceci n’exclus pas quand dans un certains cas, la partie prend fin bien avant que toutes les cases soient occupées.</w:t>
      </w:r>
    </w:p>
    <w:p w:rsidR="00204F5A" w:rsidRPr="003C02F4" w:rsidRDefault="00204F5A" w:rsidP="003C02F4">
      <w:pPr>
        <w:pStyle w:val="Paragraphedeliste"/>
        <w:numPr>
          <w:ilvl w:val="2"/>
          <w:numId w:val="1"/>
        </w:numPr>
        <w:outlineLvl w:val="2"/>
        <w:rPr>
          <w:b/>
          <w:sz w:val="32"/>
          <w:szCs w:val="32"/>
        </w:rPr>
      </w:pPr>
      <w:bookmarkStart w:id="4" w:name="_Toc42438294"/>
      <w:r w:rsidRPr="003C02F4">
        <w:rPr>
          <w:b/>
          <w:sz w:val="32"/>
          <w:szCs w:val="32"/>
        </w:rPr>
        <w:t>Position de départ</w:t>
      </w:r>
      <w:bookmarkEnd w:id="4"/>
    </w:p>
    <w:p w:rsidR="00DF040E" w:rsidRDefault="00DF040E" w:rsidP="003C02F4">
      <w:pPr>
        <w:rPr>
          <w:sz w:val="24"/>
          <w:szCs w:val="24"/>
        </w:rPr>
      </w:pPr>
      <w:r>
        <w:rPr>
          <w:sz w:val="24"/>
          <w:szCs w:val="24"/>
        </w:rPr>
        <w:t xml:space="preserve">La position de départ est définie avec 4 </w:t>
      </w:r>
      <w:r w:rsidR="00D33D9C">
        <w:rPr>
          <w:sz w:val="24"/>
          <w:szCs w:val="24"/>
        </w:rPr>
        <w:t>pions (</w:t>
      </w:r>
      <w:r>
        <w:rPr>
          <w:sz w:val="24"/>
          <w:szCs w:val="24"/>
        </w:rPr>
        <w:t>2 blancs et 2 noires) qui sont positionnées au centre du damier. Les pions noirs sont positionnés sur E4 et D5, et les pions blancs sont sur les case D4 et E5.(Voir figure ci-dessous</w:t>
      </w:r>
      <w:r w:rsidR="003C02F4">
        <w:rPr>
          <w:sz w:val="24"/>
          <w:szCs w:val="24"/>
        </w:rPr>
        <w:t xml:space="preserve"> </w:t>
      </w:r>
      <w:r w:rsidR="0007711B">
        <w:rPr>
          <w:sz w:val="24"/>
          <w:szCs w:val="24"/>
        </w:rPr>
        <w:fldChar w:fldCharType="begin"/>
      </w:r>
      <w:r w:rsidR="003C02F4">
        <w:rPr>
          <w:sz w:val="24"/>
          <w:szCs w:val="24"/>
        </w:rPr>
        <w:instrText xml:space="preserve"> REF _Ref42429577 \h </w:instrText>
      </w:r>
      <w:r w:rsidR="0007711B">
        <w:rPr>
          <w:sz w:val="24"/>
          <w:szCs w:val="24"/>
        </w:rPr>
      </w:r>
      <w:r w:rsidR="0007711B">
        <w:rPr>
          <w:sz w:val="24"/>
          <w:szCs w:val="24"/>
        </w:rPr>
        <w:fldChar w:fldCharType="separate"/>
      </w:r>
      <w:r w:rsidR="008F2D43">
        <w:t xml:space="preserve">Figure </w:t>
      </w:r>
      <w:r w:rsidR="008F2D43">
        <w:rPr>
          <w:noProof/>
        </w:rPr>
        <w:t>1</w:t>
      </w:r>
      <w:r w:rsidR="0007711B">
        <w:rPr>
          <w:sz w:val="24"/>
          <w:szCs w:val="24"/>
        </w:rPr>
        <w:fldChar w:fldCharType="end"/>
      </w:r>
      <w:r>
        <w:rPr>
          <w:sz w:val="24"/>
          <w:szCs w:val="24"/>
        </w:rPr>
        <w:t>)</w:t>
      </w:r>
    </w:p>
    <w:p w:rsidR="00D33D9C" w:rsidRDefault="009767F8" w:rsidP="009767F8">
      <w:pPr>
        <w:jc w:val="center"/>
        <w:outlineLvl w:val="1"/>
        <w:rPr>
          <w:sz w:val="24"/>
          <w:szCs w:val="24"/>
        </w:rPr>
      </w:pPr>
      <w:r w:rsidRPr="00D33D9C">
        <w:rPr>
          <w:noProof/>
          <w:sz w:val="24"/>
          <w:szCs w:val="24"/>
        </w:rPr>
        <w:drawing>
          <wp:inline distT="0" distB="0" distL="0" distR="0">
            <wp:extent cx="2247056" cy="1911523"/>
            <wp:effectExtent l="19050" t="0" r="844"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l="32393" t="17941" r="32305" b="17277"/>
                    <a:stretch>
                      <a:fillRect/>
                    </a:stretch>
                  </pic:blipFill>
                  <pic:spPr bwMode="auto">
                    <a:xfrm>
                      <a:off x="0" y="0"/>
                      <a:ext cx="2254412" cy="1917781"/>
                    </a:xfrm>
                    <a:prstGeom prst="rect">
                      <a:avLst/>
                    </a:prstGeom>
                    <a:noFill/>
                    <a:ln w="9525">
                      <a:noFill/>
                      <a:miter lim="800000"/>
                      <a:headEnd/>
                      <a:tailEnd/>
                    </a:ln>
                  </pic:spPr>
                </pic:pic>
              </a:graphicData>
            </a:graphic>
          </wp:inline>
        </w:drawing>
      </w:r>
    </w:p>
    <w:p w:rsidR="001352E3" w:rsidRDefault="00D33D9C" w:rsidP="001352E3">
      <w:pPr>
        <w:pStyle w:val="Lgende"/>
        <w:jc w:val="center"/>
        <w:rPr>
          <w:b w:val="0"/>
          <w:bCs w:val="0"/>
        </w:rPr>
      </w:pPr>
      <w:bookmarkStart w:id="5" w:name="_Ref42429577"/>
      <w:r>
        <w:t xml:space="preserve">Figure </w:t>
      </w:r>
      <w:fldSimple w:instr=" SEQ Figure \* ARABIC ">
        <w:r w:rsidR="008F2D43">
          <w:rPr>
            <w:noProof/>
          </w:rPr>
          <w:t>1</w:t>
        </w:r>
      </w:fldSimple>
      <w:bookmarkEnd w:id="5"/>
      <w:r>
        <w:t xml:space="preserve"> Position de départ</w:t>
      </w:r>
      <w:r w:rsidR="001352E3">
        <w:br w:type="page"/>
      </w:r>
    </w:p>
    <w:p w:rsidR="00204F5A" w:rsidRPr="00EC5F72" w:rsidRDefault="00204F5A" w:rsidP="00EC5F72">
      <w:pPr>
        <w:pStyle w:val="Paragraphedeliste"/>
        <w:numPr>
          <w:ilvl w:val="2"/>
          <w:numId w:val="1"/>
        </w:numPr>
        <w:outlineLvl w:val="2"/>
        <w:rPr>
          <w:b/>
          <w:sz w:val="32"/>
          <w:szCs w:val="32"/>
        </w:rPr>
      </w:pPr>
      <w:bookmarkStart w:id="6" w:name="_Toc42438295"/>
      <w:r w:rsidRPr="00EC5F72">
        <w:rPr>
          <w:b/>
          <w:sz w:val="32"/>
          <w:szCs w:val="32"/>
        </w:rPr>
        <w:lastRenderedPageBreak/>
        <w:t>Déroulement du jeu</w:t>
      </w:r>
      <w:bookmarkEnd w:id="6"/>
    </w:p>
    <w:p w:rsidR="00E43F66" w:rsidRDefault="006102C1" w:rsidP="00EC5F72">
      <w:pPr>
        <w:rPr>
          <w:sz w:val="24"/>
          <w:szCs w:val="24"/>
        </w:rPr>
      </w:pPr>
      <w:r>
        <w:rPr>
          <w:sz w:val="24"/>
          <w:szCs w:val="24"/>
        </w:rPr>
        <w:t>Chaque joueur à son tour de choisir une des cases vides autorisée de l’othellier. Une case est autorisée lorsqu’elle permet d’encadrer un ou plusieurs pions adverses entre un pion existant et le nouveau pion à jouer, ceci est applicable dans toutes les directions.</w:t>
      </w:r>
    </w:p>
    <w:tbl>
      <w:tblPr>
        <w:tblStyle w:val="Grilledutableau"/>
        <w:tblW w:w="0" w:type="auto"/>
        <w:tblLook w:val="04A0"/>
      </w:tblPr>
      <w:tblGrid>
        <w:gridCol w:w="4928"/>
        <w:gridCol w:w="4345"/>
      </w:tblGrid>
      <w:tr w:rsidR="00E43F66" w:rsidTr="009767F8">
        <w:trPr>
          <w:trHeight w:val="4087"/>
        </w:trPr>
        <w:tc>
          <w:tcPr>
            <w:tcW w:w="4928" w:type="dxa"/>
          </w:tcPr>
          <w:p w:rsidR="00E43F66" w:rsidRDefault="00E43F66" w:rsidP="000E61B9">
            <w:pPr>
              <w:keepNext/>
            </w:pPr>
            <w:r w:rsidRPr="003103B0">
              <w:rPr>
                <w:noProof/>
              </w:rPr>
              <w:drawing>
                <wp:inline distT="0" distB="0" distL="0" distR="0">
                  <wp:extent cx="2819400" cy="2362200"/>
                  <wp:effectExtent l="19050" t="0" r="0" b="0"/>
                  <wp:docPr id="6" name="Obje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357850" cy="5715040"/>
                            <a:chOff x="1071538" y="642918"/>
                            <a:chExt cx="5357850" cy="5715040"/>
                          </a:xfrm>
                        </a:grpSpPr>
                        <a:grpSp>
                          <a:nvGrpSpPr>
                            <a:cNvPr id="10" name="Groupe 9"/>
                            <a:cNvGrpSpPr/>
                          </a:nvGrpSpPr>
                          <a:grpSpPr>
                            <a:xfrm>
                              <a:off x="1071538" y="642918"/>
                              <a:ext cx="5357850" cy="5715040"/>
                              <a:chOff x="1071538" y="642918"/>
                              <a:chExt cx="5357850" cy="5715040"/>
                            </a:xfrm>
                          </a:grpSpPr>
                          <a:pic>
                            <a:nvPicPr>
                              <a:cNvPr id="1026" name="Picture 2"/>
                              <a:cNvPicPr>
                                <a:picLocks noChangeAspect="1" noChangeArrowheads="1"/>
                              </a:cNvPicPr>
                            </a:nvPicPr>
                            <a:blipFill>
                              <a:blip r:embed="rId10"/>
                              <a:srcRect l="32344" t="15833" r="32500" b="17500"/>
                              <a:stretch>
                                <a:fillRect/>
                              </a:stretch>
                            </a:blipFill>
                            <a:spPr bwMode="auto">
                              <a:xfrm>
                                <a:off x="1071538" y="642918"/>
                                <a:ext cx="5357850" cy="5715040"/>
                              </a:xfrm>
                              <a:prstGeom prst="rect">
                                <a:avLst/>
                              </a:prstGeom>
                              <a:noFill/>
                              <a:ln w="9525">
                                <a:noFill/>
                                <a:miter lim="800000"/>
                                <a:headEnd/>
                                <a:tailEnd/>
                              </a:ln>
                              <a:effectLst/>
                            </a:spPr>
                          </a:pic>
                          <a:cxnSp>
                            <a:nvCxnSpPr>
                              <a:cNvPr id="6" name="Connecteur droit avec flèche 5"/>
                              <a:cNvCxnSpPr/>
                            </a:nvCxnSpPr>
                            <a:spPr>
                              <a:xfrm rot="5400000">
                                <a:off x="3536149" y="3393281"/>
                                <a:ext cx="1071570" cy="1588"/>
                              </a:xfrm>
                              <a:prstGeom prst="straightConnector1">
                                <a:avLst/>
                              </a:prstGeom>
                              <a:ln w="38100">
                                <a:solidFill>
                                  <a:srgbClr val="FF0000"/>
                                </a:solidFill>
                                <a:headEnd type="triangle" w="med" len="med"/>
                                <a:tailEnd type="triangle" w="med" len="med"/>
                              </a:ln>
                            </a:spPr>
                            <a:style>
                              <a:lnRef idx="1">
                                <a:schemeClr val="accent1"/>
                              </a:lnRef>
                              <a:fillRef idx="0">
                                <a:schemeClr val="accent1"/>
                              </a:fillRef>
                              <a:effectRef idx="0">
                                <a:schemeClr val="accent1"/>
                              </a:effectRef>
                              <a:fontRef idx="minor">
                                <a:schemeClr val="tx1"/>
                              </a:fontRef>
                            </a:style>
                          </a:cxnSp>
                          <a:cxnSp>
                            <a:nvCxnSpPr>
                              <a:cNvPr id="7" name="Connecteur droit avec flèche 6"/>
                              <a:cNvCxnSpPr/>
                            </a:nvCxnSpPr>
                            <a:spPr>
                              <a:xfrm rot="10800000">
                                <a:off x="3428992" y="3357562"/>
                                <a:ext cx="1071570" cy="1588"/>
                              </a:xfrm>
                              <a:prstGeom prst="straightConnector1">
                                <a:avLst/>
                              </a:prstGeom>
                              <a:ln w="38100">
                                <a:solidFill>
                                  <a:srgbClr val="FF0000"/>
                                </a:solidFill>
                                <a:headEnd type="triangle" w="med" len="med"/>
                                <a:tailEnd type="triangle" w="med" len="med"/>
                              </a:ln>
                            </a:spPr>
                            <a:style>
                              <a:lnRef idx="1">
                                <a:schemeClr val="accent1"/>
                              </a:lnRef>
                              <a:fillRef idx="0">
                                <a:schemeClr val="accent1"/>
                              </a:fillRef>
                              <a:effectRef idx="0">
                                <a:schemeClr val="accent1"/>
                              </a:effectRef>
                              <a:fontRef idx="minor">
                                <a:schemeClr val="tx1"/>
                              </a:fontRef>
                            </a:style>
                          </a:cxnSp>
                          <a:cxnSp>
                            <a:nvCxnSpPr>
                              <a:cNvPr id="8" name="Connecteur droit avec flèche 7"/>
                              <a:cNvCxnSpPr/>
                            </a:nvCxnSpPr>
                            <a:spPr>
                              <a:xfrm rot="10800000">
                                <a:off x="2857488" y="3929066"/>
                                <a:ext cx="1071570" cy="1588"/>
                              </a:xfrm>
                              <a:prstGeom prst="straightConnector1">
                                <a:avLst/>
                              </a:prstGeom>
                              <a:ln w="38100">
                                <a:solidFill>
                                  <a:srgbClr val="FF0000"/>
                                </a:solidFill>
                                <a:headEnd type="triangle" w="med" len="med"/>
                                <a:tailEnd type="triangle" w="med" len="med"/>
                              </a:ln>
                            </a:spPr>
                            <a:style>
                              <a:lnRef idx="1">
                                <a:schemeClr val="accent1"/>
                              </a:lnRef>
                              <a:fillRef idx="0">
                                <a:schemeClr val="accent1"/>
                              </a:fillRef>
                              <a:effectRef idx="0">
                                <a:schemeClr val="accent1"/>
                              </a:effectRef>
                              <a:fontRef idx="minor">
                                <a:schemeClr val="tx1"/>
                              </a:fontRef>
                            </a:style>
                          </a:cxnSp>
                          <a:cxnSp>
                            <a:nvCxnSpPr>
                              <a:cNvPr id="9" name="Connecteur droit avec flèche 8"/>
                              <a:cNvCxnSpPr/>
                            </a:nvCxnSpPr>
                            <a:spPr>
                              <a:xfrm rot="16200000">
                                <a:off x="2894001" y="3821115"/>
                                <a:ext cx="1071570" cy="1588"/>
                              </a:xfrm>
                              <a:prstGeom prst="straightConnector1">
                                <a:avLst/>
                              </a:prstGeom>
                              <a:ln w="38100">
                                <a:solidFill>
                                  <a:srgbClr val="FF0000"/>
                                </a:solidFill>
                                <a:headEnd type="triangle" w="med" len="med"/>
                                <a:tailEnd type="triangle" w="med" len="med"/>
                              </a:ln>
                            </a:spPr>
                            <a:style>
                              <a:lnRef idx="1">
                                <a:schemeClr val="accent1"/>
                              </a:lnRef>
                              <a:fillRef idx="0">
                                <a:schemeClr val="accent1"/>
                              </a:fillRef>
                              <a:effectRef idx="0">
                                <a:schemeClr val="accent1"/>
                              </a:effectRef>
                              <a:fontRef idx="minor">
                                <a:schemeClr val="tx1"/>
                              </a:fontRef>
                            </a:style>
                          </a:cxnSp>
                        </a:grpSp>
                      </lc:lockedCanvas>
                    </a:graphicData>
                  </a:graphic>
                </wp:inline>
              </w:drawing>
            </w:r>
          </w:p>
          <w:p w:rsidR="00E43F66" w:rsidRDefault="00E43F66" w:rsidP="000E61B9">
            <w:pPr>
              <w:pStyle w:val="Lgende"/>
              <w:jc w:val="center"/>
            </w:pPr>
            <w:bookmarkStart w:id="7" w:name="_Ref40734452"/>
            <w:r>
              <w:t xml:space="preserve">Figure </w:t>
            </w:r>
            <w:fldSimple w:instr=" SEQ Figure \* ARABIC ">
              <w:r w:rsidR="008F2D43">
                <w:rPr>
                  <w:noProof/>
                </w:rPr>
                <w:t>2</w:t>
              </w:r>
            </w:fldSimple>
            <w:bookmarkEnd w:id="7"/>
            <w:r>
              <w:t xml:space="preserve"> : Jeu autorisé pour le blanc au départ</w:t>
            </w:r>
          </w:p>
        </w:tc>
        <w:tc>
          <w:tcPr>
            <w:tcW w:w="4345" w:type="dxa"/>
          </w:tcPr>
          <w:p w:rsidR="00E43F66" w:rsidRDefault="00E43F66" w:rsidP="000E61B9">
            <w:r>
              <w:t>Le pion blanc va commencer.</w:t>
            </w:r>
          </w:p>
          <w:p w:rsidR="00E43F66" w:rsidRDefault="00E43F66" w:rsidP="00E43F66">
            <w:pPr>
              <w:pStyle w:val="Paragraphedeliste"/>
              <w:numPr>
                <w:ilvl w:val="0"/>
                <w:numId w:val="8"/>
              </w:numPr>
              <w:ind w:left="267" w:hanging="283"/>
            </w:pPr>
            <w:r>
              <w:t>E3 est autorisée car permet d’encadrer le pion noir en E4 contre le pion blanc en E5</w:t>
            </w:r>
          </w:p>
          <w:p w:rsidR="00E43F66" w:rsidRDefault="00E43F66" w:rsidP="00E43F66">
            <w:pPr>
              <w:pStyle w:val="Paragraphedeliste"/>
              <w:numPr>
                <w:ilvl w:val="0"/>
                <w:numId w:val="8"/>
              </w:numPr>
              <w:ind w:left="267" w:hanging="283"/>
            </w:pPr>
            <w:r>
              <w:t>F4 est autorisée car permet d’encadrer le pion noir en E4 contre le pion blanc en D4</w:t>
            </w:r>
          </w:p>
          <w:p w:rsidR="00E43F66" w:rsidRDefault="00E43F66" w:rsidP="00E43F66">
            <w:pPr>
              <w:pStyle w:val="Paragraphedeliste"/>
              <w:numPr>
                <w:ilvl w:val="0"/>
                <w:numId w:val="8"/>
              </w:numPr>
              <w:ind w:left="267" w:hanging="283"/>
            </w:pPr>
            <w:r>
              <w:t>C5 est autorisée car permet d’encadrer le pion noir en D5 contre le pion blanc en E5</w:t>
            </w:r>
          </w:p>
          <w:p w:rsidR="00E43F66" w:rsidRDefault="00E43F66" w:rsidP="00E43F66">
            <w:pPr>
              <w:pStyle w:val="Paragraphedeliste"/>
              <w:numPr>
                <w:ilvl w:val="0"/>
                <w:numId w:val="8"/>
              </w:numPr>
              <w:ind w:left="267" w:hanging="283"/>
            </w:pPr>
            <w:r>
              <w:t>D6 est autorisée car permet d’encadrer le pion noir en D5 contre le pion blanc en D4</w:t>
            </w:r>
          </w:p>
          <w:p w:rsidR="00E43F66" w:rsidRDefault="00E43F66" w:rsidP="000E61B9">
            <w:pPr>
              <w:ind w:left="-16"/>
            </w:pPr>
          </w:p>
        </w:tc>
      </w:tr>
      <w:tr w:rsidR="00E43F66" w:rsidTr="009767F8">
        <w:trPr>
          <w:trHeight w:val="3953"/>
        </w:trPr>
        <w:tc>
          <w:tcPr>
            <w:tcW w:w="4928" w:type="dxa"/>
          </w:tcPr>
          <w:p w:rsidR="00E43F66" w:rsidRDefault="00E43F66" w:rsidP="000E61B9">
            <w:pPr>
              <w:keepNext/>
            </w:pPr>
            <w:r w:rsidRPr="00A25659">
              <w:rPr>
                <w:noProof/>
              </w:rPr>
              <w:drawing>
                <wp:inline distT="0" distB="0" distL="0" distR="0">
                  <wp:extent cx="2914650" cy="2428875"/>
                  <wp:effectExtent l="19050" t="0" r="0" b="0"/>
                  <wp:docPr id="8" name="Objet 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357850" cy="5643602"/>
                            <a:chOff x="1857356" y="571480"/>
                            <a:chExt cx="5357850" cy="5643602"/>
                          </a:xfrm>
                        </a:grpSpPr>
                        <a:grpSp>
                          <a:nvGrpSpPr>
                            <a:cNvPr id="17" name="Groupe 16"/>
                            <a:cNvGrpSpPr/>
                          </a:nvGrpSpPr>
                          <a:grpSpPr>
                            <a:xfrm>
                              <a:off x="1857356" y="571480"/>
                              <a:ext cx="5357850" cy="5643602"/>
                              <a:chOff x="1857356" y="571480"/>
                              <a:chExt cx="5357850" cy="5643602"/>
                            </a:xfrm>
                          </a:grpSpPr>
                          <a:pic>
                            <a:nvPicPr>
                              <a:cNvPr id="2051" name="Picture 3"/>
                              <a:cNvPicPr>
                                <a:picLocks noChangeAspect="1" noChangeArrowheads="1"/>
                              </a:cNvPicPr>
                            </a:nvPicPr>
                            <a:blipFill>
                              <a:blip r:embed="rId11"/>
                              <a:srcRect l="32187" t="16666" r="32656" b="17500"/>
                              <a:stretch>
                                <a:fillRect/>
                              </a:stretch>
                            </a:blipFill>
                            <a:spPr bwMode="auto">
                              <a:xfrm>
                                <a:off x="1857356" y="571480"/>
                                <a:ext cx="5357850" cy="5643602"/>
                              </a:xfrm>
                              <a:prstGeom prst="rect">
                                <a:avLst/>
                              </a:prstGeom>
                              <a:noFill/>
                              <a:ln w="9525">
                                <a:noFill/>
                                <a:miter lim="800000"/>
                                <a:headEnd/>
                                <a:tailEnd/>
                              </a:ln>
                              <a:effectLst/>
                            </a:spPr>
                          </a:pic>
                          <a:cxnSp>
                            <a:nvCxnSpPr>
                              <a:cNvPr id="10" name="Connecteur droit avec flèche 9"/>
                              <a:cNvCxnSpPr/>
                            </a:nvCxnSpPr>
                            <a:spPr>
                              <a:xfrm rot="16200000" flipV="1">
                                <a:off x="3714744" y="3286124"/>
                                <a:ext cx="1071570" cy="1071570"/>
                              </a:xfrm>
                              <a:prstGeom prst="straightConnector1">
                                <a:avLst/>
                              </a:prstGeom>
                              <a:ln w="38100">
                                <a:solidFill>
                                  <a:srgbClr val="FF0000"/>
                                </a:solidFill>
                                <a:headEnd type="triangle" w="med" len="med"/>
                                <a:tailEnd type="triangle" w="med" len="med"/>
                              </a:ln>
                            </a:spPr>
                            <a:style>
                              <a:lnRef idx="1">
                                <a:schemeClr val="accent1"/>
                              </a:lnRef>
                              <a:fillRef idx="0">
                                <a:schemeClr val="accent1"/>
                              </a:fillRef>
                              <a:effectRef idx="0">
                                <a:schemeClr val="accent1"/>
                              </a:effectRef>
                              <a:fontRef idx="minor">
                                <a:schemeClr val="tx1"/>
                              </a:fontRef>
                            </a:style>
                          </a:cxnSp>
                          <a:cxnSp>
                            <a:nvCxnSpPr>
                              <a:cNvPr id="13" name="Connecteur droit avec flèche 12"/>
                              <a:cNvCxnSpPr/>
                            </a:nvCxnSpPr>
                            <a:spPr>
                              <a:xfrm rot="10800000">
                                <a:off x="3786182" y="3143248"/>
                                <a:ext cx="1571636" cy="71438"/>
                              </a:xfrm>
                              <a:prstGeom prst="straightConnector1">
                                <a:avLst/>
                              </a:prstGeom>
                              <a:ln w="38100">
                                <a:solidFill>
                                  <a:srgbClr val="FF0000"/>
                                </a:solidFill>
                                <a:headEnd type="triangle" w="med" len="med"/>
                                <a:tailEnd type="triangle" w="med" len="med"/>
                              </a:ln>
                            </a:spPr>
                            <a:style>
                              <a:lnRef idx="1">
                                <a:schemeClr val="accent1"/>
                              </a:lnRef>
                              <a:fillRef idx="0">
                                <a:schemeClr val="accent1"/>
                              </a:fillRef>
                              <a:effectRef idx="0">
                                <a:schemeClr val="accent1"/>
                              </a:effectRef>
                              <a:fontRef idx="minor">
                                <a:schemeClr val="tx1"/>
                              </a:fontRef>
                            </a:style>
                          </a:cxnSp>
                          <a:cxnSp>
                            <a:nvCxnSpPr>
                              <a:cNvPr id="15" name="Connecteur droit avec flèche 14"/>
                              <a:cNvCxnSpPr/>
                            </a:nvCxnSpPr>
                            <a:spPr>
                              <a:xfrm rot="5400000" flipH="1" flipV="1">
                                <a:off x="3214678" y="3786190"/>
                                <a:ext cx="857256" cy="1588"/>
                              </a:xfrm>
                              <a:prstGeom prst="straightConnector1">
                                <a:avLst/>
                              </a:prstGeom>
                              <a:ln w="38100">
                                <a:solidFill>
                                  <a:srgbClr val="FF0000"/>
                                </a:solidFill>
                                <a:headEnd type="triangle" w="med" len="med"/>
                                <a:tailEnd type="triangle" w="med" len="med"/>
                              </a:ln>
                            </a:spPr>
                            <a:style>
                              <a:lnRef idx="1">
                                <a:schemeClr val="accent1"/>
                              </a:lnRef>
                              <a:fillRef idx="0">
                                <a:schemeClr val="accent1"/>
                              </a:fillRef>
                              <a:effectRef idx="0">
                                <a:schemeClr val="accent1"/>
                              </a:effectRef>
                              <a:fontRef idx="minor">
                                <a:schemeClr val="tx1"/>
                              </a:fontRef>
                            </a:style>
                          </a:cxnSp>
                        </a:grpSp>
                      </lc:lockedCanvas>
                    </a:graphicData>
                  </a:graphic>
                </wp:inline>
              </w:drawing>
            </w:r>
          </w:p>
          <w:p w:rsidR="00E43F66" w:rsidRPr="003103B0" w:rsidRDefault="00E43F66" w:rsidP="000E61B9">
            <w:pPr>
              <w:pStyle w:val="Lgende"/>
              <w:jc w:val="center"/>
            </w:pPr>
            <w:bookmarkStart w:id="8" w:name="_Ref40734169"/>
            <w:r>
              <w:t xml:space="preserve">Figure </w:t>
            </w:r>
            <w:fldSimple w:instr=" SEQ Figure \* ARABIC ">
              <w:r w:rsidR="008F2D43">
                <w:rPr>
                  <w:noProof/>
                </w:rPr>
                <w:t>3</w:t>
              </w:r>
            </w:fldSimple>
            <w:bookmarkEnd w:id="8"/>
            <w:r>
              <w:t xml:space="preserve"> : Cas de jeux autorisés pour noir dans plusieurs directions</w:t>
            </w:r>
          </w:p>
        </w:tc>
        <w:tc>
          <w:tcPr>
            <w:tcW w:w="4345" w:type="dxa"/>
          </w:tcPr>
          <w:p w:rsidR="00E43F66" w:rsidRDefault="00E43F66" w:rsidP="000E61B9">
            <w:r>
              <w:t xml:space="preserve">Sur le cas de la </w:t>
            </w:r>
            <w:fldSimple w:instr=" REF _Ref40734169 \h  \* MERGEFORMAT ">
              <w:r w:rsidR="008F2D43">
                <w:t xml:space="preserve">Figure </w:t>
              </w:r>
              <w:r w:rsidR="008F2D43">
                <w:rPr>
                  <w:noProof/>
                </w:rPr>
                <w:t>3</w:t>
              </w:r>
            </w:fldSimple>
            <w:r>
              <w:t>, le noir va jouer.</w:t>
            </w:r>
          </w:p>
          <w:p w:rsidR="00E43F66" w:rsidRDefault="00E43F66" w:rsidP="00E43F66">
            <w:pPr>
              <w:pStyle w:val="Paragraphedeliste"/>
              <w:numPr>
                <w:ilvl w:val="0"/>
                <w:numId w:val="8"/>
              </w:numPr>
              <w:ind w:left="255" w:hanging="284"/>
            </w:pPr>
            <w:r>
              <w:t>La case autorisée C4 donne des possibilités d’encadrement dans plusieurs directions. 2 pions entre C4 et F4, 1 entre C4 et E6 et 1 entre C4 C6.</w:t>
            </w:r>
          </w:p>
        </w:tc>
      </w:tr>
    </w:tbl>
    <w:p w:rsidR="00D11C56" w:rsidRDefault="006102C1" w:rsidP="00D11C56">
      <w:r>
        <w:rPr>
          <w:sz w:val="24"/>
          <w:szCs w:val="24"/>
        </w:rPr>
        <w:t xml:space="preserve">  </w:t>
      </w:r>
      <w:r w:rsidR="00D11C56">
        <w:t xml:space="preserve">Une fois la case est choisie, tous les pions encadrés sont retournés  pour s’ajouter au joueur en cours. </w:t>
      </w:r>
    </w:p>
    <w:p w:rsidR="00D11C56" w:rsidRDefault="00D11C56" w:rsidP="00D11C56">
      <w:r>
        <w:t xml:space="preserve">Pour le cas de la </w:t>
      </w:r>
      <w:r w:rsidR="0007711B">
        <w:fldChar w:fldCharType="begin"/>
      </w:r>
      <w:r>
        <w:instrText xml:space="preserve"> REF _Ref40734452 \h </w:instrText>
      </w:r>
      <w:r w:rsidR="0007711B">
        <w:fldChar w:fldCharType="separate"/>
      </w:r>
      <w:r w:rsidR="008F2D43">
        <w:t xml:space="preserve">Figure </w:t>
      </w:r>
      <w:r w:rsidR="008F2D43">
        <w:rPr>
          <w:noProof/>
        </w:rPr>
        <w:t>2</w:t>
      </w:r>
      <w:r w:rsidR="0007711B">
        <w:fldChar w:fldCharType="end"/>
      </w:r>
      <w:r>
        <w:t>, si blanc choisi le case E3, alors le pion noir en position E5 est retourné pour devenir blanc.</w:t>
      </w:r>
    </w:p>
    <w:p w:rsidR="006102C1" w:rsidRPr="00D11C56" w:rsidRDefault="00D11C56" w:rsidP="00D11C56">
      <w:r>
        <w:t xml:space="preserve">Dans  le cas de la </w:t>
      </w:r>
      <w:r w:rsidR="0007711B">
        <w:fldChar w:fldCharType="begin"/>
      </w:r>
      <w:r>
        <w:instrText xml:space="preserve"> REF _Ref40734169 \h </w:instrText>
      </w:r>
      <w:r w:rsidR="0007711B">
        <w:fldChar w:fldCharType="separate"/>
      </w:r>
      <w:r w:rsidR="008F2D43">
        <w:t xml:space="preserve">Figure </w:t>
      </w:r>
      <w:r w:rsidR="008F2D43">
        <w:rPr>
          <w:noProof/>
        </w:rPr>
        <w:t>3</w:t>
      </w:r>
      <w:r w:rsidR="0007711B">
        <w:fldChar w:fldCharType="end"/>
      </w:r>
      <w:r>
        <w:t>, si le joueur noir choisi la case C4, tous les pions D4, E4, C5 et D5 sont retournés et deviennent noir.</w:t>
      </w:r>
    </w:p>
    <w:p w:rsidR="0045541D" w:rsidRPr="00EC5F72" w:rsidRDefault="0045541D" w:rsidP="00EC5F72">
      <w:pPr>
        <w:pStyle w:val="Paragraphedeliste"/>
        <w:numPr>
          <w:ilvl w:val="2"/>
          <w:numId w:val="1"/>
        </w:numPr>
        <w:outlineLvl w:val="2"/>
        <w:rPr>
          <w:b/>
          <w:sz w:val="32"/>
          <w:szCs w:val="32"/>
        </w:rPr>
      </w:pPr>
      <w:bookmarkStart w:id="9" w:name="_Toc42438296"/>
      <w:r w:rsidRPr="00EC5F72">
        <w:rPr>
          <w:b/>
          <w:sz w:val="32"/>
          <w:szCs w:val="32"/>
        </w:rPr>
        <w:t>Fin de partie</w:t>
      </w:r>
      <w:bookmarkEnd w:id="9"/>
    </w:p>
    <w:p w:rsidR="00D11C56" w:rsidRDefault="00D11C56" w:rsidP="00D11C56">
      <w:r>
        <w:t xml:space="preserve">La partie est déclarée comme étant fini si aucun des deux joueurs n’a une case autorisée à sélectionner. </w:t>
      </w:r>
    </w:p>
    <w:p w:rsidR="00D11C56" w:rsidRDefault="00D11C56" w:rsidP="00D11C56">
      <w:r>
        <w:lastRenderedPageBreak/>
        <w:t xml:space="preserve">Dans la plus part des cas, le jeu prend fin quand les 64 cases de l’othellier sont occupées, (Voir </w:t>
      </w:r>
      <w:r w:rsidR="0007711B">
        <w:fldChar w:fldCharType="begin"/>
      </w:r>
      <w:r>
        <w:instrText xml:space="preserve"> REF _Ref40735055 \h </w:instrText>
      </w:r>
      <w:r w:rsidR="0007711B">
        <w:fldChar w:fldCharType="separate"/>
      </w:r>
      <w:r w:rsidR="008F2D43">
        <w:t xml:space="preserve">Figure </w:t>
      </w:r>
      <w:r w:rsidR="008F2D43">
        <w:rPr>
          <w:noProof/>
        </w:rPr>
        <w:t>4</w:t>
      </w:r>
      <w:r w:rsidR="0007711B">
        <w:fldChar w:fldCharType="end"/>
      </w:r>
      <w:r>
        <w:t xml:space="preserve">). Mais dans certain cas, la partie prend fin sans que toutes les cases soient occupées (Voir </w:t>
      </w:r>
      <w:r w:rsidR="0007711B">
        <w:fldChar w:fldCharType="begin"/>
      </w:r>
      <w:r>
        <w:instrText xml:space="preserve"> REF _Ref40735433 \h </w:instrText>
      </w:r>
      <w:r w:rsidR="0007711B">
        <w:fldChar w:fldCharType="separate"/>
      </w:r>
      <w:r w:rsidR="008F2D43">
        <w:t xml:space="preserve">Figure </w:t>
      </w:r>
      <w:r w:rsidR="008F2D43">
        <w:rPr>
          <w:noProof/>
        </w:rPr>
        <w:t>5</w:t>
      </w:r>
      <w:r w:rsidR="0007711B">
        <w:fldChar w:fldCharType="end"/>
      </w:r>
      <w:r>
        <w:t>)</w:t>
      </w:r>
    </w:p>
    <w:tbl>
      <w:tblPr>
        <w:tblStyle w:val="Grilledutableau"/>
        <w:tblW w:w="0" w:type="auto"/>
        <w:tblLook w:val="04A0"/>
      </w:tblPr>
      <w:tblGrid>
        <w:gridCol w:w="4644"/>
        <w:gridCol w:w="4644"/>
      </w:tblGrid>
      <w:tr w:rsidR="009767F8" w:rsidTr="000E61B9">
        <w:tc>
          <w:tcPr>
            <w:tcW w:w="4606" w:type="dxa"/>
          </w:tcPr>
          <w:p w:rsidR="009767F8" w:rsidRDefault="009767F8" w:rsidP="000E61B9">
            <w:r w:rsidRPr="00533091">
              <w:rPr>
                <w:noProof/>
              </w:rPr>
              <w:drawing>
                <wp:inline distT="0" distB="0" distL="0" distR="0">
                  <wp:extent cx="2880000" cy="2343150"/>
                  <wp:effectExtent l="19050" t="0" r="0" b="0"/>
                  <wp:docPr id="10" name="Image 7"/>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2"/>
                          <a:srcRect l="26719" t="15833" r="26406" b="16666"/>
                          <a:stretch>
                            <a:fillRect/>
                          </a:stretch>
                        </pic:blipFill>
                        <pic:spPr bwMode="auto">
                          <a:xfrm>
                            <a:off x="0" y="0"/>
                            <a:ext cx="2880000" cy="2343150"/>
                          </a:xfrm>
                          <a:prstGeom prst="rect">
                            <a:avLst/>
                          </a:prstGeom>
                          <a:noFill/>
                          <a:ln w="9525">
                            <a:noFill/>
                            <a:miter lim="800000"/>
                            <a:headEnd/>
                            <a:tailEnd/>
                          </a:ln>
                          <a:effectLst/>
                        </pic:spPr>
                      </pic:pic>
                    </a:graphicData>
                  </a:graphic>
                </wp:inline>
              </w:drawing>
            </w:r>
          </w:p>
          <w:p w:rsidR="009767F8" w:rsidRDefault="009767F8" w:rsidP="000E61B9">
            <w:pPr>
              <w:pStyle w:val="Lgende"/>
              <w:jc w:val="center"/>
            </w:pPr>
            <w:bookmarkStart w:id="10" w:name="_Ref40735055"/>
            <w:r>
              <w:t xml:space="preserve">Figure </w:t>
            </w:r>
            <w:fldSimple w:instr=" SEQ Figure \* ARABIC ">
              <w:r w:rsidR="008F2D43">
                <w:rPr>
                  <w:noProof/>
                </w:rPr>
                <w:t>4</w:t>
              </w:r>
            </w:fldSimple>
            <w:bookmarkEnd w:id="10"/>
            <w:r>
              <w:t xml:space="preserve"> : Fin de partie, Noir gagne, les 64 cases sont occupées</w:t>
            </w:r>
          </w:p>
        </w:tc>
        <w:tc>
          <w:tcPr>
            <w:tcW w:w="4606" w:type="dxa"/>
          </w:tcPr>
          <w:p w:rsidR="009767F8" w:rsidRDefault="009767F8" w:rsidP="009767F8">
            <w:pPr>
              <w:keepNext/>
              <w:jc w:val="center"/>
            </w:pPr>
            <w:r w:rsidRPr="00533091">
              <w:rPr>
                <w:noProof/>
              </w:rPr>
              <w:drawing>
                <wp:inline distT="0" distB="0" distL="0" distR="0">
                  <wp:extent cx="2880000" cy="2343150"/>
                  <wp:effectExtent l="19050" t="0" r="0" b="0"/>
                  <wp:docPr id="11" name="Image 8"/>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3"/>
                          <a:srcRect l="26719" t="15833" r="26406" b="17500"/>
                          <a:stretch>
                            <a:fillRect/>
                          </a:stretch>
                        </pic:blipFill>
                        <pic:spPr bwMode="auto">
                          <a:xfrm>
                            <a:off x="0" y="0"/>
                            <a:ext cx="2880000" cy="2343150"/>
                          </a:xfrm>
                          <a:prstGeom prst="rect">
                            <a:avLst/>
                          </a:prstGeom>
                          <a:noFill/>
                          <a:ln w="9525">
                            <a:noFill/>
                            <a:miter lim="800000"/>
                            <a:headEnd/>
                            <a:tailEnd/>
                          </a:ln>
                          <a:effectLst/>
                        </pic:spPr>
                      </pic:pic>
                    </a:graphicData>
                  </a:graphic>
                </wp:inline>
              </w:drawing>
            </w:r>
          </w:p>
          <w:p w:rsidR="009767F8" w:rsidRDefault="009767F8" w:rsidP="009767F8">
            <w:pPr>
              <w:pStyle w:val="Lgende"/>
              <w:jc w:val="center"/>
            </w:pPr>
            <w:bookmarkStart w:id="11" w:name="_Ref40735433"/>
            <w:r>
              <w:t xml:space="preserve">Figure </w:t>
            </w:r>
            <w:fldSimple w:instr=" SEQ Figure \* ARABIC ">
              <w:r w:rsidR="008F2D43">
                <w:rPr>
                  <w:noProof/>
                </w:rPr>
                <w:t>5</w:t>
              </w:r>
            </w:fldSimple>
            <w:bookmarkEnd w:id="11"/>
            <w:r>
              <w:t xml:space="preserve"> : Fin de partie, noir gagne sans que toutes les cases soient occupées</w:t>
            </w:r>
          </w:p>
        </w:tc>
      </w:tr>
    </w:tbl>
    <w:p w:rsidR="00D11C56" w:rsidRPr="00D11C56" w:rsidRDefault="00D11C56" w:rsidP="00D11C56">
      <w:pPr>
        <w:outlineLvl w:val="1"/>
        <w:rPr>
          <w:sz w:val="24"/>
          <w:szCs w:val="24"/>
        </w:rPr>
      </w:pPr>
    </w:p>
    <w:p w:rsidR="00C93794" w:rsidRPr="00EC5F72" w:rsidRDefault="00283905" w:rsidP="00EC5F72">
      <w:pPr>
        <w:pStyle w:val="Paragraphedeliste"/>
        <w:numPr>
          <w:ilvl w:val="1"/>
          <w:numId w:val="1"/>
        </w:numPr>
        <w:outlineLvl w:val="1"/>
        <w:rPr>
          <w:b/>
          <w:sz w:val="32"/>
          <w:szCs w:val="32"/>
        </w:rPr>
      </w:pPr>
      <w:bookmarkStart w:id="12" w:name="_Toc42438297"/>
      <w:r w:rsidRPr="00EC5F72">
        <w:rPr>
          <w:b/>
          <w:sz w:val="32"/>
          <w:szCs w:val="32"/>
        </w:rPr>
        <w:t>Architecture du projet :</w:t>
      </w:r>
      <w:bookmarkEnd w:id="12"/>
    </w:p>
    <w:p w:rsidR="00C93794" w:rsidRPr="00EC5F72" w:rsidRDefault="00C93794" w:rsidP="00EC5F72">
      <w:pPr>
        <w:pStyle w:val="Paragraphedeliste"/>
        <w:numPr>
          <w:ilvl w:val="2"/>
          <w:numId w:val="1"/>
        </w:numPr>
        <w:outlineLvl w:val="2"/>
        <w:rPr>
          <w:b/>
          <w:sz w:val="32"/>
          <w:szCs w:val="32"/>
        </w:rPr>
      </w:pPr>
      <w:bookmarkStart w:id="13" w:name="_Toc42438298"/>
      <w:r w:rsidRPr="00EC5F72">
        <w:rPr>
          <w:b/>
          <w:sz w:val="32"/>
          <w:szCs w:val="32"/>
        </w:rPr>
        <w:t>Diagramme de classe :</w:t>
      </w:r>
      <w:bookmarkEnd w:id="13"/>
      <w:r w:rsidRPr="00EC5F72">
        <w:rPr>
          <w:b/>
          <w:sz w:val="32"/>
          <w:szCs w:val="32"/>
        </w:rPr>
        <w:t xml:space="preserve"> </w:t>
      </w:r>
    </w:p>
    <w:p w:rsidR="00AA61E5" w:rsidRPr="00AA61E5" w:rsidRDefault="00AA61E5" w:rsidP="00EC5F72">
      <w:pPr>
        <w:rPr>
          <w:sz w:val="24"/>
          <w:szCs w:val="24"/>
        </w:rPr>
      </w:pPr>
      <w:r>
        <w:rPr>
          <w:sz w:val="24"/>
          <w:szCs w:val="24"/>
        </w:rPr>
        <w:t>Pour faciliter la programmation, le programme est découpé en 5 classes principaux, chacune définir un ensemble des méthodes pour réaliser une fonctionnalité spécifique :</w:t>
      </w:r>
    </w:p>
    <w:p w:rsidR="00C93794" w:rsidRDefault="00C93794" w:rsidP="00EC5F72">
      <w:pPr>
        <w:pStyle w:val="Paragraphedeliste"/>
        <w:jc w:val="center"/>
        <w:rPr>
          <w:b/>
          <w:sz w:val="28"/>
          <w:szCs w:val="28"/>
        </w:rPr>
      </w:pPr>
      <w:r>
        <w:rPr>
          <w:b/>
          <w:noProof/>
          <w:sz w:val="28"/>
          <w:szCs w:val="28"/>
        </w:rPr>
        <w:drawing>
          <wp:inline distT="0" distB="0" distL="0" distR="0">
            <wp:extent cx="5641461" cy="3209925"/>
            <wp:effectExtent l="19050" t="0" r="0" b="0"/>
            <wp:docPr id="2" name="Image 1" descr="C:\Users\Dell\Desktop\Othello\Othello.v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Othello\Othello.vpd.png"/>
                    <pic:cNvPicPr>
                      <a:picLocks noChangeAspect="1" noChangeArrowheads="1"/>
                    </pic:cNvPicPr>
                  </pic:nvPicPr>
                  <pic:blipFill>
                    <a:blip r:embed="rId14"/>
                    <a:srcRect/>
                    <a:stretch>
                      <a:fillRect/>
                    </a:stretch>
                  </pic:blipFill>
                  <pic:spPr bwMode="auto">
                    <a:xfrm>
                      <a:off x="0" y="0"/>
                      <a:ext cx="5643496" cy="3211083"/>
                    </a:xfrm>
                    <a:prstGeom prst="rect">
                      <a:avLst/>
                    </a:prstGeom>
                    <a:noFill/>
                    <a:ln w="9525">
                      <a:noFill/>
                      <a:miter lim="800000"/>
                      <a:headEnd/>
                      <a:tailEnd/>
                    </a:ln>
                  </pic:spPr>
                </pic:pic>
              </a:graphicData>
            </a:graphic>
          </wp:inline>
        </w:drawing>
      </w:r>
    </w:p>
    <w:p w:rsidR="002469C6" w:rsidRPr="002469C6" w:rsidRDefault="002469C6" w:rsidP="002469C6">
      <w:pPr>
        <w:outlineLvl w:val="1"/>
        <w:rPr>
          <w:sz w:val="24"/>
          <w:szCs w:val="24"/>
        </w:rPr>
      </w:pPr>
    </w:p>
    <w:p w:rsidR="002469C6" w:rsidRDefault="002469C6" w:rsidP="00866A14">
      <w:pPr>
        <w:pStyle w:val="Paragraphedeliste"/>
        <w:ind w:left="1440"/>
        <w:jc w:val="right"/>
        <w:outlineLvl w:val="1"/>
        <w:rPr>
          <w:sz w:val="24"/>
          <w:szCs w:val="24"/>
        </w:rPr>
      </w:pPr>
    </w:p>
    <w:p w:rsidR="00030A88" w:rsidRDefault="008F2D43" w:rsidP="00EC5F72">
      <w:pPr>
        <w:pStyle w:val="Paragraphedeliste"/>
        <w:numPr>
          <w:ilvl w:val="0"/>
          <w:numId w:val="10"/>
        </w:numPr>
        <w:rPr>
          <w:sz w:val="24"/>
          <w:szCs w:val="24"/>
        </w:rPr>
      </w:pPr>
      <w:r>
        <w:rPr>
          <w:noProof/>
        </w:rPr>
        <w:lastRenderedPageBreak/>
        <w:pict>
          <v:shapetype id="_x0000_t202" coordsize="21600,21600" o:spt="202" path="m,l,21600r21600,l21600,xe">
            <v:stroke joinstyle="miter"/>
            <v:path gradientshapeok="t" o:connecttype="rect"/>
          </v:shapetype>
          <v:shape id="_x0000_s1034" type="#_x0000_t202" style="position:absolute;left:0;text-align:left;margin-left:302.65pt;margin-top:165.4pt;width:198.75pt;height:.05pt;z-index:251672576" stroked="f">
            <v:textbox style="mso-fit-shape-to-text:t" inset="0,0,0,0">
              <w:txbxContent>
                <w:p w:rsidR="00F27851" w:rsidRPr="000D1662" w:rsidRDefault="00F27851" w:rsidP="008F2D43">
                  <w:pPr>
                    <w:pStyle w:val="Lgende"/>
                    <w:jc w:val="center"/>
                    <w:rPr>
                      <w:noProof/>
                      <w:sz w:val="24"/>
                      <w:szCs w:val="24"/>
                    </w:rPr>
                  </w:pPr>
                  <w:r>
                    <w:t xml:space="preserve">Figure </w:t>
                  </w:r>
                  <w:fldSimple w:instr=" SEQ Figure \* ARABIC ">
                    <w:r>
                      <w:rPr>
                        <w:noProof/>
                      </w:rPr>
                      <w:t>6</w:t>
                    </w:r>
                  </w:fldSimple>
                  <w:r>
                    <w:t xml:space="preserve"> : Les classes développées</w:t>
                  </w:r>
                </w:p>
              </w:txbxContent>
            </v:textbox>
            <w10:wrap type="square"/>
          </v:shape>
        </w:pict>
      </w:r>
      <w:r w:rsidR="00977386">
        <w:rPr>
          <w:b/>
          <w:noProof/>
          <w:sz w:val="24"/>
          <w:szCs w:val="24"/>
        </w:rPr>
        <w:drawing>
          <wp:anchor distT="0" distB="0" distL="114300" distR="114300" simplePos="0" relativeHeight="251670528" behindDoc="0" locked="0" layoutInCell="1" allowOverlap="1">
            <wp:simplePos x="0" y="0"/>
            <wp:positionH relativeFrom="column">
              <wp:posOffset>3843655</wp:posOffset>
            </wp:positionH>
            <wp:positionV relativeFrom="paragraph">
              <wp:posOffset>109855</wp:posOffset>
            </wp:positionV>
            <wp:extent cx="2524125" cy="1933575"/>
            <wp:effectExtent l="19050" t="0" r="9525" b="0"/>
            <wp:wrapSquare wrapText="bothSides"/>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srcRect/>
                    <a:stretch>
                      <a:fillRect/>
                    </a:stretch>
                  </pic:blipFill>
                  <pic:spPr bwMode="auto">
                    <a:xfrm>
                      <a:off x="0" y="0"/>
                      <a:ext cx="2524125" cy="1933575"/>
                    </a:xfrm>
                    <a:prstGeom prst="rect">
                      <a:avLst/>
                    </a:prstGeom>
                    <a:noFill/>
                    <a:ln w="9525">
                      <a:noFill/>
                      <a:miter lim="800000"/>
                      <a:headEnd/>
                      <a:tailEnd/>
                    </a:ln>
                  </pic:spPr>
                </pic:pic>
              </a:graphicData>
            </a:graphic>
          </wp:anchor>
        </w:drawing>
      </w:r>
      <w:r w:rsidR="00030A88" w:rsidRPr="007476B2">
        <w:rPr>
          <w:b/>
          <w:sz w:val="24"/>
          <w:szCs w:val="24"/>
        </w:rPr>
        <w:t>Fenêtre </w:t>
      </w:r>
      <w:r w:rsidR="00BF420A" w:rsidRPr="007476B2">
        <w:rPr>
          <w:b/>
          <w:sz w:val="24"/>
          <w:szCs w:val="24"/>
        </w:rPr>
        <w:t>:</w:t>
      </w:r>
      <w:r w:rsidR="00BF420A">
        <w:rPr>
          <w:sz w:val="24"/>
          <w:szCs w:val="24"/>
        </w:rPr>
        <w:t xml:space="preserve"> classe qui s’occupe de l’interface graphique du jeu et de l’affichage des différents éléments du jeu : les pions, les scores, les joueurs</w:t>
      </w:r>
    </w:p>
    <w:p w:rsidR="00030A88" w:rsidRPr="007476B2" w:rsidRDefault="00030A88" w:rsidP="00EC5F72">
      <w:pPr>
        <w:pStyle w:val="Paragraphedeliste"/>
        <w:numPr>
          <w:ilvl w:val="0"/>
          <w:numId w:val="10"/>
        </w:numPr>
        <w:rPr>
          <w:b/>
          <w:sz w:val="24"/>
          <w:szCs w:val="24"/>
        </w:rPr>
      </w:pPr>
      <w:r w:rsidRPr="007476B2">
        <w:rPr>
          <w:b/>
          <w:sz w:val="24"/>
          <w:szCs w:val="24"/>
        </w:rPr>
        <w:t>Othello:</w:t>
      </w:r>
      <w:r w:rsidR="007476B2">
        <w:rPr>
          <w:b/>
          <w:sz w:val="24"/>
          <w:szCs w:val="24"/>
        </w:rPr>
        <w:t xml:space="preserve"> </w:t>
      </w:r>
      <w:r w:rsidR="007476B2">
        <w:rPr>
          <w:sz w:val="24"/>
          <w:szCs w:val="24"/>
        </w:rPr>
        <w:t>s’occupe de gérer le damier du jeu : initialisation du damier, tester la légalité du coup , mettre à jour le score</w:t>
      </w:r>
    </w:p>
    <w:p w:rsidR="00030A88" w:rsidRPr="007476B2" w:rsidRDefault="00030A88" w:rsidP="00EC5F72">
      <w:pPr>
        <w:pStyle w:val="Paragraphedeliste"/>
        <w:numPr>
          <w:ilvl w:val="0"/>
          <w:numId w:val="10"/>
        </w:numPr>
        <w:rPr>
          <w:b/>
          <w:sz w:val="24"/>
          <w:szCs w:val="24"/>
        </w:rPr>
      </w:pPr>
      <w:r w:rsidRPr="007476B2">
        <w:rPr>
          <w:b/>
          <w:sz w:val="24"/>
          <w:szCs w:val="24"/>
        </w:rPr>
        <w:t>Inte</w:t>
      </w:r>
      <w:r w:rsidR="00017407">
        <w:rPr>
          <w:b/>
          <w:sz w:val="24"/>
          <w:szCs w:val="24"/>
        </w:rPr>
        <w:t>l</w:t>
      </w:r>
      <w:r w:rsidRPr="007476B2">
        <w:rPr>
          <w:b/>
          <w:sz w:val="24"/>
          <w:szCs w:val="24"/>
        </w:rPr>
        <w:t>Art</w:t>
      </w:r>
      <w:r w:rsidR="007476B2">
        <w:rPr>
          <w:b/>
          <w:sz w:val="24"/>
          <w:szCs w:val="24"/>
        </w:rPr>
        <w:t xml:space="preserve"> : </w:t>
      </w:r>
      <w:r w:rsidR="007476B2">
        <w:rPr>
          <w:sz w:val="24"/>
          <w:szCs w:val="24"/>
        </w:rPr>
        <w:t>regroupe les algorithmes de l’intelligence artificielle. (MinMax, NegaMax, AlphaBeta</w:t>
      </w:r>
      <w:r w:rsidR="00017407">
        <w:rPr>
          <w:sz w:val="24"/>
          <w:szCs w:val="24"/>
        </w:rPr>
        <w:t>, SoftAlphaBeta, MTDF, AlphaBetaMemory</w:t>
      </w:r>
      <w:r w:rsidR="007476B2">
        <w:rPr>
          <w:sz w:val="24"/>
          <w:szCs w:val="24"/>
        </w:rPr>
        <w:t>)</w:t>
      </w:r>
    </w:p>
    <w:p w:rsidR="00030A88" w:rsidRPr="007476B2" w:rsidRDefault="00030A88" w:rsidP="00EC5F72">
      <w:pPr>
        <w:pStyle w:val="Paragraphedeliste"/>
        <w:numPr>
          <w:ilvl w:val="0"/>
          <w:numId w:val="10"/>
        </w:numPr>
        <w:rPr>
          <w:b/>
          <w:sz w:val="24"/>
          <w:szCs w:val="24"/>
        </w:rPr>
      </w:pPr>
      <w:r w:rsidRPr="007476B2">
        <w:rPr>
          <w:b/>
          <w:sz w:val="24"/>
          <w:szCs w:val="24"/>
        </w:rPr>
        <w:t>Jeu</w:t>
      </w:r>
      <w:r w:rsidR="007476B2">
        <w:rPr>
          <w:b/>
          <w:sz w:val="24"/>
          <w:szCs w:val="24"/>
        </w:rPr>
        <w:t xml:space="preserve"> : </w:t>
      </w:r>
      <w:r w:rsidR="007476B2">
        <w:rPr>
          <w:sz w:val="24"/>
          <w:szCs w:val="24"/>
        </w:rPr>
        <w:t>gère le déroulement d’une partie </w:t>
      </w:r>
    </w:p>
    <w:p w:rsidR="00977386" w:rsidRPr="00977386" w:rsidRDefault="00030A88" w:rsidP="00977386">
      <w:pPr>
        <w:pStyle w:val="Paragraphedeliste"/>
        <w:numPr>
          <w:ilvl w:val="0"/>
          <w:numId w:val="10"/>
        </w:numPr>
        <w:rPr>
          <w:b/>
          <w:sz w:val="24"/>
          <w:szCs w:val="24"/>
        </w:rPr>
      </w:pPr>
      <w:r w:rsidRPr="007476B2">
        <w:rPr>
          <w:b/>
          <w:sz w:val="24"/>
          <w:szCs w:val="24"/>
        </w:rPr>
        <w:t>Statistique</w:t>
      </w:r>
      <w:r w:rsidR="007476B2">
        <w:rPr>
          <w:b/>
          <w:sz w:val="24"/>
          <w:szCs w:val="24"/>
        </w:rPr>
        <w:t xml:space="preserve"> : </w:t>
      </w:r>
      <w:r w:rsidR="007476B2" w:rsidRPr="00017407">
        <w:rPr>
          <w:bCs/>
          <w:sz w:val="24"/>
          <w:szCs w:val="24"/>
        </w:rPr>
        <w:t>gestion</w:t>
      </w:r>
      <w:r w:rsidR="007476B2">
        <w:rPr>
          <w:sz w:val="24"/>
          <w:szCs w:val="24"/>
        </w:rPr>
        <w:t xml:space="preserve"> de la statistique du jeu </w:t>
      </w:r>
    </w:p>
    <w:p w:rsidR="00977386" w:rsidRPr="00977386" w:rsidRDefault="00977386" w:rsidP="00EC5F72">
      <w:pPr>
        <w:pStyle w:val="Paragraphedeliste"/>
        <w:numPr>
          <w:ilvl w:val="0"/>
          <w:numId w:val="10"/>
        </w:numPr>
        <w:rPr>
          <w:bCs/>
          <w:sz w:val="24"/>
          <w:szCs w:val="24"/>
        </w:rPr>
      </w:pPr>
      <w:r>
        <w:rPr>
          <w:b/>
          <w:sz w:val="24"/>
          <w:szCs w:val="24"/>
        </w:rPr>
        <w:t xml:space="preserve">ChronoPanel : </w:t>
      </w:r>
      <w:r w:rsidRPr="00977386">
        <w:rPr>
          <w:bCs/>
          <w:sz w:val="24"/>
          <w:szCs w:val="24"/>
        </w:rPr>
        <w:t>gestion du chronométrage du temps de réponse</w:t>
      </w:r>
    </w:p>
    <w:p w:rsidR="00866A14" w:rsidRPr="007A2411" w:rsidRDefault="007476B2" w:rsidP="00EC5F72">
      <w:pPr>
        <w:pStyle w:val="Paragraphedeliste"/>
        <w:numPr>
          <w:ilvl w:val="0"/>
          <w:numId w:val="10"/>
        </w:numPr>
        <w:rPr>
          <w:b/>
          <w:sz w:val="24"/>
          <w:szCs w:val="24"/>
        </w:rPr>
      </w:pPr>
      <w:r>
        <w:rPr>
          <w:b/>
          <w:sz w:val="24"/>
          <w:szCs w:val="24"/>
        </w:rPr>
        <w:t xml:space="preserve">Execution : </w:t>
      </w:r>
      <w:r>
        <w:rPr>
          <w:sz w:val="24"/>
          <w:szCs w:val="24"/>
        </w:rPr>
        <w:t>la classe mai</w:t>
      </w:r>
      <w:r w:rsidR="00017407">
        <w:rPr>
          <w:sz w:val="24"/>
          <w:szCs w:val="24"/>
        </w:rPr>
        <w:t>n du projet : point d’entré à l’</w:t>
      </w:r>
      <w:r>
        <w:rPr>
          <w:sz w:val="24"/>
          <w:szCs w:val="24"/>
        </w:rPr>
        <w:t>application.</w:t>
      </w:r>
    </w:p>
    <w:p w:rsidR="0027686A" w:rsidRPr="00EC5F72" w:rsidRDefault="0027686A" w:rsidP="00EC5F72">
      <w:pPr>
        <w:pStyle w:val="Paragraphedeliste"/>
        <w:numPr>
          <w:ilvl w:val="0"/>
          <w:numId w:val="1"/>
        </w:numPr>
        <w:outlineLvl w:val="0"/>
        <w:rPr>
          <w:b/>
          <w:sz w:val="32"/>
          <w:szCs w:val="32"/>
        </w:rPr>
      </w:pPr>
      <w:bookmarkStart w:id="14" w:name="_Toc42438299"/>
      <w:r w:rsidRPr="00EC5F72">
        <w:rPr>
          <w:b/>
          <w:sz w:val="32"/>
          <w:szCs w:val="32"/>
        </w:rPr>
        <w:t>Les structures de données </w:t>
      </w:r>
      <w:r w:rsidR="00AC3AF8" w:rsidRPr="00EC5F72">
        <w:rPr>
          <w:b/>
          <w:sz w:val="32"/>
          <w:szCs w:val="32"/>
        </w:rPr>
        <w:t xml:space="preserve"> et les principaux algorithmes</w:t>
      </w:r>
      <w:r w:rsidRPr="00EC5F72">
        <w:rPr>
          <w:b/>
          <w:sz w:val="32"/>
          <w:szCs w:val="32"/>
        </w:rPr>
        <w:t>:</w:t>
      </w:r>
      <w:bookmarkEnd w:id="14"/>
    </w:p>
    <w:p w:rsidR="00AC3AF8" w:rsidRPr="00EC5F72" w:rsidRDefault="00AC3AF8" w:rsidP="00EC5F72">
      <w:pPr>
        <w:pStyle w:val="Paragraphedeliste"/>
        <w:numPr>
          <w:ilvl w:val="1"/>
          <w:numId w:val="1"/>
        </w:numPr>
        <w:outlineLvl w:val="1"/>
        <w:rPr>
          <w:b/>
          <w:sz w:val="32"/>
          <w:szCs w:val="32"/>
        </w:rPr>
      </w:pPr>
      <w:bookmarkStart w:id="15" w:name="_Toc42438300"/>
      <w:r w:rsidRPr="00EC5F72">
        <w:rPr>
          <w:b/>
          <w:sz w:val="32"/>
          <w:szCs w:val="32"/>
        </w:rPr>
        <w:t>Les structures de données :</w:t>
      </w:r>
      <w:bookmarkEnd w:id="15"/>
    </w:p>
    <w:p w:rsidR="00307867" w:rsidRDefault="00F2019F" w:rsidP="00A8353B">
      <w:pPr>
        <w:rPr>
          <w:sz w:val="24"/>
          <w:szCs w:val="24"/>
        </w:rPr>
      </w:pPr>
      <w:r>
        <w:rPr>
          <w:sz w:val="24"/>
          <w:szCs w:val="24"/>
        </w:rPr>
        <w:t>Pour faciliter la réalisation du programme, il est nécessaire de choisir les bonnes structures données pour représenter les différentes composantes du jeu.</w:t>
      </w:r>
    </w:p>
    <w:p w:rsidR="00F2019F" w:rsidRDefault="00F2019F" w:rsidP="003056C3">
      <w:pPr>
        <w:rPr>
          <w:sz w:val="24"/>
          <w:szCs w:val="24"/>
        </w:rPr>
      </w:pPr>
      <w:r>
        <w:rPr>
          <w:sz w:val="24"/>
          <w:szCs w:val="24"/>
        </w:rPr>
        <w:t>En effet, une partie  se joue sur un plateau de jeu, damier, sur lequel s’</w:t>
      </w:r>
      <w:r w:rsidR="00602CBD">
        <w:rPr>
          <w:sz w:val="24"/>
          <w:szCs w:val="24"/>
        </w:rPr>
        <w:t>affronte deux j</w:t>
      </w:r>
      <w:r>
        <w:rPr>
          <w:sz w:val="24"/>
          <w:szCs w:val="24"/>
        </w:rPr>
        <w:t>o</w:t>
      </w:r>
      <w:r w:rsidR="00AC2DB9">
        <w:rPr>
          <w:sz w:val="24"/>
          <w:szCs w:val="24"/>
        </w:rPr>
        <w:t>u</w:t>
      </w:r>
      <w:r>
        <w:rPr>
          <w:sz w:val="24"/>
          <w:szCs w:val="24"/>
        </w:rPr>
        <w:t>eurs qui jouent un coup chacun leur tour.</w:t>
      </w:r>
    </w:p>
    <w:p w:rsidR="00B6497C" w:rsidRPr="00EC5F72" w:rsidRDefault="00B6497C" w:rsidP="00EC5F72">
      <w:pPr>
        <w:pStyle w:val="Paragraphedeliste"/>
        <w:numPr>
          <w:ilvl w:val="2"/>
          <w:numId w:val="1"/>
        </w:numPr>
        <w:outlineLvl w:val="2"/>
        <w:rPr>
          <w:b/>
          <w:sz w:val="32"/>
          <w:szCs w:val="32"/>
        </w:rPr>
      </w:pPr>
      <w:bookmarkStart w:id="16" w:name="_Toc42438301"/>
      <w:r w:rsidRPr="00EC5F72">
        <w:rPr>
          <w:b/>
          <w:sz w:val="32"/>
          <w:szCs w:val="32"/>
        </w:rPr>
        <w:t>Le damier </w:t>
      </w:r>
      <w:r w:rsidR="000F0007" w:rsidRPr="00EC5F72">
        <w:rPr>
          <w:b/>
          <w:sz w:val="32"/>
          <w:szCs w:val="32"/>
        </w:rPr>
        <w:t>du jeu</w:t>
      </w:r>
      <w:r w:rsidRPr="00EC5F72">
        <w:rPr>
          <w:b/>
          <w:sz w:val="32"/>
          <w:szCs w:val="32"/>
        </w:rPr>
        <w:t>:</w:t>
      </w:r>
      <w:bookmarkEnd w:id="16"/>
    </w:p>
    <w:p w:rsidR="00FB6079" w:rsidRPr="005025D1" w:rsidRDefault="00FB6079" w:rsidP="00FB6079">
      <w:pPr>
        <w:pStyle w:val="Paragraphedeliste"/>
        <w:jc w:val="right"/>
        <w:outlineLvl w:val="0"/>
        <w:rPr>
          <w:b/>
          <w:sz w:val="28"/>
          <w:szCs w:val="28"/>
        </w:rPr>
      </w:pPr>
      <w:r>
        <w:rPr>
          <w:b/>
          <w:noProof/>
          <w:sz w:val="28"/>
          <w:szCs w:val="28"/>
        </w:rPr>
        <w:drawing>
          <wp:anchor distT="0" distB="0" distL="114300" distR="114300" simplePos="0" relativeHeight="251659264" behindDoc="0" locked="0" layoutInCell="1" allowOverlap="1">
            <wp:simplePos x="0" y="0"/>
            <wp:positionH relativeFrom="column">
              <wp:posOffset>2938780</wp:posOffset>
            </wp:positionH>
            <wp:positionV relativeFrom="paragraph">
              <wp:posOffset>2540</wp:posOffset>
            </wp:positionV>
            <wp:extent cx="2819400" cy="2819400"/>
            <wp:effectExtent l="0" t="0" r="0" b="0"/>
            <wp:wrapSquare wrapText="bothSides"/>
            <wp:docPr id="9" name="Image 6" descr="C:\Users\Dell\Desktop\Othello\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esktop\Othello\Image1.png"/>
                    <pic:cNvPicPr>
                      <a:picLocks noChangeAspect="1" noChangeArrowheads="1"/>
                    </pic:cNvPicPr>
                  </pic:nvPicPr>
                  <pic:blipFill>
                    <a:blip r:embed="rId16"/>
                    <a:srcRect/>
                    <a:stretch>
                      <a:fillRect/>
                    </a:stretch>
                  </pic:blipFill>
                  <pic:spPr bwMode="auto">
                    <a:xfrm>
                      <a:off x="0" y="0"/>
                      <a:ext cx="2819400" cy="2819400"/>
                    </a:xfrm>
                    <a:prstGeom prst="rect">
                      <a:avLst/>
                    </a:prstGeom>
                    <a:noFill/>
                    <a:ln w="9525">
                      <a:noFill/>
                      <a:miter lim="800000"/>
                      <a:headEnd/>
                      <a:tailEnd/>
                    </a:ln>
                  </pic:spPr>
                </pic:pic>
              </a:graphicData>
            </a:graphic>
          </wp:anchor>
        </w:drawing>
      </w:r>
    </w:p>
    <w:p w:rsidR="00B6497C" w:rsidRDefault="00B6497C" w:rsidP="00EC5F72">
      <w:pPr>
        <w:rPr>
          <w:sz w:val="24"/>
          <w:szCs w:val="24"/>
        </w:rPr>
      </w:pPr>
      <w:r w:rsidRPr="00B213D8">
        <w:rPr>
          <w:sz w:val="24"/>
          <w:szCs w:val="24"/>
        </w:rPr>
        <w:t>Pour représenter le damier</w:t>
      </w:r>
      <w:r w:rsidR="00B213D8">
        <w:rPr>
          <w:sz w:val="24"/>
          <w:szCs w:val="24"/>
        </w:rPr>
        <w:t>,  j’</w:t>
      </w:r>
      <w:r w:rsidRPr="00B213D8">
        <w:rPr>
          <w:sz w:val="24"/>
          <w:szCs w:val="24"/>
        </w:rPr>
        <w:t>ai choisi d’utiliser une matrice d</w:t>
      </w:r>
      <w:r w:rsidR="00FA1A5F">
        <w:rPr>
          <w:sz w:val="24"/>
          <w:szCs w:val="24"/>
        </w:rPr>
        <w:t>’entier de 9 colonnes et 9</w:t>
      </w:r>
      <w:r w:rsidRPr="00B213D8">
        <w:rPr>
          <w:sz w:val="24"/>
          <w:szCs w:val="24"/>
        </w:rPr>
        <w:t xml:space="preserve"> lignes</w:t>
      </w:r>
      <w:r w:rsidR="00B213D8">
        <w:rPr>
          <w:sz w:val="24"/>
          <w:szCs w:val="24"/>
        </w:rPr>
        <w:t>.</w:t>
      </w:r>
    </w:p>
    <w:p w:rsidR="00B213D8" w:rsidRDefault="00BF3C25" w:rsidP="00EC5F72">
      <w:pPr>
        <w:rPr>
          <w:sz w:val="24"/>
          <w:szCs w:val="24"/>
        </w:rPr>
      </w:pPr>
      <w:r>
        <w:rPr>
          <w:sz w:val="24"/>
          <w:szCs w:val="24"/>
        </w:rPr>
        <w:t xml:space="preserve">Les bords du damier sont </w:t>
      </w:r>
      <w:r w:rsidR="00FB6079">
        <w:rPr>
          <w:sz w:val="24"/>
          <w:szCs w:val="24"/>
        </w:rPr>
        <w:t>initialisés</w:t>
      </w:r>
      <w:r>
        <w:rPr>
          <w:sz w:val="24"/>
          <w:szCs w:val="24"/>
        </w:rPr>
        <w:t xml:space="preserve"> par la valeur 0.</w:t>
      </w:r>
    </w:p>
    <w:p w:rsidR="002871CE" w:rsidRDefault="00BF3C25" w:rsidP="00EC5F72">
      <w:pPr>
        <w:rPr>
          <w:sz w:val="24"/>
          <w:szCs w:val="24"/>
        </w:rPr>
      </w:pPr>
      <w:r>
        <w:rPr>
          <w:sz w:val="24"/>
          <w:szCs w:val="24"/>
        </w:rPr>
        <w:t>Les cases</w:t>
      </w:r>
      <w:r w:rsidR="002871CE">
        <w:rPr>
          <w:sz w:val="24"/>
          <w:szCs w:val="24"/>
        </w:rPr>
        <w:t xml:space="preserve"> intérieures ont la valeur 2.</w:t>
      </w:r>
    </w:p>
    <w:p w:rsidR="00BF3C25" w:rsidRPr="00B213D8" w:rsidRDefault="002871CE" w:rsidP="00EC5F72">
      <w:pPr>
        <w:rPr>
          <w:sz w:val="24"/>
          <w:szCs w:val="24"/>
        </w:rPr>
      </w:pPr>
      <w:r>
        <w:rPr>
          <w:sz w:val="24"/>
          <w:szCs w:val="24"/>
        </w:rPr>
        <w:t>L</w:t>
      </w:r>
      <w:r w:rsidR="00BF3C25">
        <w:rPr>
          <w:sz w:val="24"/>
          <w:szCs w:val="24"/>
        </w:rPr>
        <w:t>es case</w:t>
      </w:r>
      <w:r>
        <w:rPr>
          <w:sz w:val="24"/>
          <w:szCs w:val="24"/>
        </w:rPr>
        <w:t>s</w:t>
      </w:r>
      <w:r w:rsidR="005A78E0">
        <w:rPr>
          <w:sz w:val="24"/>
          <w:szCs w:val="24"/>
        </w:rPr>
        <w:t xml:space="preserve"> qui contiennent les pions du joueur</w:t>
      </w:r>
      <w:r w:rsidR="00BF3C25">
        <w:rPr>
          <w:sz w:val="24"/>
          <w:szCs w:val="24"/>
        </w:rPr>
        <w:t xml:space="preserve"> blanc sont initialisés par 1 et du joueur noir par -1</w:t>
      </w:r>
      <w:r w:rsidR="005025D1">
        <w:rPr>
          <w:sz w:val="24"/>
          <w:szCs w:val="24"/>
        </w:rPr>
        <w:t>.</w:t>
      </w:r>
    </w:p>
    <w:p w:rsidR="00DC55D3" w:rsidRDefault="00FB6079" w:rsidP="00EC5F72">
      <w:pPr>
        <w:rPr>
          <w:sz w:val="24"/>
          <w:szCs w:val="24"/>
        </w:rPr>
      </w:pPr>
      <w:r>
        <w:rPr>
          <w:sz w:val="24"/>
          <w:szCs w:val="24"/>
        </w:rPr>
        <w:t>Cette structure de donné</w:t>
      </w:r>
      <w:r w:rsidR="001C4052">
        <w:rPr>
          <w:sz w:val="24"/>
          <w:szCs w:val="24"/>
        </w:rPr>
        <w:t xml:space="preserve">e a l’avantage de </w:t>
      </w:r>
      <w:r w:rsidR="001C4052">
        <w:rPr>
          <w:sz w:val="24"/>
          <w:szCs w:val="24"/>
        </w:rPr>
        <w:lastRenderedPageBreak/>
        <w:t xml:space="preserve">nous permettre de distinguer les différents types des cases : les cases coins, les cases aux bords du damier et les case intérieurs et aussi l’accès direct à ces </w:t>
      </w:r>
      <w:r w:rsidR="00AC23DD">
        <w:rPr>
          <w:sz w:val="24"/>
          <w:szCs w:val="24"/>
        </w:rPr>
        <w:t>différentes</w:t>
      </w:r>
      <w:r w:rsidR="001C4052">
        <w:rPr>
          <w:sz w:val="24"/>
          <w:szCs w:val="24"/>
        </w:rPr>
        <w:t xml:space="preserve"> cases.</w:t>
      </w:r>
      <w:r w:rsidR="00DC55D3" w:rsidRPr="00DC55D3">
        <w:rPr>
          <w:sz w:val="24"/>
          <w:szCs w:val="24"/>
        </w:rPr>
        <w:t xml:space="preserve"> </w:t>
      </w:r>
      <w:r w:rsidR="00DC55D3">
        <w:rPr>
          <w:sz w:val="24"/>
          <w:szCs w:val="24"/>
        </w:rPr>
        <w:t>Elle permet aussi d’enregistrer le déroulement du jeu.</w:t>
      </w:r>
    </w:p>
    <w:p w:rsidR="001C4052" w:rsidRDefault="001C4052" w:rsidP="00307867">
      <w:pPr>
        <w:outlineLvl w:val="0"/>
        <w:rPr>
          <w:sz w:val="24"/>
          <w:szCs w:val="24"/>
        </w:rPr>
      </w:pPr>
    </w:p>
    <w:p w:rsidR="00766A71" w:rsidRDefault="00766A71" w:rsidP="00EC5F72">
      <w:pPr>
        <w:rPr>
          <w:sz w:val="24"/>
          <w:szCs w:val="24"/>
        </w:rPr>
      </w:pPr>
      <w:r>
        <w:rPr>
          <w:sz w:val="24"/>
          <w:szCs w:val="24"/>
        </w:rPr>
        <w:t xml:space="preserve">Pour accéder au contenu de </w:t>
      </w:r>
      <w:r w:rsidR="00C31541">
        <w:rPr>
          <w:sz w:val="24"/>
          <w:szCs w:val="24"/>
        </w:rPr>
        <w:t>la case de i éme ligne et i éme colonne par exemple il faut juste appeler le damier comme ce ci damier [i-1][i-1]</w:t>
      </w:r>
      <w:r w:rsidR="00E3589D">
        <w:rPr>
          <w:sz w:val="24"/>
          <w:szCs w:val="24"/>
        </w:rPr>
        <w:t>.</w:t>
      </w:r>
    </w:p>
    <w:p w:rsidR="00152FF3" w:rsidRDefault="00152FF3" w:rsidP="00EC5F72">
      <w:pPr>
        <w:rPr>
          <w:sz w:val="24"/>
          <w:szCs w:val="24"/>
        </w:rPr>
      </w:pPr>
      <w:r>
        <w:rPr>
          <w:sz w:val="24"/>
          <w:szCs w:val="24"/>
        </w:rPr>
        <w:t xml:space="preserve">Remarque, lorsque l’on parlera de position d’un pion ce sera toujours en référence au damier et plus </w:t>
      </w:r>
      <w:r w:rsidR="00C163A4">
        <w:rPr>
          <w:sz w:val="24"/>
          <w:szCs w:val="24"/>
        </w:rPr>
        <w:t>précisément</w:t>
      </w:r>
      <w:r>
        <w:rPr>
          <w:sz w:val="24"/>
          <w:szCs w:val="24"/>
        </w:rPr>
        <w:t xml:space="preserve"> à un indice d’une case du damier.</w:t>
      </w:r>
    </w:p>
    <w:p w:rsidR="00766A71" w:rsidRPr="00EC5F72" w:rsidRDefault="00E3589D" w:rsidP="00EC5F72">
      <w:pPr>
        <w:pStyle w:val="Paragraphedeliste"/>
        <w:numPr>
          <w:ilvl w:val="2"/>
          <w:numId w:val="1"/>
        </w:numPr>
        <w:outlineLvl w:val="2"/>
        <w:rPr>
          <w:b/>
          <w:sz w:val="32"/>
          <w:szCs w:val="32"/>
        </w:rPr>
      </w:pPr>
      <w:bookmarkStart w:id="17" w:name="_Toc42438302"/>
      <w:r w:rsidRPr="00EC5F72">
        <w:rPr>
          <w:b/>
          <w:sz w:val="32"/>
          <w:szCs w:val="32"/>
        </w:rPr>
        <w:t>Type du jeu :</w:t>
      </w:r>
      <w:bookmarkEnd w:id="17"/>
    </w:p>
    <w:p w:rsidR="00E3589D" w:rsidRDefault="00E3589D" w:rsidP="00EC5F72">
      <w:pPr>
        <w:rPr>
          <w:sz w:val="24"/>
          <w:szCs w:val="24"/>
        </w:rPr>
      </w:pPr>
      <w:r>
        <w:rPr>
          <w:sz w:val="24"/>
          <w:szCs w:val="24"/>
        </w:rPr>
        <w:t>Pour définir les différents types du jeu j ai choisi d’utiliser la classe jeu qui va nous permettre de sélectionner le type du jeu :</w:t>
      </w:r>
    </w:p>
    <w:p w:rsidR="00E3589D" w:rsidRDefault="00E3589D" w:rsidP="00EC5F72">
      <w:pPr>
        <w:pStyle w:val="Paragraphedeliste"/>
        <w:numPr>
          <w:ilvl w:val="0"/>
          <w:numId w:val="12"/>
        </w:numPr>
        <w:rPr>
          <w:sz w:val="24"/>
          <w:szCs w:val="24"/>
        </w:rPr>
      </w:pPr>
      <w:r>
        <w:rPr>
          <w:sz w:val="24"/>
          <w:szCs w:val="24"/>
        </w:rPr>
        <w:t>Multi Joueur : 2 joueurs humains</w:t>
      </w:r>
    </w:p>
    <w:p w:rsidR="00E3589D" w:rsidRDefault="00E3589D" w:rsidP="00EC5F72">
      <w:pPr>
        <w:pStyle w:val="Paragraphedeliste"/>
        <w:numPr>
          <w:ilvl w:val="0"/>
          <w:numId w:val="12"/>
        </w:numPr>
        <w:rPr>
          <w:sz w:val="24"/>
          <w:szCs w:val="24"/>
        </w:rPr>
      </w:pPr>
      <w:r>
        <w:rPr>
          <w:sz w:val="24"/>
          <w:szCs w:val="24"/>
        </w:rPr>
        <w:t>JeuSolo : un joueur humain contre un ordinateur</w:t>
      </w:r>
    </w:p>
    <w:p w:rsidR="00E27BDD" w:rsidRDefault="00E3589D" w:rsidP="00EC5F72">
      <w:pPr>
        <w:pStyle w:val="Paragraphedeliste"/>
        <w:numPr>
          <w:ilvl w:val="0"/>
          <w:numId w:val="12"/>
        </w:numPr>
        <w:rPr>
          <w:sz w:val="24"/>
          <w:szCs w:val="24"/>
        </w:rPr>
      </w:pPr>
      <w:r>
        <w:rPr>
          <w:sz w:val="24"/>
          <w:szCs w:val="24"/>
        </w:rPr>
        <w:t>JeuIA</w:t>
      </w:r>
      <w:r w:rsidR="008B246A">
        <w:rPr>
          <w:sz w:val="24"/>
          <w:szCs w:val="24"/>
        </w:rPr>
        <w:t>-</w:t>
      </w:r>
      <w:r w:rsidR="008B385E">
        <w:rPr>
          <w:sz w:val="24"/>
          <w:szCs w:val="24"/>
        </w:rPr>
        <w:t>IA</w:t>
      </w:r>
      <w:r>
        <w:rPr>
          <w:sz w:val="24"/>
          <w:szCs w:val="24"/>
        </w:rPr>
        <w:t>:</w:t>
      </w:r>
      <w:r w:rsidR="00B37D47">
        <w:rPr>
          <w:sz w:val="24"/>
          <w:szCs w:val="24"/>
        </w:rPr>
        <w:t xml:space="preserve"> une intelligence a</w:t>
      </w:r>
      <w:r>
        <w:rPr>
          <w:sz w:val="24"/>
          <w:szCs w:val="24"/>
        </w:rPr>
        <w:t>rtifi</w:t>
      </w:r>
      <w:r w:rsidR="00B37D47">
        <w:rPr>
          <w:sz w:val="24"/>
          <w:szCs w:val="24"/>
        </w:rPr>
        <w:t>cielle contre une intelligence a</w:t>
      </w:r>
      <w:r>
        <w:rPr>
          <w:sz w:val="24"/>
          <w:szCs w:val="24"/>
        </w:rPr>
        <w:t>rtificielle</w:t>
      </w:r>
      <w:r w:rsidR="00E27BDD">
        <w:rPr>
          <w:sz w:val="24"/>
          <w:szCs w:val="24"/>
        </w:rPr>
        <w:t>.</w:t>
      </w:r>
    </w:p>
    <w:p w:rsidR="001C4052" w:rsidRPr="00EC5F72" w:rsidRDefault="000F0007" w:rsidP="00EC5F72">
      <w:pPr>
        <w:pStyle w:val="Paragraphedeliste"/>
        <w:numPr>
          <w:ilvl w:val="2"/>
          <w:numId w:val="1"/>
        </w:numPr>
        <w:outlineLvl w:val="2"/>
        <w:rPr>
          <w:b/>
          <w:sz w:val="32"/>
          <w:szCs w:val="32"/>
        </w:rPr>
      </w:pPr>
      <w:bookmarkStart w:id="18" w:name="_Toc42438303"/>
      <w:r w:rsidRPr="00EC5F72">
        <w:rPr>
          <w:b/>
          <w:sz w:val="32"/>
          <w:szCs w:val="32"/>
        </w:rPr>
        <w:t>Le damier d’évaluation :</w:t>
      </w:r>
      <w:bookmarkEnd w:id="18"/>
    </w:p>
    <w:p w:rsidR="0000228E" w:rsidRDefault="00C61F4F" w:rsidP="00EC5F72">
      <w:pPr>
        <w:rPr>
          <w:sz w:val="24"/>
          <w:szCs w:val="24"/>
        </w:rPr>
      </w:pPr>
      <w:r>
        <w:rPr>
          <w:sz w:val="24"/>
          <w:szCs w:val="24"/>
        </w:rPr>
        <w:t>A fin de donner un poids pour chaque case du damier j ai choisi d’utiliser une matrice d’</w:t>
      </w:r>
      <w:r w:rsidR="005F059B">
        <w:rPr>
          <w:sz w:val="24"/>
          <w:szCs w:val="24"/>
        </w:rPr>
        <w:t>évaluation</w:t>
      </w:r>
      <w:r>
        <w:rPr>
          <w:sz w:val="24"/>
          <w:szCs w:val="24"/>
        </w:rPr>
        <w:t xml:space="preserve"> en </w:t>
      </w:r>
      <w:r w:rsidR="005F059B">
        <w:rPr>
          <w:sz w:val="24"/>
          <w:szCs w:val="24"/>
        </w:rPr>
        <w:t>parallèle</w:t>
      </w:r>
      <w:r>
        <w:rPr>
          <w:sz w:val="24"/>
          <w:szCs w:val="24"/>
        </w:rPr>
        <w:t xml:space="preserve"> avec la matrice du jeu le damier. </w:t>
      </w:r>
    </w:p>
    <w:p w:rsidR="00C61F4F" w:rsidRDefault="0007711B" w:rsidP="00EC5F72">
      <w:pPr>
        <w:rPr>
          <w:sz w:val="24"/>
          <w:szCs w:val="24"/>
        </w:rPr>
      </w:pPr>
      <w:r w:rsidRPr="0007711B">
        <w:rPr>
          <w:noProof/>
        </w:rPr>
        <w:pict>
          <v:shape id="_x0000_s1029" type="#_x0000_t202" style="position:absolute;margin-left:194.65pt;margin-top:262.45pt;width:313pt;height:.05pt;z-index:251669504" stroked="f">
            <v:textbox style="mso-fit-shape-to-text:t" inset="0,0,0,0">
              <w:txbxContent>
                <w:p w:rsidR="00F27851" w:rsidRPr="00561198" w:rsidRDefault="00F27851" w:rsidP="00CB5312">
                  <w:pPr>
                    <w:pStyle w:val="Lgende"/>
                    <w:jc w:val="center"/>
                    <w:rPr>
                      <w:noProof/>
                      <w:sz w:val="24"/>
                      <w:szCs w:val="24"/>
                    </w:rPr>
                  </w:pPr>
                  <w:bookmarkStart w:id="19" w:name="_Ref42423945"/>
                  <w:r>
                    <w:t xml:space="preserve">Figure </w:t>
                  </w:r>
                  <w:fldSimple w:instr=" SEQ Figure \* ARABIC ">
                    <w:r>
                      <w:rPr>
                        <w:noProof/>
                      </w:rPr>
                      <w:t>7</w:t>
                    </w:r>
                  </w:fldSimple>
                  <w:bookmarkEnd w:id="19"/>
                  <w:r>
                    <w:t xml:space="preserve"> : Damier d'évaluation</w:t>
                  </w:r>
                </w:p>
              </w:txbxContent>
            </v:textbox>
            <w10:wrap type="square"/>
          </v:shape>
        </w:pict>
      </w:r>
      <w:r w:rsidR="00C61F4F">
        <w:rPr>
          <w:sz w:val="24"/>
          <w:szCs w:val="24"/>
        </w:rPr>
        <w:t>Cette matrice d’évaluation permet d’affecter un poids à chaque case ce que va nous aider après de choisir le bon coup à jouer.</w:t>
      </w:r>
    </w:p>
    <w:p w:rsidR="004057CF" w:rsidRDefault="00F30117" w:rsidP="00EC5F72">
      <w:pPr>
        <w:rPr>
          <w:sz w:val="24"/>
          <w:szCs w:val="24"/>
        </w:rPr>
      </w:pPr>
      <w:r>
        <w:rPr>
          <w:noProof/>
          <w:sz w:val="24"/>
          <w:szCs w:val="24"/>
        </w:rPr>
        <w:drawing>
          <wp:anchor distT="0" distB="0" distL="114300" distR="114300" simplePos="0" relativeHeight="251660288" behindDoc="0" locked="0" layoutInCell="1" allowOverlap="1">
            <wp:simplePos x="0" y="0"/>
            <wp:positionH relativeFrom="column">
              <wp:posOffset>2472055</wp:posOffset>
            </wp:positionH>
            <wp:positionV relativeFrom="paragraph">
              <wp:posOffset>196215</wp:posOffset>
            </wp:positionV>
            <wp:extent cx="3571875" cy="2521585"/>
            <wp:effectExtent l="19050" t="0" r="9525" b="0"/>
            <wp:wrapSquare wrapText="bothSides"/>
            <wp:docPr id="13" name="Image 8" descr="C:\Users\Dell\Desktop\Othello\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esktop\Othello\Image3.png"/>
                    <pic:cNvPicPr>
                      <a:picLocks noChangeAspect="1" noChangeArrowheads="1"/>
                    </pic:cNvPicPr>
                  </pic:nvPicPr>
                  <pic:blipFill>
                    <a:blip r:embed="rId17"/>
                    <a:srcRect l="3303" t="2155" r="2848" b="2586"/>
                    <a:stretch>
                      <a:fillRect/>
                    </a:stretch>
                  </pic:blipFill>
                  <pic:spPr bwMode="auto">
                    <a:xfrm>
                      <a:off x="0" y="0"/>
                      <a:ext cx="3571875" cy="2521585"/>
                    </a:xfrm>
                    <a:prstGeom prst="rect">
                      <a:avLst/>
                    </a:prstGeom>
                    <a:noFill/>
                    <a:ln w="9525">
                      <a:noFill/>
                      <a:miter lim="800000"/>
                      <a:headEnd/>
                      <a:tailEnd/>
                    </a:ln>
                  </pic:spPr>
                </pic:pic>
              </a:graphicData>
            </a:graphic>
          </wp:anchor>
        </w:drawing>
      </w:r>
      <w:r w:rsidR="004057CF">
        <w:rPr>
          <w:sz w:val="24"/>
          <w:szCs w:val="24"/>
        </w:rPr>
        <w:t>Il existe plusieurs type des cases pour chaque type j ai affecté un poids selon sa position.</w:t>
      </w:r>
    </w:p>
    <w:p w:rsidR="004057CF" w:rsidRDefault="004057CF" w:rsidP="00EC5F72">
      <w:pPr>
        <w:pStyle w:val="Paragraphedeliste"/>
        <w:numPr>
          <w:ilvl w:val="0"/>
          <w:numId w:val="13"/>
        </w:numPr>
        <w:rPr>
          <w:sz w:val="24"/>
          <w:szCs w:val="24"/>
        </w:rPr>
      </w:pPr>
      <w:r>
        <w:rPr>
          <w:sz w:val="24"/>
          <w:szCs w:val="24"/>
        </w:rPr>
        <w:t>Les cases coins ont un poids de 500</w:t>
      </w:r>
    </w:p>
    <w:p w:rsidR="004057CF" w:rsidRDefault="004057CF" w:rsidP="00EC5F72">
      <w:pPr>
        <w:pStyle w:val="Paragraphedeliste"/>
        <w:numPr>
          <w:ilvl w:val="0"/>
          <w:numId w:val="13"/>
        </w:numPr>
        <w:rPr>
          <w:sz w:val="24"/>
          <w:szCs w:val="24"/>
        </w:rPr>
      </w:pPr>
      <w:r>
        <w:rPr>
          <w:sz w:val="24"/>
          <w:szCs w:val="24"/>
        </w:rPr>
        <w:t>Les cases adjacentes aux cases coin -150</w:t>
      </w:r>
    </w:p>
    <w:p w:rsidR="00E87ABA" w:rsidRDefault="00E87ABA" w:rsidP="00EC5F72">
      <w:pPr>
        <w:pStyle w:val="Paragraphedeliste"/>
        <w:numPr>
          <w:ilvl w:val="0"/>
          <w:numId w:val="13"/>
        </w:numPr>
        <w:rPr>
          <w:sz w:val="24"/>
          <w:szCs w:val="24"/>
        </w:rPr>
      </w:pPr>
      <w:r>
        <w:rPr>
          <w:sz w:val="24"/>
          <w:szCs w:val="24"/>
        </w:rPr>
        <w:t>Les cases qui sont en face des coins ont un poids négative égal à -250</w:t>
      </w:r>
    </w:p>
    <w:p w:rsidR="004057CF" w:rsidRDefault="004057CF" w:rsidP="00EC5F72">
      <w:pPr>
        <w:pStyle w:val="Paragraphedeliste"/>
        <w:numPr>
          <w:ilvl w:val="0"/>
          <w:numId w:val="13"/>
        </w:numPr>
        <w:rPr>
          <w:sz w:val="24"/>
          <w:szCs w:val="24"/>
        </w:rPr>
      </w:pPr>
      <w:r>
        <w:rPr>
          <w:sz w:val="24"/>
          <w:szCs w:val="24"/>
        </w:rPr>
        <w:t>Les cases qui sont sur le s bord du damier ont un poids entre 30 et 10</w:t>
      </w:r>
    </w:p>
    <w:p w:rsidR="004057CF" w:rsidRDefault="004057CF" w:rsidP="00EC5F72">
      <w:pPr>
        <w:pStyle w:val="Paragraphedeliste"/>
        <w:numPr>
          <w:ilvl w:val="0"/>
          <w:numId w:val="13"/>
        </w:numPr>
        <w:rPr>
          <w:sz w:val="24"/>
          <w:szCs w:val="24"/>
        </w:rPr>
      </w:pPr>
      <w:r>
        <w:rPr>
          <w:sz w:val="24"/>
          <w:szCs w:val="24"/>
        </w:rPr>
        <w:t>Les cases de départ ont un poids égal à 16</w:t>
      </w:r>
    </w:p>
    <w:p w:rsidR="004057CF" w:rsidRPr="004057CF" w:rsidRDefault="00E87ABA" w:rsidP="00EC5F72">
      <w:pPr>
        <w:pStyle w:val="Paragraphedeliste"/>
        <w:numPr>
          <w:ilvl w:val="0"/>
          <w:numId w:val="13"/>
        </w:numPr>
        <w:rPr>
          <w:sz w:val="24"/>
          <w:szCs w:val="24"/>
        </w:rPr>
      </w:pPr>
      <w:r>
        <w:rPr>
          <w:sz w:val="24"/>
          <w:szCs w:val="24"/>
        </w:rPr>
        <w:lastRenderedPageBreak/>
        <w:t>Le reste des cases sont entre 0,1,2</w:t>
      </w:r>
    </w:p>
    <w:p w:rsidR="00B71524" w:rsidRPr="00B71524" w:rsidRDefault="005F059B" w:rsidP="00EC5F72">
      <w:pPr>
        <w:pStyle w:val="Paragraphedeliste"/>
        <w:numPr>
          <w:ilvl w:val="0"/>
          <w:numId w:val="14"/>
        </w:numPr>
        <w:rPr>
          <w:b/>
          <w:sz w:val="28"/>
          <w:szCs w:val="28"/>
        </w:rPr>
      </w:pPr>
      <w:r>
        <w:rPr>
          <w:b/>
          <w:sz w:val="24"/>
          <w:szCs w:val="24"/>
        </w:rPr>
        <w:t>La matrice d’</w:t>
      </w:r>
      <w:r w:rsidR="00BB01F1">
        <w:rPr>
          <w:b/>
          <w:sz w:val="24"/>
          <w:szCs w:val="24"/>
        </w:rPr>
        <w:t>évaluation va être</w:t>
      </w:r>
      <w:r w:rsidR="00EC5F72">
        <w:rPr>
          <w:b/>
          <w:sz w:val="24"/>
          <w:szCs w:val="24"/>
        </w:rPr>
        <w:t xml:space="preserve"> mise</w:t>
      </w:r>
      <w:r w:rsidR="00BB01F1">
        <w:rPr>
          <w:b/>
          <w:sz w:val="24"/>
          <w:szCs w:val="24"/>
        </w:rPr>
        <w:t xml:space="preserve"> à jour selon les critères d’évaluation </w:t>
      </w:r>
      <w:r w:rsidR="00972864">
        <w:rPr>
          <w:b/>
          <w:sz w:val="24"/>
          <w:szCs w:val="24"/>
        </w:rPr>
        <w:t>que j’expliquerai</w:t>
      </w:r>
      <w:r w:rsidR="00BB01F1">
        <w:rPr>
          <w:b/>
          <w:sz w:val="24"/>
          <w:szCs w:val="24"/>
        </w:rPr>
        <w:t xml:space="preserve"> après </w:t>
      </w:r>
      <w:r w:rsidR="00A7388C">
        <w:rPr>
          <w:b/>
          <w:sz w:val="24"/>
          <w:szCs w:val="24"/>
        </w:rPr>
        <w:t>dans la partie fonction d’évaluation</w:t>
      </w:r>
      <w:r w:rsidR="00B71524">
        <w:rPr>
          <w:b/>
          <w:sz w:val="24"/>
          <w:szCs w:val="24"/>
        </w:rPr>
        <w:t>.</w:t>
      </w:r>
      <w:r w:rsidR="00EC5F72">
        <w:rPr>
          <w:b/>
          <w:sz w:val="24"/>
          <w:szCs w:val="24"/>
        </w:rPr>
        <w:t xml:space="preserve"> (voir chapitre </w:t>
      </w:r>
      <w:r w:rsidR="0007711B">
        <w:rPr>
          <w:b/>
          <w:sz w:val="24"/>
          <w:szCs w:val="24"/>
        </w:rPr>
        <w:fldChar w:fldCharType="begin"/>
      </w:r>
      <w:r w:rsidR="00EC5F72">
        <w:rPr>
          <w:b/>
          <w:sz w:val="24"/>
          <w:szCs w:val="24"/>
        </w:rPr>
        <w:instrText xml:space="preserve"> PAGEREF _Ref42429908 \h </w:instrText>
      </w:r>
      <w:r w:rsidR="0007711B">
        <w:rPr>
          <w:b/>
          <w:sz w:val="24"/>
          <w:szCs w:val="24"/>
        </w:rPr>
      </w:r>
      <w:r w:rsidR="0007711B">
        <w:rPr>
          <w:b/>
          <w:sz w:val="24"/>
          <w:szCs w:val="24"/>
        </w:rPr>
        <w:fldChar w:fldCharType="separate"/>
      </w:r>
      <w:r w:rsidR="008F2D43">
        <w:rPr>
          <w:b/>
          <w:noProof/>
          <w:sz w:val="24"/>
          <w:szCs w:val="24"/>
        </w:rPr>
        <w:t>12</w:t>
      </w:r>
      <w:r w:rsidR="0007711B">
        <w:rPr>
          <w:b/>
          <w:sz w:val="24"/>
          <w:szCs w:val="24"/>
        </w:rPr>
        <w:fldChar w:fldCharType="end"/>
      </w:r>
      <w:r w:rsidR="00EC5F72">
        <w:rPr>
          <w:b/>
          <w:sz w:val="24"/>
          <w:szCs w:val="24"/>
        </w:rPr>
        <w:t>)</w:t>
      </w:r>
    </w:p>
    <w:p w:rsidR="00B71524" w:rsidRDefault="00152FF3" w:rsidP="00EC5F72">
      <w:r>
        <w:rPr>
          <w:noProof/>
          <w:sz w:val="24"/>
          <w:szCs w:val="24"/>
        </w:rPr>
        <w:drawing>
          <wp:inline distT="0" distB="0" distL="0" distR="0">
            <wp:extent cx="5758117" cy="1905000"/>
            <wp:effectExtent l="19050" t="0" r="0" b="0"/>
            <wp:docPr id="12" name="Image 7" descr="C:\Users\Dell\Desktop\Othello\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Othello\Image2.png"/>
                    <pic:cNvPicPr>
                      <a:picLocks noChangeAspect="1" noChangeArrowheads="1"/>
                    </pic:cNvPicPr>
                  </pic:nvPicPr>
                  <pic:blipFill>
                    <a:blip r:embed="rId18"/>
                    <a:srcRect/>
                    <a:stretch>
                      <a:fillRect/>
                    </a:stretch>
                  </pic:blipFill>
                  <pic:spPr bwMode="auto">
                    <a:xfrm>
                      <a:off x="0" y="0"/>
                      <a:ext cx="5760720" cy="1905861"/>
                    </a:xfrm>
                    <a:prstGeom prst="rect">
                      <a:avLst/>
                    </a:prstGeom>
                    <a:noFill/>
                    <a:ln w="9525">
                      <a:noFill/>
                      <a:miter lim="800000"/>
                      <a:headEnd/>
                      <a:tailEnd/>
                    </a:ln>
                  </pic:spPr>
                </pic:pic>
              </a:graphicData>
            </a:graphic>
          </wp:inline>
        </w:drawing>
      </w:r>
    </w:p>
    <w:p w:rsidR="00B213D8" w:rsidRPr="00B71524" w:rsidRDefault="00B71524" w:rsidP="00B71524">
      <w:pPr>
        <w:pStyle w:val="Lgende"/>
        <w:jc w:val="center"/>
        <w:rPr>
          <w:sz w:val="22"/>
          <w:szCs w:val="22"/>
        </w:rPr>
      </w:pPr>
      <w:r w:rsidRPr="00B71524">
        <w:rPr>
          <w:sz w:val="22"/>
          <w:szCs w:val="22"/>
        </w:rPr>
        <w:t xml:space="preserve">Figure </w:t>
      </w:r>
      <w:r w:rsidR="0007711B" w:rsidRPr="00B71524">
        <w:rPr>
          <w:sz w:val="22"/>
          <w:szCs w:val="22"/>
        </w:rPr>
        <w:fldChar w:fldCharType="begin"/>
      </w:r>
      <w:r w:rsidRPr="00B71524">
        <w:rPr>
          <w:sz w:val="22"/>
          <w:szCs w:val="22"/>
        </w:rPr>
        <w:instrText xml:space="preserve"> SEQ Figure \* ARABIC </w:instrText>
      </w:r>
      <w:r w:rsidR="0007711B" w:rsidRPr="00B71524">
        <w:rPr>
          <w:sz w:val="22"/>
          <w:szCs w:val="22"/>
        </w:rPr>
        <w:fldChar w:fldCharType="separate"/>
      </w:r>
      <w:r w:rsidR="008F2D43">
        <w:rPr>
          <w:noProof/>
          <w:sz w:val="22"/>
          <w:szCs w:val="22"/>
        </w:rPr>
        <w:t>8</w:t>
      </w:r>
      <w:r w:rsidR="0007711B" w:rsidRPr="00B71524">
        <w:rPr>
          <w:sz w:val="22"/>
          <w:szCs w:val="22"/>
        </w:rPr>
        <w:fldChar w:fldCharType="end"/>
      </w:r>
      <w:r w:rsidRPr="00B71524">
        <w:rPr>
          <w:sz w:val="22"/>
          <w:szCs w:val="22"/>
        </w:rPr>
        <w:t xml:space="preserve"> Récapitulatif des structures</w:t>
      </w:r>
    </w:p>
    <w:p w:rsidR="003E6C3A" w:rsidRPr="00EC5F72" w:rsidRDefault="00EC5F72" w:rsidP="00EC5F72">
      <w:pPr>
        <w:pStyle w:val="Paragraphedeliste"/>
        <w:numPr>
          <w:ilvl w:val="2"/>
          <w:numId w:val="1"/>
        </w:numPr>
        <w:outlineLvl w:val="2"/>
        <w:rPr>
          <w:b/>
          <w:sz w:val="32"/>
          <w:szCs w:val="32"/>
        </w:rPr>
      </w:pPr>
      <w:r>
        <w:rPr>
          <w:b/>
          <w:noProof/>
          <w:sz w:val="32"/>
          <w:szCs w:val="32"/>
        </w:rPr>
        <w:drawing>
          <wp:anchor distT="0" distB="0" distL="114300" distR="114300" simplePos="0" relativeHeight="251661312" behindDoc="0" locked="0" layoutInCell="1" allowOverlap="1">
            <wp:simplePos x="0" y="0"/>
            <wp:positionH relativeFrom="column">
              <wp:posOffset>3726180</wp:posOffset>
            </wp:positionH>
            <wp:positionV relativeFrom="paragraph">
              <wp:posOffset>440690</wp:posOffset>
            </wp:positionV>
            <wp:extent cx="2051050" cy="1943100"/>
            <wp:effectExtent l="19050" t="0" r="6350" b="0"/>
            <wp:wrapSquare wrapText="bothSides"/>
            <wp:docPr id="15" name="Image 9" descr="C:\Users\Dell\Desktop\Othello\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esktop\Othello\Image4.png"/>
                    <pic:cNvPicPr>
                      <a:picLocks noChangeAspect="1" noChangeArrowheads="1"/>
                    </pic:cNvPicPr>
                  </pic:nvPicPr>
                  <pic:blipFill>
                    <a:blip r:embed="rId19"/>
                    <a:srcRect l="4504" t="3292" r="2338"/>
                    <a:stretch>
                      <a:fillRect/>
                    </a:stretch>
                  </pic:blipFill>
                  <pic:spPr bwMode="auto">
                    <a:xfrm>
                      <a:off x="0" y="0"/>
                      <a:ext cx="2051050" cy="1943100"/>
                    </a:xfrm>
                    <a:prstGeom prst="rect">
                      <a:avLst/>
                    </a:prstGeom>
                    <a:noFill/>
                    <a:ln w="9525">
                      <a:noFill/>
                      <a:miter lim="800000"/>
                      <a:headEnd/>
                      <a:tailEnd/>
                    </a:ln>
                  </pic:spPr>
                </pic:pic>
              </a:graphicData>
            </a:graphic>
          </wp:anchor>
        </w:drawing>
      </w:r>
      <w:bookmarkStart w:id="20" w:name="_Toc42438304"/>
      <w:r w:rsidR="006D2E96" w:rsidRPr="00EC5F72">
        <w:rPr>
          <w:b/>
          <w:sz w:val="32"/>
          <w:szCs w:val="32"/>
        </w:rPr>
        <w:t>Les principaux algorithmes</w:t>
      </w:r>
      <w:r w:rsidR="0027686A" w:rsidRPr="00EC5F72">
        <w:rPr>
          <w:b/>
          <w:sz w:val="32"/>
          <w:szCs w:val="32"/>
        </w:rPr>
        <w:t>:</w:t>
      </w:r>
      <w:bookmarkEnd w:id="20"/>
    </w:p>
    <w:p w:rsidR="001D6EA5" w:rsidRPr="00EC5F72" w:rsidRDefault="003E6C3A" w:rsidP="00EC5F72">
      <w:pPr>
        <w:pStyle w:val="Paragraphedeliste"/>
        <w:numPr>
          <w:ilvl w:val="3"/>
          <w:numId w:val="1"/>
        </w:numPr>
        <w:rPr>
          <w:b/>
          <w:noProof/>
          <w:sz w:val="32"/>
          <w:szCs w:val="32"/>
        </w:rPr>
      </w:pPr>
      <w:r w:rsidRPr="00EC5F72">
        <w:rPr>
          <w:b/>
          <w:noProof/>
          <w:sz w:val="32"/>
          <w:szCs w:val="32"/>
        </w:rPr>
        <w:t>Légalité d’un coup :</w:t>
      </w:r>
    </w:p>
    <w:p w:rsidR="003E6C3A" w:rsidRDefault="003E6C3A" w:rsidP="0088388E">
      <w:pPr>
        <w:rPr>
          <w:sz w:val="24"/>
          <w:szCs w:val="24"/>
        </w:rPr>
      </w:pPr>
      <w:r>
        <w:rPr>
          <w:sz w:val="24"/>
          <w:szCs w:val="24"/>
        </w:rPr>
        <w:t>Cet algorithme permet de retourner tous les coups possibles à partir d’une position donnée.</w:t>
      </w:r>
      <w:r w:rsidR="001D6EA5" w:rsidRPr="001D6EA5">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CB30B0" w:rsidRDefault="005B520B" w:rsidP="0088388E">
      <w:pPr>
        <w:rPr>
          <w:sz w:val="24"/>
          <w:szCs w:val="24"/>
        </w:rPr>
      </w:pPr>
      <w:r>
        <w:rPr>
          <w:sz w:val="24"/>
          <w:szCs w:val="24"/>
        </w:rPr>
        <w:t xml:space="preserve">On va parcourir toutes les directions (Nord, Nord Est, Nord Ouest, Sud, Sud Est, Sud Ouest, Est, </w:t>
      </w:r>
      <w:r w:rsidR="00117D34">
        <w:rPr>
          <w:sz w:val="24"/>
          <w:szCs w:val="24"/>
        </w:rPr>
        <w:t>Ouest)</w:t>
      </w:r>
      <w:r w:rsidR="007C7524">
        <w:rPr>
          <w:sz w:val="24"/>
          <w:szCs w:val="24"/>
        </w:rPr>
        <w:t xml:space="preserve"> à partir d’une position donnée et regarder si on n’est dans une configuration d’encadrement. En </w:t>
      </w:r>
      <w:r w:rsidR="000E343B">
        <w:rPr>
          <w:sz w:val="24"/>
          <w:szCs w:val="24"/>
        </w:rPr>
        <w:t>parallèle on comptera exactement combien de pion on encadre.</w:t>
      </w:r>
    </w:p>
    <w:p w:rsidR="00CB30B0" w:rsidRPr="00CB30B0" w:rsidRDefault="00CB30B0" w:rsidP="0088388E">
      <w:pPr>
        <w:rPr>
          <w:sz w:val="24"/>
          <w:szCs w:val="24"/>
        </w:rPr>
      </w:pPr>
      <w:r w:rsidRPr="00CB30B0">
        <w:rPr>
          <w:noProof/>
          <w:sz w:val="24"/>
          <w:szCs w:val="24"/>
        </w:rPr>
        <w:drawing>
          <wp:inline distT="0" distB="0" distL="0" distR="0">
            <wp:extent cx="4730750" cy="355600"/>
            <wp:effectExtent l="19050" t="0" r="0" b="0"/>
            <wp:docPr id="17" name="Image 2"/>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20"/>
                    <a:srcRect l="38909" t="25664" r="18115" b="68805"/>
                    <a:stretch>
                      <a:fillRect/>
                    </a:stretch>
                  </pic:blipFill>
                  <pic:spPr bwMode="auto">
                    <a:xfrm>
                      <a:off x="0" y="0"/>
                      <a:ext cx="4751903" cy="357190"/>
                    </a:xfrm>
                    <a:prstGeom prst="rect">
                      <a:avLst/>
                    </a:prstGeom>
                    <a:noFill/>
                    <a:ln w="9525">
                      <a:noFill/>
                      <a:miter lim="800000"/>
                      <a:headEnd/>
                      <a:tailEnd/>
                    </a:ln>
                    <a:effectLst/>
                  </pic:spPr>
                </pic:pic>
              </a:graphicData>
            </a:graphic>
          </wp:inline>
        </w:drawing>
      </w:r>
    </w:p>
    <w:p w:rsidR="00A7388C" w:rsidRPr="00EC5F72" w:rsidRDefault="007610E2" w:rsidP="00EC5F72">
      <w:pPr>
        <w:pStyle w:val="Paragraphedeliste"/>
        <w:numPr>
          <w:ilvl w:val="3"/>
          <w:numId w:val="1"/>
        </w:numPr>
        <w:rPr>
          <w:b/>
          <w:noProof/>
          <w:sz w:val="32"/>
          <w:szCs w:val="32"/>
        </w:rPr>
      </w:pPr>
      <w:r w:rsidRPr="00EC5F72">
        <w:rPr>
          <w:b/>
          <w:noProof/>
          <w:sz w:val="32"/>
          <w:szCs w:val="32"/>
        </w:rPr>
        <w:t>Validation d’un coup :</w:t>
      </w:r>
    </w:p>
    <w:p w:rsidR="007610E2" w:rsidRPr="007610E2" w:rsidRDefault="007610E2" w:rsidP="0088388E">
      <w:pPr>
        <w:rPr>
          <w:sz w:val="24"/>
          <w:szCs w:val="24"/>
        </w:rPr>
      </w:pPr>
      <w:r>
        <w:rPr>
          <w:sz w:val="24"/>
          <w:szCs w:val="24"/>
        </w:rPr>
        <w:t>Cet algorithme permet de poser un pion sur l’othellier et d’effectuer les retournements nécessaires et actualiser l’othellier. L’algorithme suit ce que tout est bien jouer après le poser d’un pion.</w:t>
      </w:r>
    </w:p>
    <w:p w:rsidR="00946C09" w:rsidRDefault="000200F6" w:rsidP="0088388E">
      <w:pPr>
        <w:pStyle w:val="Paragraphedeliste"/>
        <w:jc w:val="center"/>
        <w:rPr>
          <w:b/>
          <w:sz w:val="28"/>
          <w:szCs w:val="28"/>
        </w:rPr>
      </w:pPr>
      <w:r w:rsidRPr="000200F6">
        <w:rPr>
          <w:b/>
          <w:noProof/>
          <w:sz w:val="28"/>
          <w:szCs w:val="28"/>
        </w:rPr>
        <w:drawing>
          <wp:inline distT="0" distB="0" distL="0" distR="0">
            <wp:extent cx="5403850" cy="355600"/>
            <wp:effectExtent l="19050" t="0" r="6350" b="0"/>
            <wp:docPr id="18" name="Image 5"/>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1"/>
                    <a:srcRect l="38909" t="34513" r="16035" b="59956"/>
                    <a:stretch>
                      <a:fillRect/>
                    </a:stretch>
                  </pic:blipFill>
                  <pic:spPr bwMode="auto">
                    <a:xfrm>
                      <a:off x="0" y="0"/>
                      <a:ext cx="5428012" cy="357190"/>
                    </a:xfrm>
                    <a:prstGeom prst="rect">
                      <a:avLst/>
                    </a:prstGeom>
                    <a:noFill/>
                    <a:ln w="9525">
                      <a:noFill/>
                      <a:miter lim="800000"/>
                      <a:headEnd/>
                      <a:tailEnd/>
                    </a:ln>
                    <a:effectLst/>
                  </pic:spPr>
                </pic:pic>
              </a:graphicData>
            </a:graphic>
          </wp:inline>
        </w:drawing>
      </w:r>
    </w:p>
    <w:p w:rsidR="00855A3B" w:rsidRDefault="00855A3B" w:rsidP="00EC5F72">
      <w:pPr>
        <w:pStyle w:val="Paragraphedeliste"/>
        <w:numPr>
          <w:ilvl w:val="3"/>
          <w:numId w:val="1"/>
        </w:numPr>
        <w:rPr>
          <w:b/>
          <w:noProof/>
          <w:sz w:val="32"/>
          <w:szCs w:val="32"/>
        </w:rPr>
      </w:pPr>
      <w:r w:rsidRPr="00EC5F72">
        <w:rPr>
          <w:b/>
          <w:noProof/>
          <w:sz w:val="32"/>
          <w:szCs w:val="32"/>
        </w:rPr>
        <w:t>Annulation d’un coup :</w:t>
      </w:r>
    </w:p>
    <w:p w:rsidR="002D5104" w:rsidRDefault="002D5104" w:rsidP="004F722E">
      <w:pPr>
        <w:jc w:val="both"/>
        <w:rPr>
          <w:bCs/>
          <w:noProof/>
          <w:sz w:val="24"/>
          <w:szCs w:val="24"/>
        </w:rPr>
      </w:pPr>
      <w:r w:rsidRPr="004F722E">
        <w:rPr>
          <w:bCs/>
          <w:noProof/>
          <w:sz w:val="24"/>
          <w:szCs w:val="24"/>
        </w:rPr>
        <w:lastRenderedPageBreak/>
        <w:t>A chaque fois qu’un coup est joué, tous les paramètres sont stockées </w:t>
      </w:r>
      <w:r w:rsidR="004F722E" w:rsidRPr="004F722E">
        <w:rPr>
          <w:bCs/>
          <w:noProof/>
          <w:sz w:val="24"/>
          <w:szCs w:val="24"/>
        </w:rPr>
        <w:t xml:space="preserve">sous la forme d’un tableau d’objet de la classe Othello. </w:t>
      </w:r>
      <w:r w:rsidR="004F722E">
        <w:rPr>
          <w:bCs/>
          <w:noProof/>
          <w:sz w:val="24"/>
          <w:szCs w:val="24"/>
        </w:rPr>
        <w:t>Donc à chaque fois qu’on actionne le bouton Annuler, l’incrément du jeu est recule de 1 et donc charge le jeu précédent.</w:t>
      </w:r>
    </w:p>
    <w:p w:rsidR="004F722E" w:rsidRDefault="004F722E" w:rsidP="004F722E">
      <w:pPr>
        <w:jc w:val="both"/>
        <w:rPr>
          <w:bCs/>
          <w:noProof/>
          <w:sz w:val="24"/>
          <w:szCs w:val="24"/>
        </w:rPr>
      </w:pPr>
      <w:r>
        <w:rPr>
          <w:bCs/>
          <w:noProof/>
          <w:sz w:val="24"/>
          <w:szCs w:val="24"/>
        </w:rPr>
        <w:t>Cette fonction de revenir jusqu’à le début de la partie. Dans le cas, où on annule le jeu de l’IA, il nous est pas possible de jouer à sa place et donc il faut actionner le bouton Jouer pour refaire le jeu.</w:t>
      </w:r>
    </w:p>
    <w:p w:rsidR="004F722E" w:rsidRDefault="004F722E" w:rsidP="004F722E">
      <w:pPr>
        <w:jc w:val="both"/>
        <w:rPr>
          <w:bCs/>
          <w:noProof/>
          <w:sz w:val="24"/>
          <w:szCs w:val="24"/>
        </w:rPr>
      </w:pPr>
      <w:r>
        <w:rPr>
          <w:bCs/>
          <w:noProof/>
          <w:sz w:val="24"/>
          <w:szCs w:val="24"/>
        </w:rPr>
        <w:t>La gestion de ce bouton est faite dans la classe fenêtre :</w:t>
      </w:r>
    </w:p>
    <w:p w:rsidR="004F722E" w:rsidRPr="004F722E" w:rsidRDefault="004F722E" w:rsidP="004F722E">
      <w:pPr>
        <w:jc w:val="both"/>
        <w:rPr>
          <w:bCs/>
          <w:noProof/>
          <w:sz w:val="24"/>
          <w:szCs w:val="24"/>
        </w:rPr>
      </w:pPr>
      <w:r>
        <w:rPr>
          <w:bCs/>
          <w:noProof/>
          <w:sz w:val="24"/>
          <w:szCs w:val="24"/>
        </w:rPr>
        <w:drawing>
          <wp:inline distT="0" distB="0" distL="0" distR="0">
            <wp:extent cx="3076575" cy="352425"/>
            <wp:effectExtent l="19050" t="0" r="9525" b="0"/>
            <wp:docPr id="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srcRect/>
                    <a:stretch>
                      <a:fillRect/>
                    </a:stretch>
                  </pic:blipFill>
                  <pic:spPr bwMode="auto">
                    <a:xfrm>
                      <a:off x="0" y="0"/>
                      <a:ext cx="3076575" cy="352425"/>
                    </a:xfrm>
                    <a:prstGeom prst="rect">
                      <a:avLst/>
                    </a:prstGeom>
                    <a:noFill/>
                    <a:ln w="9525">
                      <a:noFill/>
                      <a:miter lim="800000"/>
                      <a:headEnd/>
                      <a:tailEnd/>
                    </a:ln>
                  </pic:spPr>
                </pic:pic>
              </a:graphicData>
            </a:graphic>
          </wp:inline>
        </w:drawing>
      </w:r>
    </w:p>
    <w:p w:rsidR="00855A3B" w:rsidRDefault="00855A3B" w:rsidP="00EC5F72">
      <w:pPr>
        <w:pStyle w:val="Paragraphedeliste"/>
        <w:numPr>
          <w:ilvl w:val="3"/>
          <w:numId w:val="1"/>
        </w:numPr>
        <w:rPr>
          <w:b/>
          <w:noProof/>
          <w:sz w:val="32"/>
          <w:szCs w:val="32"/>
        </w:rPr>
      </w:pPr>
      <w:r w:rsidRPr="00EC5F72">
        <w:rPr>
          <w:b/>
          <w:noProof/>
          <w:sz w:val="32"/>
          <w:szCs w:val="32"/>
        </w:rPr>
        <w:t>Sauv</w:t>
      </w:r>
      <w:r w:rsidR="00C8104F" w:rsidRPr="00EC5F72">
        <w:rPr>
          <w:b/>
          <w:noProof/>
          <w:sz w:val="32"/>
          <w:szCs w:val="32"/>
        </w:rPr>
        <w:t>egarde</w:t>
      </w:r>
      <w:r w:rsidRPr="00EC5F72">
        <w:rPr>
          <w:b/>
          <w:noProof/>
          <w:sz w:val="32"/>
          <w:szCs w:val="32"/>
        </w:rPr>
        <w:t xml:space="preserve"> </w:t>
      </w:r>
      <w:r w:rsidR="00C8104F" w:rsidRPr="00EC5F72">
        <w:rPr>
          <w:b/>
          <w:noProof/>
          <w:sz w:val="32"/>
          <w:szCs w:val="32"/>
        </w:rPr>
        <w:t>d’</w:t>
      </w:r>
      <w:r w:rsidRPr="00EC5F72">
        <w:rPr>
          <w:b/>
          <w:noProof/>
          <w:sz w:val="32"/>
          <w:szCs w:val="32"/>
        </w:rPr>
        <w:t>une partie :</w:t>
      </w:r>
    </w:p>
    <w:p w:rsidR="0015203C" w:rsidRDefault="0015203C" w:rsidP="0015203C">
      <w:pPr>
        <w:rPr>
          <w:bCs/>
          <w:noProof/>
          <w:sz w:val="24"/>
          <w:szCs w:val="24"/>
        </w:rPr>
      </w:pPr>
      <w:r w:rsidRPr="0015203C">
        <w:rPr>
          <w:bCs/>
          <w:noProof/>
          <w:sz w:val="24"/>
          <w:szCs w:val="24"/>
        </w:rPr>
        <w:t>La gestion de sauvegarde est aussi faite au niveau de la classe fenêtre. Sauvegarder un partie signifie sauvegarder un objet Othello actuel mais aussi tous les paramètres liés à ce jeu (type de partie, coups jouée, objet othello pour la gestion de l’annulation, noms de joueurs, joueur en cours, …)</w:t>
      </w:r>
    </w:p>
    <w:p w:rsidR="0015203C" w:rsidRDefault="0015203C" w:rsidP="0015203C">
      <w:pPr>
        <w:rPr>
          <w:bCs/>
          <w:noProof/>
          <w:sz w:val="24"/>
          <w:szCs w:val="24"/>
        </w:rPr>
      </w:pPr>
      <w:r>
        <w:rPr>
          <w:bCs/>
          <w:noProof/>
          <w:sz w:val="24"/>
          <w:szCs w:val="24"/>
        </w:rPr>
        <w:t>La partie sauvegarde est gérée par la méthode :</w:t>
      </w:r>
    </w:p>
    <w:p w:rsidR="0015203C" w:rsidRDefault="0015203C" w:rsidP="0015203C">
      <w:pPr>
        <w:rPr>
          <w:bCs/>
          <w:noProof/>
          <w:sz w:val="24"/>
          <w:szCs w:val="24"/>
        </w:rPr>
      </w:pPr>
      <w:r>
        <w:rPr>
          <w:bCs/>
          <w:noProof/>
          <w:sz w:val="24"/>
          <w:szCs w:val="24"/>
        </w:rPr>
        <w:drawing>
          <wp:inline distT="0" distB="0" distL="0" distR="0">
            <wp:extent cx="2247900" cy="295275"/>
            <wp:effectExtent l="19050" t="0" r="0" b="0"/>
            <wp:docPr id="1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srcRect/>
                    <a:stretch>
                      <a:fillRect/>
                    </a:stretch>
                  </pic:blipFill>
                  <pic:spPr bwMode="auto">
                    <a:xfrm>
                      <a:off x="0" y="0"/>
                      <a:ext cx="2247900" cy="295275"/>
                    </a:xfrm>
                    <a:prstGeom prst="rect">
                      <a:avLst/>
                    </a:prstGeom>
                    <a:noFill/>
                    <a:ln w="9525">
                      <a:noFill/>
                      <a:miter lim="800000"/>
                      <a:headEnd/>
                      <a:tailEnd/>
                    </a:ln>
                  </pic:spPr>
                </pic:pic>
              </a:graphicData>
            </a:graphic>
          </wp:inline>
        </w:drawing>
      </w:r>
    </w:p>
    <w:p w:rsidR="00C600F3" w:rsidRDefault="00C600F3" w:rsidP="00C600F3">
      <w:pPr>
        <w:rPr>
          <w:bCs/>
          <w:noProof/>
          <w:sz w:val="24"/>
          <w:szCs w:val="24"/>
        </w:rPr>
      </w:pPr>
      <w:r w:rsidRPr="00C600F3">
        <w:rPr>
          <w:bCs/>
          <w:noProof/>
          <w:sz w:val="24"/>
          <w:szCs w:val="24"/>
        </w:rPr>
        <w:t>Un fichier est alors enregistrer (extension .ser) est enregistré dans le dossier « Sauvegarde »</w:t>
      </w:r>
    </w:p>
    <w:p w:rsidR="00855A3B" w:rsidRDefault="00C8104F" w:rsidP="00EC5F72">
      <w:pPr>
        <w:pStyle w:val="Paragraphedeliste"/>
        <w:numPr>
          <w:ilvl w:val="3"/>
          <w:numId w:val="1"/>
        </w:numPr>
        <w:rPr>
          <w:b/>
          <w:noProof/>
          <w:sz w:val="32"/>
          <w:szCs w:val="32"/>
        </w:rPr>
      </w:pPr>
      <w:r w:rsidRPr="00EC5F72">
        <w:rPr>
          <w:b/>
          <w:noProof/>
          <w:sz w:val="32"/>
          <w:szCs w:val="32"/>
        </w:rPr>
        <w:t>Chargement d’</w:t>
      </w:r>
      <w:r w:rsidR="00855A3B" w:rsidRPr="00EC5F72">
        <w:rPr>
          <w:b/>
          <w:noProof/>
          <w:sz w:val="32"/>
          <w:szCs w:val="32"/>
        </w:rPr>
        <w:t>une partie :</w:t>
      </w:r>
    </w:p>
    <w:p w:rsidR="00C600F3" w:rsidRPr="00C600F3" w:rsidRDefault="00C600F3" w:rsidP="001D58C5">
      <w:pPr>
        <w:jc w:val="both"/>
        <w:rPr>
          <w:bCs/>
          <w:noProof/>
          <w:sz w:val="24"/>
          <w:szCs w:val="24"/>
        </w:rPr>
      </w:pPr>
      <w:r w:rsidRPr="00C600F3">
        <w:rPr>
          <w:bCs/>
          <w:noProof/>
          <w:sz w:val="24"/>
          <w:szCs w:val="24"/>
        </w:rPr>
        <w:t>Lors du chargement d’une partie déjà enregistré</w:t>
      </w:r>
      <w:r w:rsidR="001D58C5">
        <w:rPr>
          <w:bCs/>
          <w:noProof/>
          <w:sz w:val="24"/>
          <w:szCs w:val="24"/>
        </w:rPr>
        <w:t>e</w:t>
      </w:r>
      <w:r w:rsidRPr="00C600F3">
        <w:rPr>
          <w:bCs/>
          <w:noProof/>
          <w:sz w:val="24"/>
          <w:szCs w:val="24"/>
        </w:rPr>
        <w:t>, le programme récupérera tous les paramètres et mis à jour par la suite l’interface en concordance avec le jeu enregistré, (type de jeu, nom de joueur, ect…)</w:t>
      </w:r>
    </w:p>
    <w:p w:rsidR="00C600F3" w:rsidRPr="00C600F3" w:rsidRDefault="00C600F3" w:rsidP="001D58C5">
      <w:pPr>
        <w:jc w:val="both"/>
        <w:rPr>
          <w:bCs/>
          <w:noProof/>
          <w:sz w:val="24"/>
          <w:szCs w:val="24"/>
        </w:rPr>
      </w:pPr>
      <w:r w:rsidRPr="00C600F3">
        <w:rPr>
          <w:bCs/>
          <w:noProof/>
          <w:sz w:val="24"/>
          <w:szCs w:val="24"/>
        </w:rPr>
        <w:t>Le chargement de la partie est réalisé par :</w:t>
      </w:r>
    </w:p>
    <w:p w:rsidR="00C600F3" w:rsidRDefault="00C600F3" w:rsidP="00C600F3">
      <w:pPr>
        <w:rPr>
          <w:bCs/>
          <w:noProof/>
          <w:sz w:val="24"/>
          <w:szCs w:val="24"/>
        </w:rPr>
      </w:pPr>
      <w:r w:rsidRPr="00C600F3">
        <w:rPr>
          <w:bCs/>
          <w:noProof/>
          <w:sz w:val="24"/>
          <w:szCs w:val="24"/>
        </w:rPr>
        <w:drawing>
          <wp:inline distT="0" distB="0" distL="0" distR="0">
            <wp:extent cx="2219325" cy="323850"/>
            <wp:effectExtent l="19050" t="0" r="9525" b="0"/>
            <wp:docPr id="2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srcRect/>
                    <a:stretch>
                      <a:fillRect/>
                    </a:stretch>
                  </pic:blipFill>
                  <pic:spPr bwMode="auto">
                    <a:xfrm>
                      <a:off x="0" y="0"/>
                      <a:ext cx="2219325" cy="323850"/>
                    </a:xfrm>
                    <a:prstGeom prst="rect">
                      <a:avLst/>
                    </a:prstGeom>
                    <a:noFill/>
                    <a:ln w="9525">
                      <a:noFill/>
                      <a:miter lim="800000"/>
                      <a:headEnd/>
                      <a:tailEnd/>
                    </a:ln>
                  </pic:spPr>
                </pic:pic>
              </a:graphicData>
            </a:graphic>
          </wp:inline>
        </w:drawing>
      </w:r>
    </w:p>
    <w:p w:rsidR="00583CD1" w:rsidRPr="00583CD1" w:rsidRDefault="00583CD1" w:rsidP="00583CD1">
      <w:pPr>
        <w:pStyle w:val="Paragraphedeliste"/>
        <w:numPr>
          <w:ilvl w:val="3"/>
          <w:numId w:val="1"/>
        </w:numPr>
        <w:rPr>
          <w:b/>
          <w:noProof/>
          <w:sz w:val="32"/>
          <w:szCs w:val="32"/>
        </w:rPr>
      </w:pPr>
      <w:r w:rsidRPr="00583CD1">
        <w:rPr>
          <w:b/>
          <w:noProof/>
          <w:sz w:val="32"/>
          <w:szCs w:val="32"/>
        </w:rPr>
        <w:t>Statistique</w:t>
      </w:r>
    </w:p>
    <w:p w:rsidR="00C600F3" w:rsidRDefault="00583CD1" w:rsidP="00583CD1">
      <w:pPr>
        <w:jc w:val="both"/>
        <w:rPr>
          <w:bCs/>
          <w:noProof/>
          <w:sz w:val="24"/>
          <w:szCs w:val="24"/>
        </w:rPr>
      </w:pPr>
      <w:r w:rsidRPr="00583CD1">
        <w:rPr>
          <w:bCs/>
          <w:noProof/>
          <w:sz w:val="24"/>
          <w:szCs w:val="24"/>
        </w:rPr>
        <w:t>Cette fonctionnalité permet de stocker tous les jeux arrivés jusqu’à la fin d’une partie. En effet, à chaque fois qu’</w:t>
      </w:r>
      <w:r w:rsidR="00F30117">
        <w:rPr>
          <w:bCs/>
          <w:noProof/>
          <w:sz w:val="24"/>
          <w:szCs w:val="24"/>
        </w:rPr>
        <w:t>une partie est finit, le jeu</w:t>
      </w:r>
      <w:r w:rsidRPr="00583CD1">
        <w:rPr>
          <w:bCs/>
          <w:noProof/>
          <w:sz w:val="24"/>
          <w:szCs w:val="24"/>
        </w:rPr>
        <w:t xml:space="preserve"> est enregistré, on enregistre les coups joués, qui a gagné (noir ou blanc), le nom du joueur gagnant et celui du perdant.</w:t>
      </w:r>
      <w:r>
        <w:rPr>
          <w:bCs/>
          <w:noProof/>
          <w:sz w:val="24"/>
          <w:szCs w:val="24"/>
        </w:rPr>
        <w:t xml:space="preserve"> Un tri de tous les parties est par la suite réalisé pour afficher les 10 premiers joueurs qui ont le pourcentage de gain le plus élevé vers le moins élevé.</w:t>
      </w:r>
    </w:p>
    <w:p w:rsidR="00583CD1" w:rsidRDefault="00583CD1" w:rsidP="00583CD1">
      <w:pPr>
        <w:jc w:val="both"/>
        <w:rPr>
          <w:bCs/>
          <w:noProof/>
          <w:sz w:val="24"/>
          <w:szCs w:val="24"/>
        </w:rPr>
      </w:pPr>
      <w:r>
        <w:rPr>
          <w:bCs/>
          <w:noProof/>
          <w:sz w:val="24"/>
          <w:szCs w:val="24"/>
        </w:rPr>
        <w:lastRenderedPageBreak/>
        <w:t>Cette classe a été crée dans le but de préparer une statisque sur les coups joués, de leurs affectés un pourcentage de gain afin qu’on puisse l’utiliser par la suite pour faire une recherche sélective quand on parcours les branches du jeu. Faute de temps, la recherche sélective n’a pas pu être implémentée, mais néanmoins le programme est prêt pour l’accueillir.</w:t>
      </w:r>
    </w:p>
    <w:p w:rsidR="00837E38" w:rsidRDefault="00837E38" w:rsidP="0013594A">
      <w:pPr>
        <w:pStyle w:val="Paragraphedeliste"/>
        <w:numPr>
          <w:ilvl w:val="3"/>
          <w:numId w:val="1"/>
        </w:numPr>
        <w:rPr>
          <w:b/>
          <w:noProof/>
          <w:sz w:val="32"/>
          <w:szCs w:val="32"/>
        </w:rPr>
      </w:pPr>
      <w:r>
        <w:rPr>
          <w:b/>
          <w:noProof/>
          <w:sz w:val="32"/>
          <w:szCs w:val="32"/>
        </w:rPr>
        <w:t>Qui commence le jeu</w:t>
      </w:r>
    </w:p>
    <w:p w:rsidR="00837E38" w:rsidRDefault="00837E38" w:rsidP="00837E38">
      <w:pPr>
        <w:rPr>
          <w:bCs/>
          <w:noProof/>
          <w:sz w:val="24"/>
          <w:szCs w:val="24"/>
        </w:rPr>
      </w:pPr>
      <w:r w:rsidRPr="00837E38">
        <w:rPr>
          <w:bCs/>
          <w:noProof/>
          <w:sz w:val="24"/>
          <w:szCs w:val="24"/>
        </w:rPr>
        <w:t>Le joueur qui commence le jeu est choisi de manière aléatoire avec la méthode</w:t>
      </w:r>
      <w:r>
        <w:rPr>
          <w:bCs/>
          <w:noProof/>
          <w:sz w:val="24"/>
          <w:szCs w:val="24"/>
        </w:rPr>
        <w:t> :</w:t>
      </w:r>
    </w:p>
    <w:p w:rsidR="00837E38" w:rsidRDefault="00837E38" w:rsidP="00837E38">
      <w:pPr>
        <w:rPr>
          <w:bCs/>
          <w:noProof/>
          <w:sz w:val="24"/>
          <w:szCs w:val="24"/>
        </w:rPr>
      </w:pPr>
      <w:r>
        <w:rPr>
          <w:bCs/>
          <w:noProof/>
          <w:sz w:val="24"/>
          <w:szCs w:val="24"/>
        </w:rPr>
        <w:drawing>
          <wp:inline distT="0" distB="0" distL="0" distR="0">
            <wp:extent cx="2085975" cy="285750"/>
            <wp:effectExtent l="19050" t="0" r="9525"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srcRect/>
                    <a:stretch>
                      <a:fillRect/>
                    </a:stretch>
                  </pic:blipFill>
                  <pic:spPr bwMode="auto">
                    <a:xfrm>
                      <a:off x="0" y="0"/>
                      <a:ext cx="2085975" cy="285750"/>
                    </a:xfrm>
                    <a:prstGeom prst="rect">
                      <a:avLst/>
                    </a:prstGeom>
                    <a:noFill/>
                    <a:ln w="9525">
                      <a:noFill/>
                      <a:miter lim="800000"/>
                      <a:headEnd/>
                      <a:tailEnd/>
                    </a:ln>
                  </pic:spPr>
                </pic:pic>
              </a:graphicData>
            </a:graphic>
          </wp:inline>
        </w:drawing>
      </w:r>
    </w:p>
    <w:p w:rsidR="00837E38" w:rsidRPr="00837E38" w:rsidRDefault="00837E38" w:rsidP="00837E38">
      <w:pPr>
        <w:rPr>
          <w:bCs/>
          <w:noProof/>
          <w:sz w:val="24"/>
          <w:szCs w:val="24"/>
        </w:rPr>
      </w:pPr>
      <w:r>
        <w:rPr>
          <w:bCs/>
          <w:noProof/>
          <w:sz w:val="24"/>
          <w:szCs w:val="24"/>
        </w:rPr>
        <w:t>Développé dans la classe Fenetre. Le choix alétoire qui commence permet d’avoir plus de possibilités de jeu quand on fait jouer deux IA.</w:t>
      </w:r>
    </w:p>
    <w:p w:rsidR="0013594A" w:rsidRDefault="0013594A" w:rsidP="0013594A">
      <w:pPr>
        <w:pStyle w:val="Paragraphedeliste"/>
        <w:numPr>
          <w:ilvl w:val="3"/>
          <w:numId w:val="1"/>
        </w:numPr>
        <w:rPr>
          <w:b/>
          <w:noProof/>
          <w:sz w:val="32"/>
          <w:szCs w:val="32"/>
        </w:rPr>
      </w:pPr>
      <w:r w:rsidRPr="0013594A">
        <w:rPr>
          <w:b/>
          <w:noProof/>
          <w:sz w:val="32"/>
          <w:szCs w:val="32"/>
        </w:rPr>
        <w:t>Chronométrage de temps de réponse</w:t>
      </w:r>
    </w:p>
    <w:p w:rsidR="0013594A" w:rsidRPr="0013594A" w:rsidRDefault="0013594A" w:rsidP="0013594A">
      <w:pPr>
        <w:jc w:val="both"/>
        <w:rPr>
          <w:bCs/>
          <w:noProof/>
          <w:sz w:val="24"/>
          <w:szCs w:val="24"/>
        </w:rPr>
      </w:pPr>
      <w:r w:rsidRPr="0013594A">
        <w:rPr>
          <w:bCs/>
          <w:noProof/>
          <w:sz w:val="24"/>
          <w:szCs w:val="24"/>
        </w:rPr>
        <w:t>L’application permet de chronomètrer le temps de réponse de l’IA. Pour actionner le chronomètre, il faut d’abord se mettre en type « Manuel »</w:t>
      </w:r>
    </w:p>
    <w:p w:rsidR="0013594A" w:rsidRPr="0013594A" w:rsidRDefault="0013594A" w:rsidP="0013594A">
      <w:pPr>
        <w:jc w:val="both"/>
        <w:rPr>
          <w:bCs/>
          <w:noProof/>
          <w:sz w:val="24"/>
          <w:szCs w:val="24"/>
        </w:rPr>
      </w:pPr>
      <w:r w:rsidRPr="0013594A">
        <w:rPr>
          <w:bCs/>
          <w:noProof/>
          <w:sz w:val="24"/>
          <w:szCs w:val="24"/>
        </w:rPr>
        <w:t>A chaque fois qu’on actionne le bouton jouer pour lancer l’algorithme de l’IA, un chronomètrage de temps de réponse est lancé. Ce temps est affiché une fois que l’IA aura choisi une case à jouer.</w:t>
      </w:r>
    </w:p>
    <w:p w:rsidR="0029716F" w:rsidRDefault="0029716F" w:rsidP="0029716F">
      <w:pPr>
        <w:keepNext/>
        <w:ind w:left="360"/>
        <w:jc w:val="center"/>
        <w:outlineLvl w:val="0"/>
      </w:pPr>
      <w:r w:rsidRPr="0029716F">
        <w:rPr>
          <w:b/>
          <w:sz w:val="28"/>
          <w:szCs w:val="28"/>
        </w:rPr>
        <w:drawing>
          <wp:inline distT="0" distB="0" distL="0" distR="0">
            <wp:extent cx="2952750" cy="2686050"/>
            <wp:effectExtent l="19050" t="0" r="0" b="0"/>
            <wp:docPr id="28" name="Obje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631898" cy="5138750"/>
                      <a:chOff x="1000100" y="571480"/>
                      <a:chExt cx="5631898" cy="5138750"/>
                    </a:xfrm>
                  </a:grpSpPr>
                  <a:grpSp>
                    <a:nvGrpSpPr>
                      <a:cNvPr id="6" name="Groupe 5"/>
                      <a:cNvGrpSpPr/>
                    </a:nvGrpSpPr>
                    <a:grpSpPr>
                      <a:xfrm>
                        <a:off x="1000100" y="571480"/>
                        <a:ext cx="5631898" cy="5138750"/>
                        <a:chOff x="1000100" y="571480"/>
                        <a:chExt cx="5631898" cy="5138750"/>
                      </a:xfrm>
                    </a:grpSpPr>
                    <a:pic>
                      <a:nvPicPr>
                        <a:cNvPr id="1026" name="Picture 2"/>
                        <a:cNvPicPr>
                          <a:picLocks noChangeAspect="1" noChangeArrowheads="1"/>
                        </a:cNvPicPr>
                      </a:nvPicPr>
                      <a:blipFill>
                        <a:blip r:embed="rId26"/>
                        <a:srcRect/>
                        <a:stretch>
                          <a:fillRect/>
                        </a:stretch>
                      </a:blipFill>
                      <a:spPr bwMode="auto">
                        <a:xfrm>
                          <a:off x="1000100" y="571480"/>
                          <a:ext cx="5631898" cy="5138750"/>
                        </a:xfrm>
                        <a:prstGeom prst="rect">
                          <a:avLst/>
                        </a:prstGeom>
                        <a:noFill/>
                        <a:ln w="9525">
                          <a:noFill/>
                          <a:miter lim="800000"/>
                          <a:headEnd/>
                          <a:tailEnd/>
                        </a:ln>
                        <a:effectLst/>
                      </a:spPr>
                    </a:pic>
                    <a:sp>
                      <a:nvSpPr>
                        <a:cNvPr id="5" name="Ellipse 4"/>
                        <a:cNvSpPr/>
                      </a:nvSpPr>
                      <a:spPr>
                        <a:xfrm>
                          <a:off x="4357686" y="5214950"/>
                          <a:ext cx="357190" cy="428628"/>
                        </a:xfrm>
                        <a:prstGeom prst="ellipse">
                          <a:avLst/>
                        </a:prstGeom>
                        <a:noFill/>
                        <a:ln w="38100">
                          <a:solidFill>
                            <a:srgbClr val="FF0000"/>
                          </a:solidFill>
                        </a:ln>
                      </a:spPr>
                      <a:txSp>
                        <a:txBody>
                          <a:bodyPr rtlCol="0" anchor="ctr"/>
                          <a:lstStyle>
                            <a:defPPr>
                              <a:defRPr lang="fr-F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fr-FR"/>
                          </a:p>
                        </a:txBody>
                        <a:useSpRect/>
                      </a:txSp>
                      <a:style>
                        <a:lnRef idx="2">
                          <a:schemeClr val="accent1">
                            <a:shade val="50000"/>
                          </a:schemeClr>
                        </a:lnRef>
                        <a:fillRef idx="1">
                          <a:schemeClr val="accent1"/>
                        </a:fillRef>
                        <a:effectRef idx="0">
                          <a:schemeClr val="accent1"/>
                        </a:effectRef>
                        <a:fontRef idx="minor">
                          <a:schemeClr val="lt1"/>
                        </a:fontRef>
                      </a:style>
                    </a:sp>
                  </a:grpSp>
                </lc:lockedCanvas>
              </a:graphicData>
            </a:graphic>
          </wp:inline>
        </w:drawing>
      </w:r>
    </w:p>
    <w:p w:rsidR="00421F1E" w:rsidRDefault="0029716F" w:rsidP="0029716F">
      <w:pPr>
        <w:pStyle w:val="Lgende"/>
        <w:jc w:val="center"/>
      </w:pPr>
      <w:r>
        <w:t xml:space="preserve">Figure </w:t>
      </w:r>
      <w:fldSimple w:instr=" SEQ Figure \* ARABIC ">
        <w:r w:rsidR="008F2D43">
          <w:rPr>
            <w:noProof/>
          </w:rPr>
          <w:t>9</w:t>
        </w:r>
      </w:fldSimple>
      <w:r>
        <w:t xml:space="preserve"> : Chronométrage de temps de réponse</w:t>
      </w:r>
    </w:p>
    <w:p w:rsidR="00940498" w:rsidRDefault="00940498" w:rsidP="00940498">
      <w:r>
        <w:t>Le chronométrage est réalisé avec la classe :</w:t>
      </w:r>
    </w:p>
    <w:p w:rsidR="00940498" w:rsidRPr="00940498" w:rsidRDefault="00940498" w:rsidP="00940498">
      <w:r>
        <w:rPr>
          <w:noProof/>
        </w:rPr>
        <w:drawing>
          <wp:inline distT="0" distB="0" distL="0" distR="0">
            <wp:extent cx="2781300" cy="219075"/>
            <wp:effectExtent l="1905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srcRect/>
                    <a:stretch>
                      <a:fillRect/>
                    </a:stretch>
                  </pic:blipFill>
                  <pic:spPr bwMode="auto">
                    <a:xfrm>
                      <a:off x="0" y="0"/>
                      <a:ext cx="2781300" cy="219075"/>
                    </a:xfrm>
                    <a:prstGeom prst="rect">
                      <a:avLst/>
                    </a:prstGeom>
                    <a:noFill/>
                    <a:ln w="9525">
                      <a:noFill/>
                      <a:miter lim="800000"/>
                      <a:headEnd/>
                      <a:tailEnd/>
                    </a:ln>
                  </pic:spPr>
                </pic:pic>
              </a:graphicData>
            </a:graphic>
          </wp:inline>
        </w:drawing>
      </w:r>
    </w:p>
    <w:p w:rsidR="00EC5F72" w:rsidRDefault="00EC5F72">
      <w:pPr>
        <w:rPr>
          <w:b/>
          <w:sz w:val="32"/>
          <w:szCs w:val="32"/>
        </w:rPr>
      </w:pPr>
      <w:r>
        <w:rPr>
          <w:b/>
          <w:sz w:val="32"/>
          <w:szCs w:val="32"/>
        </w:rPr>
        <w:br w:type="page"/>
      </w:r>
    </w:p>
    <w:p w:rsidR="0027686A" w:rsidRPr="00EC5F72" w:rsidRDefault="0027686A" w:rsidP="00EC5F72">
      <w:pPr>
        <w:pStyle w:val="Paragraphedeliste"/>
        <w:numPr>
          <w:ilvl w:val="0"/>
          <w:numId w:val="1"/>
        </w:numPr>
        <w:outlineLvl w:val="0"/>
        <w:rPr>
          <w:b/>
          <w:sz w:val="32"/>
          <w:szCs w:val="32"/>
        </w:rPr>
      </w:pPr>
      <w:bookmarkStart w:id="21" w:name="_Toc42438305"/>
      <w:r w:rsidRPr="00EC5F72">
        <w:rPr>
          <w:b/>
          <w:sz w:val="32"/>
          <w:szCs w:val="32"/>
        </w:rPr>
        <w:lastRenderedPageBreak/>
        <w:t>Création de l’intelligence Artificielle:</w:t>
      </w:r>
      <w:bookmarkEnd w:id="21"/>
      <w:r w:rsidRPr="00EC5F72">
        <w:rPr>
          <w:b/>
          <w:sz w:val="32"/>
          <w:szCs w:val="32"/>
        </w:rPr>
        <w:t xml:space="preserve"> </w:t>
      </w:r>
    </w:p>
    <w:p w:rsidR="00421F1E" w:rsidRDefault="00421F1E" w:rsidP="00EC5F72">
      <w:pPr>
        <w:rPr>
          <w:sz w:val="24"/>
          <w:szCs w:val="24"/>
        </w:rPr>
      </w:pPr>
      <w:r>
        <w:rPr>
          <w:sz w:val="24"/>
          <w:szCs w:val="24"/>
        </w:rPr>
        <w:t>Othello est un jeu dits « </w:t>
      </w:r>
      <w:r w:rsidRPr="00421F1E">
        <w:rPr>
          <w:b/>
          <w:sz w:val="24"/>
          <w:szCs w:val="24"/>
        </w:rPr>
        <w:t>jeu à deux joueurs, à somme nulle et information complète </w:t>
      </w:r>
      <w:r>
        <w:rPr>
          <w:sz w:val="24"/>
          <w:szCs w:val="24"/>
        </w:rPr>
        <w:t xml:space="preserve">». A somme nulle car les gains d’un </w:t>
      </w:r>
      <w:r w:rsidR="009F2083">
        <w:rPr>
          <w:sz w:val="24"/>
          <w:szCs w:val="24"/>
        </w:rPr>
        <w:t>joueur n’est</w:t>
      </w:r>
      <w:r>
        <w:rPr>
          <w:sz w:val="24"/>
          <w:szCs w:val="24"/>
        </w:rPr>
        <w:t xml:space="preserve"> exactement l’opposé des gains de l’autre joueur. A information complète </w:t>
      </w:r>
      <w:r w:rsidR="009F2083">
        <w:rPr>
          <w:sz w:val="24"/>
          <w:szCs w:val="24"/>
        </w:rPr>
        <w:t xml:space="preserve">car lors du choix d’un coup à jouer chaque joueur connait </w:t>
      </w:r>
      <w:r w:rsidR="003C13E5">
        <w:rPr>
          <w:sz w:val="24"/>
          <w:szCs w:val="24"/>
        </w:rPr>
        <w:t>précisément</w:t>
      </w:r>
      <w:r w:rsidR="009F2083">
        <w:rPr>
          <w:sz w:val="24"/>
          <w:szCs w:val="24"/>
        </w:rPr>
        <w:t xml:space="preserve"> ses possibilités d’action et celle de son adversaire. De plus il connait les gains résultants de ces actions.</w:t>
      </w:r>
    </w:p>
    <w:p w:rsidR="00C40A27" w:rsidRDefault="00C40A27" w:rsidP="00EC5F72">
      <w:pPr>
        <w:rPr>
          <w:sz w:val="24"/>
          <w:szCs w:val="24"/>
        </w:rPr>
      </w:pPr>
      <w:r>
        <w:rPr>
          <w:sz w:val="24"/>
          <w:szCs w:val="24"/>
        </w:rPr>
        <w:t>Pour dérouler le jeu Othello avec une intellige</w:t>
      </w:r>
      <w:r w:rsidR="00CB795B">
        <w:rPr>
          <w:sz w:val="24"/>
          <w:szCs w:val="24"/>
        </w:rPr>
        <w:t xml:space="preserve">nce artificielle, on va se baser </w:t>
      </w:r>
      <w:r>
        <w:rPr>
          <w:sz w:val="24"/>
          <w:szCs w:val="24"/>
        </w:rPr>
        <w:t>sur un algorithme d’intelligen</w:t>
      </w:r>
      <w:r w:rsidR="00305011">
        <w:rPr>
          <w:sz w:val="24"/>
          <w:szCs w:val="24"/>
        </w:rPr>
        <w:t>ce artificielle de type min-max auquel certaines amélioration pourront être apportées</w:t>
      </w:r>
      <w:r w:rsidR="00CB795B">
        <w:rPr>
          <w:sz w:val="24"/>
          <w:szCs w:val="24"/>
        </w:rPr>
        <w:t>.</w:t>
      </w:r>
    </w:p>
    <w:p w:rsidR="00CB795B" w:rsidRDefault="00CB795B" w:rsidP="00EC5F72">
      <w:pPr>
        <w:rPr>
          <w:sz w:val="24"/>
          <w:szCs w:val="24"/>
        </w:rPr>
      </w:pPr>
      <w:r>
        <w:rPr>
          <w:sz w:val="24"/>
          <w:szCs w:val="24"/>
        </w:rPr>
        <w:t>La programmation de l’intelligence artificielle peut se décomposer en trois parties:</w:t>
      </w:r>
    </w:p>
    <w:p w:rsidR="00CB795B" w:rsidRDefault="00CB795B" w:rsidP="00EC5F72">
      <w:pPr>
        <w:pStyle w:val="Paragraphedeliste"/>
        <w:numPr>
          <w:ilvl w:val="0"/>
          <w:numId w:val="11"/>
        </w:numPr>
        <w:rPr>
          <w:sz w:val="24"/>
          <w:szCs w:val="24"/>
        </w:rPr>
      </w:pPr>
      <w:r>
        <w:rPr>
          <w:sz w:val="24"/>
          <w:szCs w:val="24"/>
        </w:rPr>
        <w:t>L’élaboration de l’algorithme min-max qui constitue la base de l’intelligence artificielle</w:t>
      </w:r>
      <w:r w:rsidR="00D17C4F">
        <w:rPr>
          <w:sz w:val="24"/>
          <w:szCs w:val="24"/>
        </w:rPr>
        <w:t>.</w:t>
      </w:r>
    </w:p>
    <w:p w:rsidR="00D17C4F" w:rsidRDefault="00C02176" w:rsidP="00EC5F72">
      <w:pPr>
        <w:pStyle w:val="Paragraphedeliste"/>
        <w:numPr>
          <w:ilvl w:val="0"/>
          <w:numId w:val="11"/>
        </w:numPr>
        <w:rPr>
          <w:sz w:val="24"/>
          <w:szCs w:val="24"/>
        </w:rPr>
      </w:pPr>
      <w:r>
        <w:rPr>
          <w:sz w:val="24"/>
          <w:szCs w:val="24"/>
        </w:rPr>
        <w:t>L’</w:t>
      </w:r>
      <w:r w:rsidR="00F50F08">
        <w:rPr>
          <w:sz w:val="24"/>
          <w:szCs w:val="24"/>
        </w:rPr>
        <w:t>implémentation</w:t>
      </w:r>
      <w:r>
        <w:rPr>
          <w:sz w:val="24"/>
          <w:szCs w:val="24"/>
        </w:rPr>
        <w:t xml:space="preserve"> d’une version de min-max c’est la convention NégaMax qu’a l’avantage d’être plus légère en termes d’écriture mais pas forcément plus rapide</w:t>
      </w:r>
    </w:p>
    <w:p w:rsidR="00C02176" w:rsidRDefault="00C02176" w:rsidP="00EC5F72">
      <w:pPr>
        <w:pStyle w:val="Paragraphedeliste"/>
        <w:numPr>
          <w:ilvl w:val="0"/>
          <w:numId w:val="11"/>
        </w:numPr>
        <w:rPr>
          <w:sz w:val="24"/>
          <w:szCs w:val="24"/>
        </w:rPr>
      </w:pPr>
      <w:r>
        <w:rPr>
          <w:sz w:val="24"/>
          <w:szCs w:val="24"/>
        </w:rPr>
        <w:t xml:space="preserve">Ensuite, l’algorithme d’élagage </w:t>
      </w:r>
      <w:r w:rsidR="00D66BED">
        <w:rPr>
          <w:sz w:val="24"/>
          <w:szCs w:val="24"/>
        </w:rPr>
        <w:t>d’alpha-beta</w:t>
      </w:r>
      <w:r>
        <w:rPr>
          <w:sz w:val="24"/>
          <w:szCs w:val="24"/>
        </w:rPr>
        <w:t xml:space="preserve"> qui permet d’accélérer la recherche en élaguant certaine branche de l’arbre de recherche (en éliminant certaine possibilité de jeu).</w:t>
      </w:r>
    </w:p>
    <w:p w:rsidR="000E61B9" w:rsidRDefault="000E61B9" w:rsidP="00EC5F72">
      <w:pPr>
        <w:pStyle w:val="Paragraphedeliste"/>
        <w:numPr>
          <w:ilvl w:val="0"/>
          <w:numId w:val="11"/>
        </w:numPr>
        <w:rPr>
          <w:sz w:val="24"/>
          <w:szCs w:val="24"/>
        </w:rPr>
      </w:pPr>
      <w:r>
        <w:rPr>
          <w:sz w:val="24"/>
          <w:szCs w:val="24"/>
        </w:rPr>
        <w:t>Finalement, l’implémentation de la fonction dévaluation qu</w:t>
      </w:r>
      <w:r w:rsidR="00F9511F">
        <w:rPr>
          <w:sz w:val="24"/>
          <w:szCs w:val="24"/>
        </w:rPr>
        <w:t>’est un élément indispensable pour</w:t>
      </w:r>
      <w:r>
        <w:rPr>
          <w:sz w:val="24"/>
          <w:szCs w:val="24"/>
        </w:rPr>
        <w:t xml:space="preserve"> l’algorithme de recherche. </w:t>
      </w:r>
    </w:p>
    <w:p w:rsidR="00864269" w:rsidRDefault="00864269" w:rsidP="00EC5F72">
      <w:pPr>
        <w:pStyle w:val="Paragraphedeliste"/>
        <w:numPr>
          <w:ilvl w:val="1"/>
          <w:numId w:val="1"/>
        </w:numPr>
        <w:outlineLvl w:val="1"/>
        <w:rPr>
          <w:b/>
          <w:sz w:val="32"/>
          <w:szCs w:val="32"/>
        </w:rPr>
      </w:pPr>
      <w:bookmarkStart w:id="22" w:name="_Toc42438306"/>
      <w:r w:rsidRPr="00864269">
        <w:rPr>
          <w:b/>
          <w:sz w:val="32"/>
          <w:szCs w:val="32"/>
        </w:rPr>
        <w:t>Algorithme MinMax :</w:t>
      </w:r>
      <w:bookmarkEnd w:id="22"/>
    </w:p>
    <w:p w:rsidR="000F00E9" w:rsidRDefault="000F00E9" w:rsidP="002F6B56">
      <w:pPr>
        <w:rPr>
          <w:sz w:val="24"/>
          <w:szCs w:val="24"/>
        </w:rPr>
      </w:pPr>
      <w:r>
        <w:rPr>
          <w:sz w:val="24"/>
          <w:szCs w:val="24"/>
        </w:rPr>
        <w:t>L’algorithme MinMax est le moteur de l’intelligence artificielle de ce projet. Plutôt que de se focaliser simplement sur le coup à jouer, le MinMax anticipe les coups suivant de manière à être dans une position avantageuse dans un nombre p de coups que l’on appellera la profondeur de recherche.</w:t>
      </w:r>
    </w:p>
    <w:p w:rsidR="00445BAC" w:rsidRDefault="000F00E9" w:rsidP="002F6B56">
      <w:pPr>
        <w:rPr>
          <w:sz w:val="24"/>
          <w:szCs w:val="24"/>
        </w:rPr>
      </w:pPr>
      <w:r>
        <w:rPr>
          <w:sz w:val="24"/>
          <w:szCs w:val="24"/>
        </w:rPr>
        <w:t xml:space="preserve">Il consiste à regarder tous les coups possibles jusqu’à la profondeur p donnée et à attribuer à chaque coup un score plus ou moins </w:t>
      </w:r>
      <w:r w:rsidR="0060193E">
        <w:rPr>
          <w:sz w:val="24"/>
          <w:szCs w:val="24"/>
        </w:rPr>
        <w:t>élever en considérant les avanta</w:t>
      </w:r>
      <w:r w:rsidR="00A62480">
        <w:rPr>
          <w:sz w:val="24"/>
          <w:szCs w:val="24"/>
        </w:rPr>
        <w:t>ges du coup</w:t>
      </w:r>
      <w:r>
        <w:rPr>
          <w:sz w:val="24"/>
          <w:szCs w:val="24"/>
        </w:rPr>
        <w:t xml:space="preserve"> pour le joueur ainsi que pour l’adversaire. Le meilleur coup est celui qui Maximise les avantages pour le joueur et qui Minimise les avantages pour l’adversaire et donc le désavantage.</w:t>
      </w:r>
    </w:p>
    <w:p w:rsidR="00E2565A" w:rsidRPr="00E2565A" w:rsidRDefault="00E2565A" w:rsidP="0088388E">
      <w:pPr>
        <w:pStyle w:val="Paragraphedeliste"/>
        <w:numPr>
          <w:ilvl w:val="0"/>
          <w:numId w:val="14"/>
        </w:numPr>
        <w:ind w:left="709" w:hanging="283"/>
        <w:jc w:val="both"/>
        <w:rPr>
          <w:sz w:val="24"/>
          <w:szCs w:val="24"/>
        </w:rPr>
      </w:pPr>
      <w:r>
        <w:rPr>
          <w:sz w:val="24"/>
          <w:szCs w:val="24"/>
        </w:rPr>
        <w:t xml:space="preserve">L’arbre généré par la récursion de min-max aura autant de branches que de case jouable sur le damier et </w:t>
      </w:r>
      <w:r w:rsidR="001301C2">
        <w:rPr>
          <w:sz w:val="24"/>
          <w:szCs w:val="24"/>
        </w:rPr>
        <w:t xml:space="preserve">ce pour tous les </w:t>
      </w:r>
      <w:r w:rsidR="003816FA">
        <w:rPr>
          <w:sz w:val="24"/>
          <w:szCs w:val="24"/>
        </w:rPr>
        <w:t>nœuds</w:t>
      </w:r>
      <w:r>
        <w:rPr>
          <w:sz w:val="24"/>
          <w:szCs w:val="24"/>
        </w:rPr>
        <w:t xml:space="preserve"> de cet arbre : La </w:t>
      </w:r>
      <w:r w:rsidR="001301C2">
        <w:rPr>
          <w:sz w:val="24"/>
          <w:szCs w:val="24"/>
        </w:rPr>
        <w:t>complexité</w:t>
      </w:r>
      <w:r>
        <w:rPr>
          <w:sz w:val="24"/>
          <w:szCs w:val="24"/>
        </w:rPr>
        <w:t xml:space="preserve"> de min-max est exponentiel. En effet, puisqu’en moyenne un joueur d’othello à 8 choix de coup, alors, pour un arbre de hauteur h on observera 8</w:t>
      </w:r>
      <w:r>
        <w:rPr>
          <w:sz w:val="24"/>
          <w:szCs w:val="24"/>
          <w:vertAlign w:val="superscript"/>
        </w:rPr>
        <w:t xml:space="preserve">h </w:t>
      </w:r>
      <w:r>
        <w:rPr>
          <w:sz w:val="24"/>
          <w:szCs w:val="24"/>
        </w:rPr>
        <w:t xml:space="preserve">fonction d’évaluation calculées. La complexité de l’algorithme nous </w:t>
      </w:r>
      <w:r w:rsidR="00457073">
        <w:rPr>
          <w:sz w:val="24"/>
          <w:szCs w:val="24"/>
        </w:rPr>
        <w:t>ne permet pas d’</w:t>
      </w:r>
      <w:r>
        <w:rPr>
          <w:sz w:val="24"/>
          <w:szCs w:val="24"/>
        </w:rPr>
        <w:t xml:space="preserve">attendre la fin de partie pour restreindre la profondeur, mais plutôt à fixer une </w:t>
      </w:r>
      <w:r w:rsidR="00C445B1">
        <w:rPr>
          <w:sz w:val="24"/>
          <w:szCs w:val="24"/>
        </w:rPr>
        <w:t>profondeur (</w:t>
      </w:r>
      <w:r w:rsidR="00554A6F">
        <w:rPr>
          <w:sz w:val="24"/>
          <w:szCs w:val="24"/>
        </w:rPr>
        <w:t>profondeur = 4)</w:t>
      </w:r>
      <w:r>
        <w:rPr>
          <w:sz w:val="24"/>
          <w:szCs w:val="24"/>
        </w:rPr>
        <w:t xml:space="preserve"> avant de commencer la recherche.</w:t>
      </w:r>
    </w:p>
    <w:p w:rsidR="000F00E9" w:rsidRDefault="00C445B1" w:rsidP="00EC5F72">
      <w:pPr>
        <w:pStyle w:val="Paragraphedeliste"/>
        <w:numPr>
          <w:ilvl w:val="1"/>
          <w:numId w:val="1"/>
        </w:numPr>
        <w:outlineLvl w:val="1"/>
        <w:rPr>
          <w:b/>
          <w:sz w:val="32"/>
          <w:szCs w:val="32"/>
        </w:rPr>
      </w:pPr>
      <w:bookmarkStart w:id="23" w:name="_Toc42438307"/>
      <w:r w:rsidRPr="00C445B1">
        <w:rPr>
          <w:b/>
          <w:sz w:val="32"/>
          <w:szCs w:val="32"/>
        </w:rPr>
        <w:t>Algorithme NégaMax :</w:t>
      </w:r>
      <w:bookmarkEnd w:id="23"/>
    </w:p>
    <w:p w:rsidR="004F18CF" w:rsidRDefault="006D64CD" w:rsidP="002A106B">
      <w:pPr>
        <w:rPr>
          <w:sz w:val="24"/>
          <w:szCs w:val="24"/>
        </w:rPr>
      </w:pPr>
      <w:r>
        <w:rPr>
          <w:sz w:val="24"/>
          <w:szCs w:val="24"/>
        </w:rPr>
        <w:lastRenderedPageBreak/>
        <w:t>Min-Max se décompose en deux blocs : la maximisation de l’évaluation (pour le joueur) et sa minimisation (pour l’adversaire)</w:t>
      </w:r>
      <w:r w:rsidR="009A1348">
        <w:rPr>
          <w:sz w:val="24"/>
          <w:szCs w:val="24"/>
        </w:rPr>
        <w:t>. Or, du fait de l’opposition des gains et des</w:t>
      </w:r>
      <w:r w:rsidR="00C67E0E">
        <w:rPr>
          <w:sz w:val="24"/>
          <w:szCs w:val="24"/>
        </w:rPr>
        <w:t xml:space="preserve"> pertes entres les deux joueurs, on pourra regrouper ces deux blocs en un seul au prix d’une simple inversion du signe du résultat renvoyé avec l algorithme NégaMax.</w:t>
      </w:r>
      <w:r w:rsidR="00FA1958">
        <w:rPr>
          <w:sz w:val="24"/>
          <w:szCs w:val="24"/>
        </w:rPr>
        <w:t xml:space="preserve"> Ainsi il n’est plus nécessaire de considérer séparément les cas ou l’on se situe sur un nœud joueur ou un nœud adversaire.</w:t>
      </w:r>
    </w:p>
    <w:p w:rsidR="00EE4594" w:rsidRDefault="00EE4594" w:rsidP="002A106B">
      <w:pPr>
        <w:rPr>
          <w:sz w:val="24"/>
          <w:szCs w:val="24"/>
        </w:rPr>
      </w:pPr>
      <w:r>
        <w:rPr>
          <w:sz w:val="24"/>
          <w:szCs w:val="24"/>
        </w:rPr>
        <w:t>L’algorithme codé dans ce projet est un algorithme Alpha-Beta en convention NégaMax. Ainsi on aura bénéficié d’une simplification de codage mais aussi de l’élagage de Alpha-Beta décrit ci-après.</w:t>
      </w:r>
    </w:p>
    <w:p w:rsidR="00C445B1" w:rsidRPr="00062596" w:rsidRDefault="004F18CF" w:rsidP="00EC5F72">
      <w:pPr>
        <w:pStyle w:val="Paragraphedeliste"/>
        <w:numPr>
          <w:ilvl w:val="1"/>
          <w:numId w:val="1"/>
        </w:numPr>
        <w:outlineLvl w:val="1"/>
        <w:rPr>
          <w:b/>
          <w:sz w:val="32"/>
          <w:szCs w:val="32"/>
        </w:rPr>
      </w:pPr>
      <w:bookmarkStart w:id="24" w:name="_Toc42438308"/>
      <w:r w:rsidRPr="00062596">
        <w:rPr>
          <w:b/>
          <w:sz w:val="32"/>
          <w:szCs w:val="32"/>
        </w:rPr>
        <w:t>Elagage Alpha-Beta:</w:t>
      </w:r>
      <w:bookmarkEnd w:id="24"/>
    </w:p>
    <w:p w:rsidR="007C0305" w:rsidRDefault="00062596" w:rsidP="002A106B">
      <w:pPr>
        <w:rPr>
          <w:sz w:val="24"/>
          <w:szCs w:val="24"/>
        </w:rPr>
      </w:pPr>
      <w:r>
        <w:rPr>
          <w:sz w:val="24"/>
          <w:szCs w:val="24"/>
        </w:rPr>
        <w:t xml:space="preserve">Avec l’algorithme MinMax la profondeur de recherche est limité car le temps de calcul est exponentiel par rapport à la profondeur p, or plus la </w:t>
      </w:r>
      <w:r w:rsidR="006640CE">
        <w:rPr>
          <w:sz w:val="24"/>
          <w:szCs w:val="24"/>
        </w:rPr>
        <w:t>profondeur</w:t>
      </w:r>
      <w:r>
        <w:rPr>
          <w:sz w:val="24"/>
          <w:szCs w:val="24"/>
        </w:rPr>
        <w:t xml:space="preserve"> de recherche est grande, plus les chances de gagner augmente, d’où l’</w:t>
      </w:r>
      <w:r w:rsidR="006640CE">
        <w:rPr>
          <w:sz w:val="24"/>
          <w:szCs w:val="24"/>
        </w:rPr>
        <w:t>intérêt</w:t>
      </w:r>
      <w:r>
        <w:rPr>
          <w:sz w:val="24"/>
          <w:szCs w:val="24"/>
        </w:rPr>
        <w:t xml:space="preserve"> de supprimer certaines branches qui ne sont pas indispensable à l’arbre de </w:t>
      </w:r>
      <w:r w:rsidR="006640CE">
        <w:rPr>
          <w:sz w:val="24"/>
          <w:szCs w:val="24"/>
        </w:rPr>
        <w:t>recherche</w:t>
      </w:r>
      <w:r>
        <w:rPr>
          <w:sz w:val="24"/>
          <w:szCs w:val="24"/>
        </w:rPr>
        <w:t xml:space="preserve"> pour diminuer le temps de calcul, C’est l’objectif de l’algorithme alpha-beta.</w:t>
      </w:r>
    </w:p>
    <w:p w:rsidR="00CB795B" w:rsidRPr="00EC5F72" w:rsidRDefault="007C0305" w:rsidP="00EC5F72">
      <w:pPr>
        <w:pStyle w:val="Paragraphedeliste"/>
        <w:numPr>
          <w:ilvl w:val="2"/>
          <w:numId w:val="1"/>
        </w:numPr>
        <w:outlineLvl w:val="2"/>
        <w:rPr>
          <w:b/>
          <w:sz w:val="32"/>
          <w:szCs w:val="32"/>
        </w:rPr>
      </w:pPr>
      <w:bookmarkStart w:id="25" w:name="_Toc42438309"/>
      <w:r w:rsidRPr="00EC5F72">
        <w:rPr>
          <w:b/>
          <w:sz w:val="32"/>
          <w:szCs w:val="32"/>
        </w:rPr>
        <w:t>Principe fondamentale de l’élagage :</w:t>
      </w:r>
      <w:bookmarkEnd w:id="25"/>
    </w:p>
    <w:p w:rsidR="00B2601F" w:rsidRDefault="005E3321" w:rsidP="00EC5F72">
      <w:pPr>
        <w:rPr>
          <w:sz w:val="24"/>
          <w:szCs w:val="24"/>
        </w:rPr>
      </w:pPr>
      <w:r>
        <w:rPr>
          <w:noProof/>
        </w:rPr>
        <w:drawing>
          <wp:anchor distT="0" distB="0" distL="114300" distR="114300" simplePos="0" relativeHeight="251662336" behindDoc="0" locked="0" layoutInCell="1" allowOverlap="1">
            <wp:simplePos x="0" y="0"/>
            <wp:positionH relativeFrom="column">
              <wp:posOffset>4291330</wp:posOffset>
            </wp:positionH>
            <wp:positionV relativeFrom="paragraph">
              <wp:posOffset>361950</wp:posOffset>
            </wp:positionV>
            <wp:extent cx="1285875" cy="1228725"/>
            <wp:effectExtent l="0" t="0" r="9525" b="0"/>
            <wp:wrapSquare wrapText="bothSides"/>
            <wp:docPr id="21" name="Image 16" descr="C:\Users\Dell\Desktop\Othello\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Desktop\Othello\Image5.png"/>
                    <pic:cNvPicPr>
                      <a:picLocks noChangeAspect="1" noChangeArrowheads="1"/>
                    </pic:cNvPicPr>
                  </pic:nvPicPr>
                  <pic:blipFill>
                    <a:blip r:embed="rId28"/>
                    <a:srcRect/>
                    <a:stretch>
                      <a:fillRect/>
                    </a:stretch>
                  </pic:blipFill>
                  <pic:spPr bwMode="auto">
                    <a:xfrm>
                      <a:off x="0" y="0"/>
                      <a:ext cx="1285875" cy="1228725"/>
                    </a:xfrm>
                    <a:prstGeom prst="rect">
                      <a:avLst/>
                    </a:prstGeom>
                    <a:noFill/>
                    <a:ln w="9525">
                      <a:noFill/>
                      <a:miter lim="800000"/>
                      <a:headEnd/>
                      <a:tailEnd/>
                    </a:ln>
                  </pic:spPr>
                </pic:pic>
              </a:graphicData>
            </a:graphic>
          </wp:anchor>
        </w:drawing>
      </w:r>
      <w:r w:rsidR="007C0305">
        <w:rPr>
          <w:sz w:val="24"/>
          <w:szCs w:val="24"/>
        </w:rPr>
        <w:t>Une branche est élaguée, où coupée, lorsque les valeurs des feuilles de cette branche n’a plus d’importance.</w:t>
      </w:r>
    </w:p>
    <w:p w:rsidR="00B2601F" w:rsidRPr="00B2601F" w:rsidRDefault="00B2601F" w:rsidP="002A106B">
      <w:pPr>
        <w:rPr>
          <w:sz w:val="24"/>
          <w:szCs w:val="24"/>
        </w:rPr>
      </w:pPr>
      <w:r w:rsidRPr="00B2601F">
        <w:rPr>
          <w:sz w:val="24"/>
          <w:szCs w:val="24"/>
        </w:rPr>
        <w:t>Une feuille inconnue a remonté la valeur 2 au nœud max et une autre feuille remonte 0 au nœud min.</w:t>
      </w:r>
    </w:p>
    <w:p w:rsidR="00B2601F" w:rsidRDefault="00B2601F" w:rsidP="002A106B">
      <w:pPr>
        <w:pStyle w:val="Paragraphedeliste"/>
        <w:keepNext/>
        <w:numPr>
          <w:ilvl w:val="0"/>
          <w:numId w:val="26"/>
        </w:numPr>
        <w:rPr>
          <w:sz w:val="24"/>
          <w:szCs w:val="24"/>
        </w:rPr>
      </w:pPr>
      <w:r>
        <w:rPr>
          <w:sz w:val="24"/>
          <w:szCs w:val="24"/>
        </w:rPr>
        <w:t>Si ? &gt; 0 alors le nœud min choisira 0.</w:t>
      </w:r>
    </w:p>
    <w:p w:rsidR="00B2601F" w:rsidRDefault="00B2601F" w:rsidP="002A106B">
      <w:pPr>
        <w:pStyle w:val="Paragraphedeliste"/>
        <w:keepNext/>
        <w:numPr>
          <w:ilvl w:val="0"/>
          <w:numId w:val="26"/>
        </w:numPr>
        <w:rPr>
          <w:sz w:val="24"/>
          <w:szCs w:val="24"/>
        </w:rPr>
      </w:pPr>
      <w:r>
        <w:rPr>
          <w:sz w:val="24"/>
          <w:szCs w:val="24"/>
        </w:rPr>
        <w:t>Si ? &lt; 0 alors le nœud max choisira 2.</w:t>
      </w:r>
    </w:p>
    <w:p w:rsidR="007B12C7" w:rsidRDefault="0007711B" w:rsidP="002A106B">
      <w:pPr>
        <w:pStyle w:val="Paragraphedeliste"/>
        <w:keepNext/>
        <w:numPr>
          <w:ilvl w:val="0"/>
          <w:numId w:val="14"/>
        </w:numPr>
        <w:rPr>
          <w:b/>
          <w:color w:val="FF0000"/>
          <w:sz w:val="24"/>
          <w:szCs w:val="24"/>
        </w:rPr>
      </w:pPr>
      <w:r w:rsidRPr="0007711B">
        <w:rPr>
          <w:noProof/>
        </w:rPr>
        <w:pict>
          <v:shape id="_x0000_s1026" type="#_x0000_t202" style="position:absolute;left:0;text-align:left;margin-left:315.65pt;margin-top:4.2pt;width:167.8pt;height:16.5pt;z-index:251664384" stroked="f">
            <v:textbox style="mso-next-textbox:#_x0000_s1026" inset="0,0,0,0">
              <w:txbxContent>
                <w:p w:rsidR="00F27851" w:rsidRPr="00205F40" w:rsidRDefault="00F27851" w:rsidP="00332C54">
                  <w:pPr>
                    <w:pStyle w:val="Lgende"/>
                    <w:jc w:val="center"/>
                    <w:rPr>
                      <w:noProof/>
                      <w:sz w:val="24"/>
                      <w:szCs w:val="24"/>
                    </w:rPr>
                  </w:pPr>
                  <w:r>
                    <w:t xml:space="preserve">Figure </w:t>
                  </w:r>
                  <w:fldSimple w:instr=" SEQ Figure \* ARABIC ">
                    <w:r>
                      <w:rPr>
                        <w:noProof/>
                      </w:rPr>
                      <w:t>10</w:t>
                    </w:r>
                  </w:fldSimple>
                  <w:r>
                    <w:t xml:space="preserve"> Coupure alpha</w:t>
                  </w:r>
                </w:p>
              </w:txbxContent>
            </v:textbox>
            <w10:wrap type="square"/>
          </v:shape>
        </w:pict>
      </w:r>
      <w:r w:rsidR="00B2601F" w:rsidRPr="00332C54">
        <w:rPr>
          <w:b/>
          <w:color w:val="FF0000"/>
          <w:sz w:val="24"/>
          <w:szCs w:val="24"/>
        </w:rPr>
        <w:t xml:space="preserve"> ?  ne sera jamais choisi ! </w:t>
      </w:r>
    </w:p>
    <w:p w:rsidR="00B2601F" w:rsidRDefault="00EC5F72" w:rsidP="002A106B">
      <w:pPr>
        <w:rPr>
          <w:noProof/>
          <w:sz w:val="24"/>
          <w:szCs w:val="24"/>
        </w:rPr>
      </w:pPr>
      <w:r>
        <w:rPr>
          <w:noProof/>
          <w:sz w:val="24"/>
          <w:szCs w:val="24"/>
        </w:rPr>
        <w:drawing>
          <wp:anchor distT="0" distB="0" distL="114300" distR="114300" simplePos="0" relativeHeight="251665408" behindDoc="0" locked="0" layoutInCell="1" allowOverlap="1">
            <wp:simplePos x="0" y="0"/>
            <wp:positionH relativeFrom="column">
              <wp:posOffset>4119880</wp:posOffset>
            </wp:positionH>
            <wp:positionV relativeFrom="paragraph">
              <wp:posOffset>409575</wp:posOffset>
            </wp:positionV>
            <wp:extent cx="1619250" cy="1512570"/>
            <wp:effectExtent l="0" t="0" r="0" b="0"/>
            <wp:wrapSquare wrapText="bothSides"/>
            <wp:docPr id="24" name="Image 17" descr="C:\Users\Dell\Desktop\Othello\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Desktop\Othello\Image6.png"/>
                    <pic:cNvPicPr>
                      <a:picLocks noChangeAspect="1" noChangeArrowheads="1"/>
                    </pic:cNvPicPr>
                  </pic:nvPicPr>
                  <pic:blipFill>
                    <a:blip r:embed="rId29"/>
                    <a:srcRect/>
                    <a:stretch>
                      <a:fillRect/>
                    </a:stretch>
                  </pic:blipFill>
                  <pic:spPr bwMode="auto">
                    <a:xfrm>
                      <a:off x="0" y="0"/>
                      <a:ext cx="1619250" cy="1512570"/>
                    </a:xfrm>
                    <a:prstGeom prst="rect">
                      <a:avLst/>
                    </a:prstGeom>
                    <a:noFill/>
                    <a:ln w="9525">
                      <a:noFill/>
                      <a:miter lim="800000"/>
                      <a:headEnd/>
                      <a:tailEnd/>
                    </a:ln>
                  </pic:spPr>
                </pic:pic>
              </a:graphicData>
            </a:graphic>
          </wp:anchor>
        </w:drawing>
      </w:r>
      <w:r w:rsidR="006C4793" w:rsidRPr="006C4793">
        <w:rPr>
          <w:noProof/>
          <w:sz w:val="24"/>
          <w:szCs w:val="24"/>
        </w:rPr>
        <w:t xml:space="preserve"> </w:t>
      </w:r>
      <w:r w:rsidR="006C4793">
        <w:rPr>
          <w:noProof/>
          <w:sz w:val="24"/>
          <w:szCs w:val="24"/>
        </w:rPr>
        <w:t>Une feuille inconnue a romenté la valeur 0 au nœud min et une autre feuille remonte 2 au nœud max.</w:t>
      </w:r>
    </w:p>
    <w:p w:rsidR="006C4793" w:rsidRDefault="006C4793" w:rsidP="002A106B">
      <w:pPr>
        <w:pStyle w:val="Paragraphedeliste"/>
        <w:keepNext/>
        <w:numPr>
          <w:ilvl w:val="0"/>
          <w:numId w:val="26"/>
        </w:numPr>
        <w:rPr>
          <w:sz w:val="24"/>
          <w:szCs w:val="24"/>
        </w:rPr>
      </w:pPr>
      <w:r>
        <w:rPr>
          <w:sz w:val="24"/>
          <w:szCs w:val="24"/>
        </w:rPr>
        <w:t>Si ? &gt; 2 alors le nœud min choisira 0.</w:t>
      </w:r>
    </w:p>
    <w:p w:rsidR="006C4793" w:rsidRDefault="006C4793" w:rsidP="002A106B">
      <w:pPr>
        <w:pStyle w:val="Paragraphedeliste"/>
        <w:keepNext/>
        <w:numPr>
          <w:ilvl w:val="0"/>
          <w:numId w:val="26"/>
        </w:numPr>
        <w:rPr>
          <w:sz w:val="24"/>
          <w:szCs w:val="24"/>
        </w:rPr>
      </w:pPr>
      <w:r>
        <w:rPr>
          <w:sz w:val="24"/>
          <w:szCs w:val="24"/>
        </w:rPr>
        <w:t>Si ? &lt; 2 alors le nœud max choisira 2.</w:t>
      </w:r>
    </w:p>
    <w:p w:rsidR="00183AB6" w:rsidRPr="002A106B" w:rsidRDefault="0007711B" w:rsidP="002A106B">
      <w:pPr>
        <w:pStyle w:val="Paragraphedeliste"/>
        <w:keepNext/>
        <w:numPr>
          <w:ilvl w:val="0"/>
          <w:numId w:val="14"/>
        </w:numPr>
        <w:rPr>
          <w:b/>
          <w:bCs/>
          <w:noProof/>
          <w:color w:val="FF0000"/>
        </w:rPr>
      </w:pPr>
      <w:r w:rsidRPr="002A106B">
        <w:rPr>
          <w:b/>
          <w:bCs/>
          <w:noProof/>
          <w:color w:val="FF0000"/>
          <w:sz w:val="24"/>
          <w:szCs w:val="24"/>
        </w:rPr>
        <w:pict>
          <v:shape id="_x0000_s1027" type="#_x0000_t202" style="position:absolute;left:0;text-align:left;margin-left:315.65pt;margin-top:83.1pt;width:149.9pt;height:21pt;z-index:251667456" stroked="f">
            <v:textbox style="mso-fit-shape-to-text:t" inset="0,0,0,0">
              <w:txbxContent>
                <w:p w:rsidR="00F27851" w:rsidRPr="00073E89" w:rsidRDefault="00F27851" w:rsidP="00CD4662">
                  <w:pPr>
                    <w:pStyle w:val="Lgende"/>
                    <w:jc w:val="center"/>
                    <w:rPr>
                      <w:i/>
                      <w:noProof/>
                      <w:sz w:val="24"/>
                      <w:szCs w:val="24"/>
                    </w:rPr>
                  </w:pPr>
                  <w:r>
                    <w:t xml:space="preserve">Figure </w:t>
                  </w:r>
                  <w:fldSimple w:instr=" SEQ Figure \* ARABIC ">
                    <w:r>
                      <w:rPr>
                        <w:noProof/>
                      </w:rPr>
                      <w:t>11</w:t>
                    </w:r>
                  </w:fldSimple>
                  <w:r>
                    <w:t xml:space="preserve"> Coupure beta</w:t>
                  </w:r>
                </w:p>
              </w:txbxContent>
            </v:textbox>
            <w10:wrap type="square"/>
          </v:shape>
        </w:pict>
      </w:r>
      <w:r w:rsidR="006C4793" w:rsidRPr="002A106B">
        <w:rPr>
          <w:b/>
          <w:bCs/>
          <w:noProof/>
          <w:color w:val="FF0000"/>
          <w:sz w:val="24"/>
          <w:szCs w:val="24"/>
        </w:rPr>
        <w:t> ? ne sara jamais choisi !</w:t>
      </w:r>
      <w:r w:rsidR="00183AB6" w:rsidRPr="002A106B">
        <w:rPr>
          <w:b/>
          <w:bCs/>
          <w:noProof/>
          <w:color w:val="FF0000"/>
        </w:rPr>
        <w:br w:type="page"/>
      </w:r>
    </w:p>
    <w:p w:rsidR="006E64B9" w:rsidRDefault="006E64B9" w:rsidP="00E93A29">
      <w:pPr>
        <w:pStyle w:val="Paragraphedeliste"/>
        <w:numPr>
          <w:ilvl w:val="1"/>
          <w:numId w:val="1"/>
        </w:numPr>
        <w:outlineLvl w:val="1"/>
        <w:rPr>
          <w:b/>
          <w:sz w:val="32"/>
          <w:szCs w:val="32"/>
        </w:rPr>
      </w:pPr>
      <w:bookmarkStart w:id="26" w:name="_Ref42429908"/>
      <w:bookmarkStart w:id="27" w:name="_Toc42438310"/>
      <w:r>
        <w:rPr>
          <w:b/>
          <w:sz w:val="32"/>
          <w:szCs w:val="32"/>
        </w:rPr>
        <w:lastRenderedPageBreak/>
        <w:t>Algorithme Alpha-Beta avec mémoire</w:t>
      </w:r>
      <w:bookmarkEnd w:id="27"/>
    </w:p>
    <w:p w:rsidR="006E64B9" w:rsidRDefault="00062A93" w:rsidP="00F30117">
      <w:pPr>
        <w:rPr>
          <w:bCs/>
          <w:sz w:val="24"/>
          <w:szCs w:val="24"/>
        </w:rPr>
      </w:pPr>
      <w:r w:rsidRPr="00062A93">
        <w:rPr>
          <w:bCs/>
          <w:sz w:val="24"/>
          <w:szCs w:val="24"/>
        </w:rPr>
        <w:t>Cette algorithme n’a pas pu être implémenté jusqu’au bout.</w:t>
      </w:r>
      <w:r>
        <w:rPr>
          <w:bCs/>
          <w:sz w:val="24"/>
          <w:szCs w:val="24"/>
        </w:rPr>
        <w:t xml:space="preserve"> Mais néanmoins, il est prêt à fonctionner sur ce projet. Il lui manque juste la partie de gestion de sauvegarde des branches parcourus.</w:t>
      </w:r>
    </w:p>
    <w:p w:rsidR="00062A93" w:rsidRDefault="00062A93" w:rsidP="00F30117">
      <w:pPr>
        <w:rPr>
          <w:bCs/>
          <w:sz w:val="24"/>
          <w:szCs w:val="24"/>
        </w:rPr>
      </w:pPr>
      <w:r>
        <w:rPr>
          <w:bCs/>
          <w:sz w:val="24"/>
          <w:szCs w:val="24"/>
        </w:rPr>
        <w:t>En effet, si on sauvegarde à chaque coup toute la branche qui  a permet de choisir la racine, le coup suivant, on n’aura pas besoins de recalculer toutes les autres possibilités, mais plutôt reprendre notre arbre là où on s’est arrêté précédemment, ceci permet un gain de temps important. On est quasiment capable de doubler la profondeur avec cette méthode tout en gardant le même temps d’exécution.</w:t>
      </w:r>
    </w:p>
    <w:p w:rsidR="00CA0DF8" w:rsidRDefault="00CA0DF8" w:rsidP="00F30117">
      <w:pPr>
        <w:rPr>
          <w:bCs/>
          <w:sz w:val="24"/>
          <w:szCs w:val="24"/>
        </w:rPr>
      </w:pPr>
      <w:r>
        <w:rPr>
          <w:bCs/>
          <w:sz w:val="24"/>
          <w:szCs w:val="24"/>
        </w:rPr>
        <w:t>Les méthodes ci-dessous (MTDF et AlphaBetaMemory) ont été implémentées afin d’augmenter la profondeur avec un temps de calcul constant :</w:t>
      </w:r>
    </w:p>
    <w:p w:rsidR="00CA0DF8" w:rsidRDefault="00CA0DF8" w:rsidP="00F30117">
      <w:pPr>
        <w:rPr>
          <w:bCs/>
          <w:sz w:val="24"/>
          <w:szCs w:val="24"/>
        </w:rPr>
      </w:pPr>
      <w:r>
        <w:rPr>
          <w:bCs/>
          <w:noProof/>
          <w:sz w:val="24"/>
          <w:szCs w:val="24"/>
        </w:rPr>
        <w:drawing>
          <wp:inline distT="0" distB="0" distL="0" distR="0">
            <wp:extent cx="3095625" cy="219075"/>
            <wp:effectExtent l="19050" t="0" r="9525" b="0"/>
            <wp:docPr id="2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srcRect/>
                    <a:stretch>
                      <a:fillRect/>
                    </a:stretch>
                  </pic:blipFill>
                  <pic:spPr bwMode="auto">
                    <a:xfrm>
                      <a:off x="0" y="0"/>
                      <a:ext cx="3095625" cy="219075"/>
                    </a:xfrm>
                    <a:prstGeom prst="rect">
                      <a:avLst/>
                    </a:prstGeom>
                    <a:noFill/>
                    <a:ln w="9525">
                      <a:noFill/>
                      <a:miter lim="800000"/>
                      <a:headEnd/>
                      <a:tailEnd/>
                    </a:ln>
                  </pic:spPr>
                </pic:pic>
              </a:graphicData>
            </a:graphic>
          </wp:inline>
        </w:drawing>
      </w:r>
    </w:p>
    <w:p w:rsidR="00CA0DF8" w:rsidRDefault="00CA0DF8" w:rsidP="00F30117">
      <w:pPr>
        <w:rPr>
          <w:bCs/>
          <w:sz w:val="24"/>
          <w:szCs w:val="24"/>
        </w:rPr>
      </w:pPr>
      <w:r>
        <w:rPr>
          <w:bCs/>
          <w:noProof/>
          <w:sz w:val="24"/>
          <w:szCs w:val="24"/>
        </w:rPr>
        <w:drawing>
          <wp:inline distT="0" distB="0" distL="0" distR="0">
            <wp:extent cx="4981575" cy="200025"/>
            <wp:effectExtent l="19050" t="0" r="9525" b="0"/>
            <wp:docPr id="2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srcRect/>
                    <a:stretch>
                      <a:fillRect/>
                    </a:stretch>
                  </pic:blipFill>
                  <pic:spPr bwMode="auto">
                    <a:xfrm>
                      <a:off x="0" y="0"/>
                      <a:ext cx="4981575" cy="200025"/>
                    </a:xfrm>
                    <a:prstGeom prst="rect">
                      <a:avLst/>
                    </a:prstGeom>
                    <a:noFill/>
                    <a:ln w="9525">
                      <a:noFill/>
                      <a:miter lim="800000"/>
                      <a:headEnd/>
                      <a:tailEnd/>
                    </a:ln>
                  </pic:spPr>
                </pic:pic>
              </a:graphicData>
            </a:graphic>
          </wp:inline>
        </w:drawing>
      </w:r>
    </w:p>
    <w:p w:rsidR="005F4089" w:rsidRPr="00062A93" w:rsidRDefault="005F4089" w:rsidP="00F30117">
      <w:pPr>
        <w:rPr>
          <w:bCs/>
          <w:sz w:val="24"/>
          <w:szCs w:val="24"/>
        </w:rPr>
      </w:pPr>
      <w:r>
        <w:rPr>
          <w:bCs/>
          <w:sz w:val="24"/>
          <w:szCs w:val="24"/>
        </w:rPr>
        <w:t>Faute de temps, ces fonctions n’ont pas été testées jusqu’au bout.</w:t>
      </w:r>
    </w:p>
    <w:p w:rsidR="00305011" w:rsidRDefault="00F12237" w:rsidP="00E93A29">
      <w:pPr>
        <w:pStyle w:val="Paragraphedeliste"/>
        <w:numPr>
          <w:ilvl w:val="1"/>
          <w:numId w:val="1"/>
        </w:numPr>
        <w:outlineLvl w:val="1"/>
        <w:rPr>
          <w:b/>
          <w:sz w:val="32"/>
          <w:szCs w:val="32"/>
        </w:rPr>
      </w:pPr>
      <w:bookmarkStart w:id="28" w:name="_Toc42438311"/>
      <w:r w:rsidRPr="00F12237">
        <w:rPr>
          <w:b/>
          <w:sz w:val="32"/>
          <w:szCs w:val="32"/>
        </w:rPr>
        <w:t>Fonction</w:t>
      </w:r>
      <w:r w:rsidR="00F002CC" w:rsidRPr="00F12237">
        <w:rPr>
          <w:b/>
          <w:sz w:val="32"/>
          <w:szCs w:val="32"/>
        </w:rPr>
        <w:t xml:space="preserve"> d’évaluation:</w:t>
      </w:r>
      <w:bookmarkEnd w:id="26"/>
      <w:bookmarkEnd w:id="28"/>
    </w:p>
    <w:p w:rsidR="00054E3D" w:rsidRDefault="00054E3D" w:rsidP="00E93A29">
      <w:pPr>
        <w:rPr>
          <w:sz w:val="24"/>
          <w:szCs w:val="24"/>
        </w:rPr>
      </w:pPr>
      <w:r>
        <w:rPr>
          <w:sz w:val="24"/>
          <w:szCs w:val="24"/>
        </w:rPr>
        <w:t xml:space="preserve">La fonction d’évaluation est le véritable </w:t>
      </w:r>
      <w:r w:rsidR="00420A61">
        <w:rPr>
          <w:sz w:val="24"/>
          <w:szCs w:val="24"/>
        </w:rPr>
        <w:t>élément</w:t>
      </w:r>
      <w:r>
        <w:rPr>
          <w:sz w:val="24"/>
          <w:szCs w:val="24"/>
        </w:rPr>
        <w:t xml:space="preserve"> stratégique de l’intelligence artificielle. </w:t>
      </w:r>
    </w:p>
    <w:p w:rsidR="00A65727" w:rsidRDefault="00A65727" w:rsidP="00E93A29">
      <w:pPr>
        <w:rPr>
          <w:sz w:val="24"/>
          <w:szCs w:val="24"/>
        </w:rPr>
      </w:pPr>
      <w:r>
        <w:rPr>
          <w:sz w:val="24"/>
          <w:szCs w:val="24"/>
        </w:rPr>
        <w:t xml:space="preserve">Pour évaluer efficacement le damier, il est nécessaire de choisir des critères judicieux pour juger la qualité d’un </w:t>
      </w:r>
      <w:r w:rsidR="00CE2FEB">
        <w:rPr>
          <w:sz w:val="24"/>
          <w:szCs w:val="24"/>
        </w:rPr>
        <w:t>coup</w:t>
      </w:r>
      <w:r>
        <w:rPr>
          <w:sz w:val="24"/>
          <w:szCs w:val="24"/>
        </w:rPr>
        <w:t xml:space="preserve"> passé en paramètre.</w:t>
      </w:r>
      <w:r w:rsidR="00F046E1">
        <w:rPr>
          <w:sz w:val="24"/>
          <w:szCs w:val="24"/>
        </w:rPr>
        <w:t xml:space="preserve"> Plus le score est efficace pour juger la qualité, plus l’IA sera efficace.</w:t>
      </w:r>
    </w:p>
    <w:p w:rsidR="00AE3FA9" w:rsidRDefault="002F7ACB" w:rsidP="00E93A29">
      <w:pPr>
        <w:rPr>
          <w:sz w:val="24"/>
          <w:szCs w:val="24"/>
        </w:rPr>
      </w:pPr>
      <w:r>
        <w:rPr>
          <w:sz w:val="24"/>
          <w:szCs w:val="24"/>
        </w:rPr>
        <w:tab/>
        <w:t>Considérons 3</w:t>
      </w:r>
      <w:r w:rsidR="00AE3FA9">
        <w:rPr>
          <w:sz w:val="24"/>
          <w:szCs w:val="24"/>
        </w:rPr>
        <w:t xml:space="preserve"> critères pour l’évaluation :</w:t>
      </w:r>
    </w:p>
    <w:p w:rsidR="00D33B5B" w:rsidRPr="00E93A29" w:rsidRDefault="00EB2B5D" w:rsidP="00E93A29">
      <w:pPr>
        <w:pStyle w:val="Paragraphedeliste"/>
        <w:numPr>
          <w:ilvl w:val="2"/>
          <w:numId w:val="1"/>
        </w:numPr>
        <w:outlineLvl w:val="2"/>
        <w:rPr>
          <w:b/>
          <w:sz w:val="32"/>
          <w:szCs w:val="32"/>
        </w:rPr>
      </w:pPr>
      <w:bookmarkStart w:id="29" w:name="_Toc42438312"/>
      <w:r w:rsidRPr="00E93A29">
        <w:rPr>
          <w:b/>
          <w:sz w:val="32"/>
          <w:szCs w:val="32"/>
        </w:rPr>
        <w:t>La différence d’un nombre de pions entre le joueur et l’</w:t>
      </w:r>
      <w:r w:rsidR="00181763" w:rsidRPr="00E93A29">
        <w:rPr>
          <w:b/>
          <w:sz w:val="32"/>
          <w:szCs w:val="32"/>
        </w:rPr>
        <w:t>adversaire :</w:t>
      </w:r>
      <w:bookmarkEnd w:id="29"/>
    </w:p>
    <w:p w:rsidR="002C46FB" w:rsidRPr="002F2E9C" w:rsidRDefault="002F2E9C" w:rsidP="00E834C3">
      <w:pPr>
        <w:rPr>
          <w:sz w:val="24"/>
          <w:szCs w:val="24"/>
        </w:rPr>
      </w:pPr>
      <w:r>
        <w:rPr>
          <w:sz w:val="24"/>
          <w:szCs w:val="24"/>
        </w:rPr>
        <w:t>M</w:t>
      </w:r>
      <w:r w:rsidR="00181763" w:rsidRPr="002F2E9C">
        <w:rPr>
          <w:sz w:val="24"/>
          <w:szCs w:val="24"/>
        </w:rPr>
        <w:t>aximiser le nombre de pions de joueur et minimiser le nombre de pions de l’</w:t>
      </w:r>
      <w:r w:rsidR="007004E2" w:rsidRPr="002F2E9C">
        <w:rPr>
          <w:sz w:val="24"/>
          <w:szCs w:val="24"/>
        </w:rPr>
        <w:t>adversaire</w:t>
      </w:r>
      <w:r w:rsidR="00181763" w:rsidRPr="002F2E9C">
        <w:rPr>
          <w:sz w:val="24"/>
          <w:szCs w:val="24"/>
        </w:rPr>
        <w:t>.</w:t>
      </w:r>
    </w:p>
    <w:p w:rsidR="002F2E9C" w:rsidRPr="00E93A29" w:rsidRDefault="002F2E9C" w:rsidP="00E93A29">
      <w:pPr>
        <w:pStyle w:val="Paragraphedeliste"/>
        <w:numPr>
          <w:ilvl w:val="2"/>
          <w:numId w:val="1"/>
        </w:numPr>
        <w:outlineLvl w:val="2"/>
        <w:rPr>
          <w:b/>
          <w:sz w:val="32"/>
          <w:szCs w:val="32"/>
        </w:rPr>
      </w:pPr>
      <w:bookmarkStart w:id="30" w:name="_Toc42438313"/>
      <w:r w:rsidRPr="00E93A29">
        <w:rPr>
          <w:b/>
          <w:sz w:val="32"/>
          <w:szCs w:val="32"/>
        </w:rPr>
        <w:t>La mobilité:</w:t>
      </w:r>
      <w:bookmarkEnd w:id="30"/>
      <w:r w:rsidRPr="00E93A29">
        <w:rPr>
          <w:b/>
          <w:sz w:val="32"/>
          <w:szCs w:val="32"/>
        </w:rPr>
        <w:t xml:space="preserve"> </w:t>
      </w:r>
    </w:p>
    <w:p w:rsidR="002F2E9C" w:rsidRPr="00C24366" w:rsidRDefault="002F2E9C" w:rsidP="00E834C3">
      <w:pPr>
        <w:rPr>
          <w:sz w:val="24"/>
          <w:szCs w:val="24"/>
        </w:rPr>
      </w:pPr>
      <w:r>
        <w:rPr>
          <w:rFonts w:cstheme="minorHAnsi"/>
          <w:sz w:val="24"/>
          <w:szCs w:val="24"/>
          <w:shd w:val="clear" w:color="auto" w:fill="FFFFFF"/>
        </w:rPr>
        <w:t>E</w:t>
      </w:r>
      <w:r w:rsidRPr="00C24366">
        <w:rPr>
          <w:rFonts w:cstheme="minorHAnsi"/>
          <w:sz w:val="24"/>
          <w:szCs w:val="24"/>
          <w:shd w:val="clear" w:color="auto" w:fill="FFFFFF"/>
        </w:rPr>
        <w:t xml:space="preserve">n règle générale, son objectif sera de limiter le nombre de </w:t>
      </w:r>
      <w:r w:rsidRPr="00C24366">
        <w:rPr>
          <w:rFonts w:cstheme="minorHAnsi"/>
          <w:i/>
          <w:iCs/>
          <w:sz w:val="24"/>
          <w:szCs w:val="24"/>
          <w:bdr w:val="none" w:sz="0" w:space="0" w:color="auto" w:frame="1"/>
        </w:rPr>
        <w:t>libertés</w:t>
      </w:r>
      <w:r w:rsidRPr="00C24366">
        <w:rPr>
          <w:rFonts w:cstheme="minorHAnsi"/>
          <w:sz w:val="24"/>
          <w:szCs w:val="24"/>
          <w:shd w:val="clear" w:color="auto" w:fill="FFFFFF"/>
        </w:rPr>
        <w:t xml:space="preserve"> (c’est-à-dire le nombre de coups) dont dispose l’adversaire, tout en augmentant le nombre  de libertés pour le joueur. C’est ce que l’on appelle la stratégie de la mobilité. Lorsque cet objectif est atteint, on dit être en possession du </w:t>
      </w:r>
      <w:r w:rsidRPr="00C24366">
        <w:rPr>
          <w:rFonts w:cstheme="minorHAnsi"/>
          <w:i/>
          <w:iCs/>
          <w:sz w:val="24"/>
          <w:szCs w:val="24"/>
          <w:bdr w:val="none" w:sz="0" w:space="0" w:color="auto" w:frame="1"/>
        </w:rPr>
        <w:t>contrôle</w:t>
      </w:r>
      <w:r w:rsidRPr="00C24366">
        <w:rPr>
          <w:rFonts w:cstheme="minorHAnsi"/>
          <w:sz w:val="24"/>
          <w:szCs w:val="24"/>
          <w:shd w:val="clear" w:color="auto" w:fill="FFFFFF"/>
        </w:rPr>
        <w:t xml:space="preserve"> de la partie. Cependant, n’oublions pas qu’il s’agit de forcer l’adversaire à jouer un mauvais coup : s’il ne lui reste qu’un seul coup non désastreux à chaque fois, ce n’est pas suffisant ; il faut qu’il ne lui reste aucun bon coup.</w:t>
      </w:r>
    </w:p>
    <w:p w:rsidR="00133052" w:rsidRPr="003C02F4" w:rsidRDefault="002F2E9C" w:rsidP="00E834C3">
      <w:pPr>
        <w:rPr>
          <w:sz w:val="24"/>
          <w:szCs w:val="24"/>
        </w:rPr>
      </w:pPr>
      <w:r>
        <w:rPr>
          <w:sz w:val="24"/>
          <w:szCs w:val="24"/>
        </w:rPr>
        <w:lastRenderedPageBreak/>
        <w:t xml:space="preserve">La fonction d’évaluation peut simplement retourner une combinaison linéaire des valeurs des 3 critères précédents. Cependant les coefficients de cette combinaison sont très importants et en fonction de l’importance accordé au critère choisi. En effet, en début de partie, on privilégiera un coup permettant de capturer un coin qu’un coup permettant de capturer un grand nombre de pions adverses. </w:t>
      </w:r>
    </w:p>
    <w:p w:rsidR="00AE3FA9" w:rsidRPr="00E93A29" w:rsidRDefault="00513742" w:rsidP="00E93A29">
      <w:pPr>
        <w:pStyle w:val="Paragraphedeliste"/>
        <w:numPr>
          <w:ilvl w:val="2"/>
          <w:numId w:val="1"/>
        </w:numPr>
        <w:outlineLvl w:val="2"/>
        <w:rPr>
          <w:b/>
          <w:sz w:val="32"/>
          <w:szCs w:val="32"/>
        </w:rPr>
      </w:pPr>
      <w:bookmarkStart w:id="31" w:name="_Toc42438314"/>
      <w:r w:rsidRPr="00E93A29">
        <w:rPr>
          <w:b/>
          <w:sz w:val="32"/>
          <w:szCs w:val="32"/>
        </w:rPr>
        <w:t>Stratégie positionnelle</w:t>
      </w:r>
      <w:bookmarkEnd w:id="31"/>
    </w:p>
    <w:p w:rsidR="00523F61" w:rsidRPr="00E93A29" w:rsidRDefault="00523F61" w:rsidP="00E93A29">
      <w:pPr>
        <w:pStyle w:val="Paragraphedeliste"/>
        <w:numPr>
          <w:ilvl w:val="3"/>
          <w:numId w:val="1"/>
        </w:numPr>
        <w:rPr>
          <w:b/>
          <w:sz w:val="32"/>
          <w:szCs w:val="32"/>
        </w:rPr>
      </w:pPr>
      <w:r w:rsidRPr="00E93A29">
        <w:rPr>
          <w:b/>
          <w:sz w:val="32"/>
          <w:szCs w:val="32"/>
        </w:rPr>
        <w:t>Les pions définitifs à partir d’un coin</w:t>
      </w:r>
    </w:p>
    <w:p w:rsidR="00513742" w:rsidRDefault="00513742" w:rsidP="00E93A29">
      <w:pPr>
        <w:jc w:val="both"/>
        <w:rPr>
          <w:sz w:val="24"/>
          <w:szCs w:val="24"/>
        </w:rPr>
      </w:pPr>
      <w:r w:rsidRPr="00513742">
        <w:rPr>
          <w:sz w:val="24"/>
          <w:szCs w:val="24"/>
        </w:rPr>
        <w:t>Un pion définitif par définition est un pion que l’ad</w:t>
      </w:r>
      <w:r>
        <w:rPr>
          <w:sz w:val="24"/>
          <w:szCs w:val="24"/>
        </w:rPr>
        <w:t>versaire ne peut plus renverser (exemple les coins).</w:t>
      </w:r>
    </w:p>
    <w:p w:rsidR="00513742" w:rsidRDefault="00513742" w:rsidP="00E93A29">
      <w:pPr>
        <w:jc w:val="both"/>
        <w:rPr>
          <w:sz w:val="24"/>
          <w:szCs w:val="24"/>
        </w:rPr>
      </w:pPr>
      <w:r>
        <w:rPr>
          <w:sz w:val="24"/>
          <w:szCs w:val="24"/>
        </w:rPr>
        <w:t xml:space="preserve">La stratégie positionnelle utilisée dans ce projet consiste à évaluer le damier en lui donnant un score en fonction des positions des pions. L’évaluation consiste à faire la somme de la matrice d’évaluation </w:t>
      </w:r>
      <w:r w:rsidR="00CB5312">
        <w:rPr>
          <w:sz w:val="24"/>
          <w:szCs w:val="24"/>
        </w:rPr>
        <w:t xml:space="preserve"> (</w:t>
      </w:r>
      <w:fldSimple w:instr=" REF _Ref42423945 \h  \* MERGEFORMAT ">
        <w:r w:rsidR="008F2D43">
          <w:t xml:space="preserve">Figure </w:t>
        </w:r>
        <w:r w:rsidR="008F2D43">
          <w:rPr>
            <w:noProof/>
          </w:rPr>
          <w:t>7</w:t>
        </w:r>
      </w:fldSimple>
      <w:r w:rsidR="000254EF">
        <w:rPr>
          <w:sz w:val="24"/>
          <w:szCs w:val="24"/>
        </w:rPr>
        <w:t>). La matrice d’évaluation est elle aussi mise à jour en fonction de la situation du damier. En effet, les cases adjacentes aux coins (cases X (B2,  G2, B7 et G7) et C (B1,</w:t>
      </w:r>
      <w:r w:rsidR="001961AE">
        <w:rPr>
          <w:sz w:val="24"/>
          <w:szCs w:val="24"/>
        </w:rPr>
        <w:t xml:space="preserve"> </w:t>
      </w:r>
      <w:r w:rsidR="000254EF">
        <w:rPr>
          <w:sz w:val="24"/>
          <w:szCs w:val="24"/>
        </w:rPr>
        <w:t xml:space="preserve">G1, </w:t>
      </w:r>
      <w:r w:rsidR="001961AE">
        <w:rPr>
          <w:sz w:val="24"/>
          <w:szCs w:val="24"/>
        </w:rPr>
        <w:t>A2, H2, A7, H7, B8 et G8))</w:t>
      </w:r>
      <w:r w:rsidR="00637FBB">
        <w:rPr>
          <w:sz w:val="24"/>
          <w:szCs w:val="24"/>
        </w:rPr>
        <w:t xml:space="preserve"> ont des scores négatifs mais lorsque un </w:t>
      </w:r>
      <w:r w:rsidR="00A706B2">
        <w:rPr>
          <w:sz w:val="24"/>
          <w:szCs w:val="24"/>
        </w:rPr>
        <w:t>coin</w:t>
      </w:r>
      <w:r w:rsidR="00637FBB">
        <w:rPr>
          <w:sz w:val="24"/>
          <w:szCs w:val="24"/>
        </w:rPr>
        <w:t xml:space="preserve"> est occupé ces </w:t>
      </w:r>
      <w:r w:rsidR="00A706B2">
        <w:rPr>
          <w:sz w:val="24"/>
          <w:szCs w:val="24"/>
        </w:rPr>
        <w:t>pions peuvent devenir définitifs</w:t>
      </w:r>
      <w:r w:rsidR="00637FBB">
        <w:rPr>
          <w:sz w:val="24"/>
          <w:szCs w:val="24"/>
        </w:rPr>
        <w:t>, pour cela il y a un intérêt à modifier le score de ces cases et ainsi</w:t>
      </w:r>
      <w:r w:rsidR="004C26BF">
        <w:rPr>
          <w:sz w:val="24"/>
          <w:szCs w:val="24"/>
        </w:rPr>
        <w:t xml:space="preserve"> que</w:t>
      </w:r>
      <w:r w:rsidR="00637FBB">
        <w:rPr>
          <w:sz w:val="24"/>
          <w:szCs w:val="24"/>
        </w:rPr>
        <w:t xml:space="preserve"> tous les pions adjacents et seraient définitifs.</w:t>
      </w:r>
    </w:p>
    <w:p w:rsidR="002A58B9" w:rsidRDefault="004C26BF" w:rsidP="00E93A29">
      <w:pPr>
        <w:jc w:val="both"/>
        <w:rPr>
          <w:sz w:val="24"/>
          <w:szCs w:val="24"/>
        </w:rPr>
      </w:pPr>
      <w:r>
        <w:rPr>
          <w:sz w:val="24"/>
          <w:szCs w:val="24"/>
        </w:rPr>
        <w:t xml:space="preserve">Sur l’exemple de la </w:t>
      </w:r>
      <w:fldSimple w:instr=" REF _Ref42424499 \h  \* MERGEFORMAT ">
        <w:r w:rsidR="008F2D43" w:rsidRPr="008F2D43">
          <w:t xml:space="preserve">Figure </w:t>
        </w:r>
        <w:r w:rsidR="008F2D43" w:rsidRPr="008F2D43">
          <w:rPr>
            <w:noProof/>
          </w:rPr>
          <w:t>12</w:t>
        </w:r>
      </w:fldSimple>
      <w:r>
        <w:rPr>
          <w:sz w:val="24"/>
          <w:szCs w:val="24"/>
        </w:rPr>
        <w:t xml:space="preserve">, noir a réussi de s’emparer du coin H1, et à partir de là, il a occupé tous les cases adjacentes et donc tous les pions encadrés en rouge sont des pions définitifs. La table d’évaluation correspondante à cette configuration du damier est celle de la </w:t>
      </w:r>
      <w:fldSimple w:instr=" REF _Ref42424990 \h  \* MERGEFORMAT ">
        <w:r w:rsidR="008F2D43" w:rsidRPr="008F2D43">
          <w:t xml:space="preserve">Figure </w:t>
        </w:r>
        <w:r w:rsidR="008F2D43" w:rsidRPr="008F2D43">
          <w:rPr>
            <w:noProof/>
          </w:rPr>
          <w:t>13</w:t>
        </w:r>
      </w:fldSimple>
      <w:r w:rsidR="00B46035">
        <w:rPr>
          <w:sz w:val="24"/>
          <w:szCs w:val="24"/>
        </w:rPr>
        <w:t>. Les pions définitifs ont un score de 250.</w:t>
      </w:r>
    </w:p>
    <w:tbl>
      <w:tblPr>
        <w:tblStyle w:val="Grilledutableau"/>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354"/>
        <w:gridCol w:w="4574"/>
      </w:tblGrid>
      <w:tr w:rsidR="008D0A08" w:rsidTr="005C0E2D">
        <w:tc>
          <w:tcPr>
            <w:tcW w:w="4606" w:type="dxa"/>
          </w:tcPr>
          <w:p w:rsidR="008D0A08" w:rsidRDefault="008D0A08" w:rsidP="000A589C">
            <w:r w:rsidRPr="004C26BF">
              <w:rPr>
                <w:noProof/>
                <w:sz w:val="24"/>
                <w:szCs w:val="24"/>
              </w:rPr>
              <w:drawing>
                <wp:inline distT="0" distB="0" distL="0" distR="0">
                  <wp:extent cx="2209800" cy="2066925"/>
                  <wp:effectExtent l="19050" t="0" r="0" b="0"/>
                  <wp:docPr id="4" name="Obje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091254" cy="5578470"/>
                            <a:chOff x="1338266" y="785794"/>
                            <a:chExt cx="6091254" cy="5578470"/>
                          </a:xfrm>
                        </a:grpSpPr>
                        <a:grpSp>
                          <a:nvGrpSpPr>
                            <a:cNvPr id="24" name="Groupe 23"/>
                            <a:cNvGrpSpPr/>
                          </a:nvGrpSpPr>
                          <a:grpSpPr>
                            <a:xfrm>
                              <a:off x="1338266" y="785794"/>
                              <a:ext cx="6091254" cy="5578470"/>
                              <a:chOff x="1357290" y="785794"/>
                              <a:chExt cx="6091254" cy="5578470"/>
                            </a:xfrm>
                          </a:grpSpPr>
                          <a:pic>
                            <a:nvPicPr>
                              <a:cNvPr id="2050" name="Picture 2"/>
                              <a:cNvPicPr>
                                <a:picLocks noChangeAspect="1" noChangeArrowheads="1"/>
                              </a:cNvPicPr>
                            </a:nvPicPr>
                            <a:blipFill>
                              <a:blip r:embed="rId32"/>
                              <a:srcRect/>
                              <a:stretch>
                                <a:fillRect/>
                              </a:stretch>
                            </a:blipFill>
                            <a:spPr bwMode="auto">
                              <a:xfrm>
                                <a:off x="1357290" y="785794"/>
                                <a:ext cx="6091254" cy="5578470"/>
                              </a:xfrm>
                              <a:prstGeom prst="rect">
                                <a:avLst/>
                              </a:prstGeom>
                              <a:noFill/>
                              <a:ln w="9525">
                                <a:noFill/>
                                <a:miter lim="800000"/>
                                <a:headEnd/>
                                <a:tailEnd/>
                              </a:ln>
                              <a:effectLst/>
                            </a:spPr>
                          </a:pic>
                          <a:cxnSp>
                            <a:nvCxnSpPr>
                              <a:cNvPr id="12" name="Connecteur droit 11"/>
                              <a:cNvCxnSpPr/>
                            </a:nvCxnSpPr>
                            <a:spPr>
                              <a:xfrm>
                                <a:off x="3214678" y="1571612"/>
                                <a:ext cx="3286148" cy="1588"/>
                              </a:xfrm>
                              <a:prstGeom prst="line">
                                <a:avLst/>
                              </a:prstGeom>
                              <a:ln w="38100">
                                <a:solidFill>
                                  <a:srgbClr val="FF0000"/>
                                </a:solidFill>
                              </a:ln>
                            </a:spPr>
                            <a:style>
                              <a:lnRef idx="1">
                                <a:schemeClr val="accent1"/>
                              </a:lnRef>
                              <a:fillRef idx="0">
                                <a:schemeClr val="accent1"/>
                              </a:fillRef>
                              <a:effectRef idx="0">
                                <a:schemeClr val="accent1"/>
                              </a:effectRef>
                              <a:fontRef idx="minor">
                                <a:schemeClr val="tx1"/>
                              </a:fontRef>
                            </a:style>
                          </a:cxnSp>
                          <a:cxnSp>
                            <a:nvCxnSpPr>
                              <a:cNvPr id="14" name="Connecteur droit 13"/>
                              <a:cNvCxnSpPr/>
                            </a:nvCxnSpPr>
                            <a:spPr>
                              <a:xfrm>
                                <a:off x="3214678" y="2071678"/>
                                <a:ext cx="714380" cy="1588"/>
                              </a:xfrm>
                              <a:prstGeom prst="line">
                                <a:avLst/>
                              </a:prstGeom>
                              <a:ln w="38100">
                                <a:solidFill>
                                  <a:srgbClr val="FF0000"/>
                                </a:solidFill>
                              </a:ln>
                            </a:spPr>
                            <a:style>
                              <a:lnRef idx="1">
                                <a:schemeClr val="accent1"/>
                              </a:lnRef>
                              <a:fillRef idx="0">
                                <a:schemeClr val="accent1"/>
                              </a:fillRef>
                              <a:effectRef idx="0">
                                <a:schemeClr val="accent1"/>
                              </a:effectRef>
                              <a:fontRef idx="minor">
                                <a:schemeClr val="tx1"/>
                              </a:fontRef>
                            </a:style>
                          </a:cxnSp>
                          <a:cxnSp>
                            <a:nvCxnSpPr>
                              <a:cNvPr id="16" name="Connecteur droit 15"/>
                              <a:cNvCxnSpPr/>
                            </a:nvCxnSpPr>
                            <a:spPr>
                              <a:xfrm rot="5400000">
                                <a:off x="2963472" y="1822818"/>
                                <a:ext cx="504000" cy="1588"/>
                              </a:xfrm>
                              <a:prstGeom prst="line">
                                <a:avLst/>
                              </a:prstGeom>
                              <a:ln w="38100">
                                <a:solidFill>
                                  <a:srgbClr val="FF0000"/>
                                </a:solidFill>
                              </a:ln>
                            </a:spPr>
                            <a:style>
                              <a:lnRef idx="1">
                                <a:schemeClr val="accent1"/>
                              </a:lnRef>
                              <a:fillRef idx="0">
                                <a:schemeClr val="accent1"/>
                              </a:fillRef>
                              <a:effectRef idx="0">
                                <a:schemeClr val="accent1"/>
                              </a:effectRef>
                              <a:fontRef idx="minor">
                                <a:schemeClr val="tx1"/>
                              </a:fontRef>
                            </a:style>
                          </a:cxnSp>
                          <a:cxnSp>
                            <a:nvCxnSpPr>
                              <a:cNvPr id="17" name="Connecteur droit 16"/>
                              <a:cNvCxnSpPr/>
                            </a:nvCxnSpPr>
                            <a:spPr>
                              <a:xfrm rot="5400000">
                                <a:off x="3677852" y="2322884"/>
                                <a:ext cx="504000" cy="1588"/>
                              </a:xfrm>
                              <a:prstGeom prst="line">
                                <a:avLst/>
                              </a:prstGeom>
                              <a:ln w="38100">
                                <a:solidFill>
                                  <a:srgbClr val="FF0000"/>
                                </a:solidFill>
                              </a:ln>
                            </a:spPr>
                            <a:style>
                              <a:lnRef idx="1">
                                <a:schemeClr val="accent1"/>
                              </a:lnRef>
                              <a:fillRef idx="0">
                                <a:schemeClr val="accent1"/>
                              </a:fillRef>
                              <a:effectRef idx="0">
                                <a:schemeClr val="accent1"/>
                              </a:effectRef>
                              <a:fontRef idx="minor">
                                <a:schemeClr val="tx1"/>
                              </a:fontRef>
                            </a:style>
                          </a:cxnSp>
                          <a:cxnSp>
                            <a:nvCxnSpPr>
                              <a:cNvPr id="18" name="Connecteur droit 17"/>
                              <a:cNvCxnSpPr/>
                            </a:nvCxnSpPr>
                            <a:spPr>
                              <a:xfrm>
                                <a:off x="3929058" y="2571744"/>
                                <a:ext cx="1512000" cy="1588"/>
                              </a:xfrm>
                              <a:prstGeom prst="line">
                                <a:avLst/>
                              </a:prstGeom>
                              <a:ln w="38100">
                                <a:solidFill>
                                  <a:srgbClr val="FF0000"/>
                                </a:solidFill>
                              </a:ln>
                            </a:spPr>
                            <a:style>
                              <a:lnRef idx="1">
                                <a:schemeClr val="accent1"/>
                              </a:lnRef>
                              <a:fillRef idx="0">
                                <a:schemeClr val="accent1"/>
                              </a:fillRef>
                              <a:effectRef idx="0">
                                <a:schemeClr val="accent1"/>
                              </a:effectRef>
                              <a:fontRef idx="minor">
                                <a:schemeClr val="tx1"/>
                              </a:fontRef>
                            </a:style>
                          </a:cxnSp>
                          <a:cxnSp>
                            <a:nvCxnSpPr>
                              <a:cNvPr id="19" name="Connecteur droit 18"/>
                              <a:cNvCxnSpPr/>
                            </a:nvCxnSpPr>
                            <a:spPr>
                              <a:xfrm rot="5400000">
                                <a:off x="4386050" y="3614950"/>
                                <a:ext cx="2088000" cy="1588"/>
                              </a:xfrm>
                              <a:prstGeom prst="line">
                                <a:avLst/>
                              </a:prstGeom>
                              <a:ln w="38100">
                                <a:solidFill>
                                  <a:srgbClr val="FF0000"/>
                                </a:solidFill>
                              </a:ln>
                            </a:spPr>
                            <a:style>
                              <a:lnRef idx="1">
                                <a:schemeClr val="accent1"/>
                              </a:lnRef>
                              <a:fillRef idx="0">
                                <a:schemeClr val="accent1"/>
                              </a:fillRef>
                              <a:effectRef idx="0">
                                <a:schemeClr val="accent1"/>
                              </a:effectRef>
                              <a:fontRef idx="minor">
                                <a:schemeClr val="tx1"/>
                              </a:fontRef>
                            </a:style>
                          </a:cxnSp>
                          <a:cxnSp>
                            <a:nvCxnSpPr>
                              <a:cNvPr id="20" name="Connecteur droit 19"/>
                              <a:cNvCxnSpPr/>
                            </a:nvCxnSpPr>
                            <a:spPr>
                              <a:xfrm rot="10800000">
                                <a:off x="5429256" y="4643446"/>
                                <a:ext cx="504000" cy="1588"/>
                              </a:xfrm>
                              <a:prstGeom prst="line">
                                <a:avLst/>
                              </a:prstGeom>
                              <a:ln w="38100">
                                <a:solidFill>
                                  <a:srgbClr val="FF0000"/>
                                </a:solidFill>
                              </a:ln>
                            </a:spPr>
                            <a:style>
                              <a:lnRef idx="1">
                                <a:schemeClr val="accent1"/>
                              </a:lnRef>
                              <a:fillRef idx="0">
                                <a:schemeClr val="accent1"/>
                              </a:fillRef>
                              <a:effectRef idx="0">
                                <a:schemeClr val="accent1"/>
                              </a:effectRef>
                              <a:fontRef idx="minor">
                                <a:schemeClr val="tx1"/>
                              </a:fontRef>
                            </a:style>
                          </a:cxnSp>
                          <a:cxnSp>
                            <a:nvCxnSpPr>
                              <a:cNvPr id="21" name="Connecteur droit 20"/>
                              <a:cNvCxnSpPr/>
                            </a:nvCxnSpPr>
                            <a:spPr>
                              <a:xfrm rot="16200000">
                                <a:off x="5678116" y="4894652"/>
                                <a:ext cx="504000" cy="1588"/>
                              </a:xfrm>
                              <a:prstGeom prst="line">
                                <a:avLst/>
                              </a:prstGeom>
                              <a:ln w="38100">
                                <a:solidFill>
                                  <a:srgbClr val="FF0000"/>
                                </a:solidFill>
                              </a:ln>
                            </a:spPr>
                            <a:style>
                              <a:lnRef idx="1">
                                <a:schemeClr val="accent1"/>
                              </a:lnRef>
                              <a:fillRef idx="0">
                                <a:schemeClr val="accent1"/>
                              </a:fillRef>
                              <a:effectRef idx="0">
                                <a:schemeClr val="accent1"/>
                              </a:effectRef>
                              <a:fontRef idx="minor">
                                <a:schemeClr val="tx1"/>
                              </a:fontRef>
                            </a:style>
                          </a:cxnSp>
                          <a:cxnSp>
                            <a:nvCxnSpPr>
                              <a:cNvPr id="22" name="Connecteur droit 21"/>
                              <a:cNvCxnSpPr/>
                            </a:nvCxnSpPr>
                            <a:spPr>
                              <a:xfrm>
                                <a:off x="5929322" y="5143512"/>
                                <a:ext cx="576000" cy="1588"/>
                              </a:xfrm>
                              <a:prstGeom prst="line">
                                <a:avLst/>
                              </a:prstGeom>
                              <a:ln w="38100">
                                <a:solidFill>
                                  <a:srgbClr val="FF0000"/>
                                </a:solidFill>
                              </a:ln>
                            </a:spPr>
                            <a:style>
                              <a:lnRef idx="1">
                                <a:schemeClr val="accent1"/>
                              </a:lnRef>
                              <a:fillRef idx="0">
                                <a:schemeClr val="accent1"/>
                              </a:fillRef>
                              <a:effectRef idx="0">
                                <a:schemeClr val="accent1"/>
                              </a:effectRef>
                              <a:fontRef idx="minor">
                                <a:schemeClr val="tx1"/>
                              </a:fontRef>
                            </a:style>
                          </a:cxnSp>
                          <a:cxnSp>
                            <a:nvCxnSpPr>
                              <a:cNvPr id="23" name="Connecteur droit 22"/>
                              <a:cNvCxnSpPr/>
                            </a:nvCxnSpPr>
                            <a:spPr>
                              <a:xfrm rot="5400000">
                                <a:off x="4701620" y="3370818"/>
                                <a:ext cx="3600000" cy="1588"/>
                              </a:xfrm>
                              <a:prstGeom prst="line">
                                <a:avLst/>
                              </a:prstGeom>
                              <a:ln w="38100">
                                <a:solidFill>
                                  <a:srgbClr val="FF0000"/>
                                </a:solidFill>
                              </a:ln>
                            </a:spPr>
                            <a:style>
                              <a:lnRef idx="1">
                                <a:schemeClr val="accent1"/>
                              </a:lnRef>
                              <a:fillRef idx="0">
                                <a:schemeClr val="accent1"/>
                              </a:fillRef>
                              <a:effectRef idx="0">
                                <a:schemeClr val="accent1"/>
                              </a:effectRef>
                              <a:fontRef idx="minor">
                                <a:schemeClr val="tx1"/>
                              </a:fontRef>
                            </a:style>
                          </a:cxnSp>
                        </a:grpSp>
                      </lc:lockedCanvas>
                    </a:graphicData>
                  </a:graphic>
                </wp:inline>
              </w:drawing>
            </w:r>
          </w:p>
          <w:p w:rsidR="008D0A08" w:rsidRPr="00DB375F" w:rsidRDefault="008D0A08" w:rsidP="00DB375F">
            <w:pPr>
              <w:jc w:val="center"/>
              <w:rPr>
                <w:b/>
                <w:bCs/>
                <w:color w:val="4F81BD" w:themeColor="accent1"/>
                <w:sz w:val="24"/>
                <w:szCs w:val="24"/>
              </w:rPr>
            </w:pPr>
            <w:bookmarkStart w:id="32" w:name="_Ref42424499"/>
            <w:r w:rsidRPr="00DB375F">
              <w:rPr>
                <w:b/>
                <w:bCs/>
                <w:color w:val="4F81BD" w:themeColor="accent1"/>
                <w:sz w:val="18"/>
                <w:szCs w:val="18"/>
              </w:rPr>
              <w:t xml:space="preserve">Figure </w:t>
            </w:r>
            <w:r w:rsidR="0007711B" w:rsidRPr="00DB375F">
              <w:rPr>
                <w:b/>
                <w:bCs/>
                <w:color w:val="4F81BD" w:themeColor="accent1"/>
                <w:sz w:val="18"/>
                <w:szCs w:val="18"/>
              </w:rPr>
              <w:fldChar w:fldCharType="begin"/>
            </w:r>
            <w:r w:rsidR="0007711B" w:rsidRPr="00DB375F">
              <w:rPr>
                <w:b/>
                <w:bCs/>
                <w:color w:val="4F81BD" w:themeColor="accent1"/>
                <w:sz w:val="18"/>
                <w:szCs w:val="18"/>
              </w:rPr>
              <w:instrText xml:space="preserve"> SEQ Figure \* ARABIC </w:instrText>
            </w:r>
            <w:r w:rsidR="0007711B" w:rsidRPr="00DB375F">
              <w:rPr>
                <w:b/>
                <w:bCs/>
                <w:color w:val="4F81BD" w:themeColor="accent1"/>
                <w:sz w:val="18"/>
                <w:szCs w:val="18"/>
              </w:rPr>
              <w:fldChar w:fldCharType="separate"/>
            </w:r>
            <w:r w:rsidR="008F2D43">
              <w:rPr>
                <w:b/>
                <w:bCs/>
                <w:noProof/>
                <w:color w:val="4F81BD" w:themeColor="accent1"/>
                <w:sz w:val="18"/>
                <w:szCs w:val="18"/>
              </w:rPr>
              <w:t>12</w:t>
            </w:r>
            <w:r w:rsidR="0007711B" w:rsidRPr="00DB375F">
              <w:rPr>
                <w:b/>
                <w:bCs/>
                <w:color w:val="4F81BD" w:themeColor="accent1"/>
                <w:sz w:val="18"/>
                <w:szCs w:val="18"/>
              </w:rPr>
              <w:fldChar w:fldCharType="end"/>
            </w:r>
            <w:bookmarkEnd w:id="32"/>
            <w:r w:rsidRPr="00DB375F">
              <w:rPr>
                <w:b/>
                <w:bCs/>
                <w:color w:val="4F81BD" w:themeColor="accent1"/>
                <w:sz w:val="18"/>
                <w:szCs w:val="18"/>
              </w:rPr>
              <w:t xml:space="preserve"> : Pions définitifs</w:t>
            </w:r>
            <w:r w:rsidRPr="00DB375F">
              <w:rPr>
                <w:b/>
                <w:bCs/>
                <w:noProof/>
                <w:color w:val="4F81BD" w:themeColor="accent1"/>
                <w:sz w:val="18"/>
                <w:szCs w:val="18"/>
              </w:rPr>
              <w:t xml:space="preserve">  à partir du coin H1</w:t>
            </w:r>
          </w:p>
        </w:tc>
        <w:tc>
          <w:tcPr>
            <w:tcW w:w="4606" w:type="dxa"/>
          </w:tcPr>
          <w:p w:rsidR="00B46035" w:rsidRDefault="005C0E2D" w:rsidP="000A589C">
            <w:r w:rsidRPr="004A38A7">
              <w:rPr>
                <w:rFonts w:eastAsiaTheme="minorEastAsia"/>
                <w:lang w:eastAsia="fr-FR"/>
              </w:rPr>
              <w:object w:dxaOrig="10830" w:dyaOrig="7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75pt;height:162.75pt" o:ole="">
                  <v:imagedata r:id="rId33" o:title=""/>
                </v:shape>
                <o:OLEObject Type="Embed" ProgID="PBrush" ShapeID="_x0000_i1025" DrawAspect="Content" ObjectID="_1653065955" r:id="rId34"/>
              </w:object>
            </w:r>
          </w:p>
          <w:p w:rsidR="008D0A08" w:rsidRPr="00DB375F" w:rsidRDefault="00B46035" w:rsidP="00DB375F">
            <w:pPr>
              <w:jc w:val="center"/>
              <w:rPr>
                <w:b/>
                <w:bCs/>
                <w:color w:val="4F81BD" w:themeColor="accent1"/>
                <w:sz w:val="24"/>
                <w:szCs w:val="24"/>
              </w:rPr>
            </w:pPr>
            <w:bookmarkStart w:id="33" w:name="_Ref42424990"/>
            <w:r w:rsidRPr="00DB375F">
              <w:rPr>
                <w:b/>
                <w:bCs/>
                <w:color w:val="4F81BD" w:themeColor="accent1"/>
                <w:sz w:val="18"/>
                <w:szCs w:val="18"/>
              </w:rPr>
              <w:t xml:space="preserve">Figure </w:t>
            </w:r>
            <w:r w:rsidR="0007711B" w:rsidRPr="00DB375F">
              <w:rPr>
                <w:b/>
                <w:bCs/>
                <w:color w:val="4F81BD" w:themeColor="accent1"/>
                <w:sz w:val="18"/>
                <w:szCs w:val="18"/>
              </w:rPr>
              <w:fldChar w:fldCharType="begin"/>
            </w:r>
            <w:r w:rsidR="0007711B" w:rsidRPr="00DB375F">
              <w:rPr>
                <w:b/>
                <w:bCs/>
                <w:color w:val="4F81BD" w:themeColor="accent1"/>
                <w:sz w:val="18"/>
                <w:szCs w:val="18"/>
              </w:rPr>
              <w:instrText xml:space="preserve"> SEQ Figure \* ARABIC </w:instrText>
            </w:r>
            <w:r w:rsidR="0007711B" w:rsidRPr="00DB375F">
              <w:rPr>
                <w:b/>
                <w:bCs/>
                <w:color w:val="4F81BD" w:themeColor="accent1"/>
                <w:sz w:val="18"/>
                <w:szCs w:val="18"/>
              </w:rPr>
              <w:fldChar w:fldCharType="separate"/>
            </w:r>
            <w:r w:rsidR="008F2D43">
              <w:rPr>
                <w:b/>
                <w:bCs/>
                <w:noProof/>
                <w:color w:val="4F81BD" w:themeColor="accent1"/>
                <w:sz w:val="18"/>
                <w:szCs w:val="18"/>
              </w:rPr>
              <w:t>13</w:t>
            </w:r>
            <w:r w:rsidR="0007711B" w:rsidRPr="00DB375F">
              <w:rPr>
                <w:b/>
                <w:bCs/>
                <w:color w:val="4F81BD" w:themeColor="accent1"/>
                <w:sz w:val="18"/>
                <w:szCs w:val="18"/>
              </w:rPr>
              <w:fldChar w:fldCharType="end"/>
            </w:r>
            <w:bookmarkEnd w:id="33"/>
            <w:r w:rsidRPr="00DB375F">
              <w:rPr>
                <w:b/>
                <w:bCs/>
                <w:color w:val="4F81BD" w:themeColor="accent1"/>
                <w:sz w:val="18"/>
                <w:szCs w:val="18"/>
              </w:rPr>
              <w:t xml:space="preserve"> : Table d'évaluation pions définitifs</w:t>
            </w:r>
          </w:p>
        </w:tc>
      </w:tr>
    </w:tbl>
    <w:p w:rsidR="008D0A08" w:rsidRDefault="00523F61" w:rsidP="00E834C3">
      <w:pPr>
        <w:rPr>
          <w:sz w:val="24"/>
          <w:szCs w:val="24"/>
        </w:rPr>
      </w:pPr>
      <w:r>
        <w:rPr>
          <w:sz w:val="24"/>
          <w:szCs w:val="24"/>
        </w:rPr>
        <w:t>La recherche des pions définitifs se fa</w:t>
      </w:r>
      <w:r w:rsidR="00EC3848">
        <w:rPr>
          <w:sz w:val="24"/>
          <w:szCs w:val="24"/>
        </w:rPr>
        <w:t>it avec la méthode RecherchePionDefintif ()</w:t>
      </w:r>
    </w:p>
    <w:p w:rsidR="00EC3848" w:rsidRDefault="00EC3848" w:rsidP="00513742">
      <w:pPr>
        <w:ind w:left="360"/>
        <w:outlineLvl w:val="0"/>
        <w:rPr>
          <w:sz w:val="24"/>
          <w:szCs w:val="24"/>
        </w:rPr>
      </w:pPr>
      <w:r>
        <w:rPr>
          <w:noProof/>
          <w:sz w:val="24"/>
          <w:szCs w:val="24"/>
        </w:rPr>
        <w:drawing>
          <wp:inline distT="0" distB="0" distL="0" distR="0">
            <wp:extent cx="4676775" cy="409575"/>
            <wp:effectExtent l="19050" t="0" r="9525"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5"/>
                    <a:srcRect/>
                    <a:stretch>
                      <a:fillRect/>
                    </a:stretch>
                  </pic:blipFill>
                  <pic:spPr bwMode="auto">
                    <a:xfrm>
                      <a:off x="0" y="0"/>
                      <a:ext cx="4676775" cy="409575"/>
                    </a:xfrm>
                    <a:prstGeom prst="rect">
                      <a:avLst/>
                    </a:prstGeom>
                    <a:noFill/>
                    <a:ln w="9525">
                      <a:noFill/>
                      <a:miter lim="800000"/>
                      <a:headEnd/>
                      <a:tailEnd/>
                    </a:ln>
                  </pic:spPr>
                </pic:pic>
              </a:graphicData>
            </a:graphic>
          </wp:inline>
        </w:drawing>
      </w:r>
    </w:p>
    <w:p w:rsidR="00523F61" w:rsidRPr="00E93A29" w:rsidRDefault="00523F61" w:rsidP="00E93A29">
      <w:pPr>
        <w:pStyle w:val="Paragraphedeliste"/>
        <w:numPr>
          <w:ilvl w:val="3"/>
          <w:numId w:val="1"/>
        </w:numPr>
        <w:rPr>
          <w:b/>
          <w:sz w:val="32"/>
          <w:szCs w:val="32"/>
        </w:rPr>
      </w:pPr>
      <w:r w:rsidRPr="00E93A29">
        <w:rPr>
          <w:b/>
          <w:sz w:val="32"/>
          <w:szCs w:val="32"/>
        </w:rPr>
        <w:t>Cas d’insertion d’un pion</w:t>
      </w:r>
    </w:p>
    <w:p w:rsidR="00523F61" w:rsidRDefault="00523F61" w:rsidP="00E93A29">
      <w:pPr>
        <w:jc w:val="both"/>
        <w:rPr>
          <w:rFonts w:cstheme="minorHAnsi"/>
          <w:sz w:val="24"/>
          <w:szCs w:val="24"/>
          <w:shd w:val="clear" w:color="auto" w:fill="FFFFFF"/>
        </w:rPr>
      </w:pPr>
      <w:r w:rsidRPr="00C84973">
        <w:rPr>
          <w:rFonts w:cstheme="minorHAnsi"/>
          <w:sz w:val="24"/>
          <w:szCs w:val="24"/>
          <w:shd w:val="clear" w:color="auto" w:fill="FFFFFF"/>
        </w:rPr>
        <w:lastRenderedPageBreak/>
        <w:t>Le cas particulier de l’insertion est un cas où le coin n’est pas encore occupé mais ce jeu et si l’insertion est faite, le coin est systématiquement gagner par le joueur réalisant l’insertion.</w:t>
      </w:r>
    </w:p>
    <w:p w:rsidR="00D33B5B" w:rsidRDefault="00C84973" w:rsidP="00E93A29">
      <w:pPr>
        <w:jc w:val="both"/>
        <w:rPr>
          <w:rFonts w:cstheme="minorHAnsi"/>
          <w:sz w:val="24"/>
          <w:szCs w:val="24"/>
          <w:shd w:val="clear" w:color="auto" w:fill="FFFFFF"/>
        </w:rPr>
      </w:pPr>
      <w:r>
        <w:rPr>
          <w:rFonts w:cstheme="minorHAnsi"/>
          <w:sz w:val="24"/>
          <w:szCs w:val="24"/>
          <w:shd w:val="clear" w:color="auto" w:fill="FFFFFF"/>
        </w:rPr>
        <w:t>La recherche de ce cas particulier consiste à trouver un coin vide avec un pion adjacent en case C occupé par l’adversaire, ensuite une succession de pion de l’adversaire jusqu'à trouver une case libre succédée par un autre pion de l’adversaire.</w:t>
      </w:r>
      <w:r w:rsidR="00BE312E">
        <w:rPr>
          <w:rFonts w:cstheme="minorHAnsi"/>
          <w:sz w:val="24"/>
          <w:szCs w:val="24"/>
          <w:shd w:val="clear" w:color="auto" w:fill="FFFFFF"/>
        </w:rPr>
        <w:t xml:space="preserve"> La </w:t>
      </w:r>
      <w:fldSimple w:instr=" REF _Ref42426876 \h  \* MERGEFORMAT ">
        <w:r w:rsidR="008F2D43">
          <w:t xml:space="preserve">Figure </w:t>
        </w:r>
        <w:r w:rsidR="008F2D43">
          <w:rPr>
            <w:noProof/>
          </w:rPr>
          <w:t>14</w:t>
        </w:r>
      </w:fldSimple>
      <w:r w:rsidR="00743987">
        <w:rPr>
          <w:rFonts w:cstheme="minorHAnsi"/>
          <w:sz w:val="24"/>
          <w:szCs w:val="24"/>
          <w:shd w:val="clear" w:color="auto" w:fill="FFFFFF"/>
        </w:rPr>
        <w:t xml:space="preserve"> </w:t>
      </w:r>
      <w:r w:rsidR="00EC3848">
        <w:rPr>
          <w:rFonts w:cstheme="minorHAnsi"/>
          <w:sz w:val="24"/>
          <w:szCs w:val="24"/>
          <w:shd w:val="clear" w:color="auto" w:fill="FFFFFF"/>
        </w:rPr>
        <w:t xml:space="preserve">montre un cas </w:t>
      </w:r>
      <w:r w:rsidR="00D33B5B">
        <w:rPr>
          <w:rFonts w:cstheme="minorHAnsi"/>
          <w:sz w:val="24"/>
          <w:szCs w:val="24"/>
          <w:shd w:val="clear" w:color="auto" w:fill="FFFFFF"/>
        </w:rPr>
        <w:t>d’une possibilité pour le joueur noir de s’insérer dans la case F1 et s’emparer au coup suivant du coin H1</w:t>
      </w:r>
      <w:r w:rsidR="00743987">
        <w:rPr>
          <w:rFonts w:cstheme="minorHAnsi"/>
          <w:sz w:val="24"/>
          <w:szCs w:val="24"/>
          <w:shd w:val="clear" w:color="auto" w:fill="FFFFFF"/>
        </w:rPr>
        <w:t xml:space="preserve">. La table d’évaluation est qui corresponds au cas de la </w:t>
      </w:r>
      <w:fldSimple w:instr=" REF _Ref42426933 \h  \* MERGEFORMAT ">
        <w:r w:rsidR="008F2D43">
          <w:t xml:space="preserve">Figure </w:t>
        </w:r>
        <w:r w:rsidR="008F2D43">
          <w:rPr>
            <w:noProof/>
          </w:rPr>
          <w:t>15</w:t>
        </w:r>
      </w:fldSimple>
      <w:r w:rsidR="00743987">
        <w:rPr>
          <w:rFonts w:cstheme="minorHAnsi"/>
          <w:sz w:val="24"/>
          <w:szCs w:val="24"/>
          <w:shd w:val="clear" w:color="auto" w:fill="FFFFFF"/>
        </w:rPr>
        <w:t xml:space="preserve"> est représenté sur la </w:t>
      </w:r>
      <w:fldSimple w:instr=" REF _Ref42427379 \h  \* MERGEFORMAT ">
        <w:r w:rsidR="008F2D43">
          <w:t xml:space="preserve">Figure </w:t>
        </w:r>
        <w:r w:rsidR="008F2D43">
          <w:rPr>
            <w:noProof/>
          </w:rPr>
          <w:t>16</w:t>
        </w:r>
      </w:fldSimple>
      <w:r w:rsidR="002F2E9C">
        <w:rPr>
          <w:rFonts w:cstheme="minorHAnsi"/>
          <w:sz w:val="24"/>
          <w:szCs w:val="24"/>
          <w:shd w:val="clear" w:color="auto" w:fill="FFFFFF"/>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06"/>
        <w:gridCol w:w="4606"/>
      </w:tblGrid>
      <w:tr w:rsidR="00743987" w:rsidTr="002A58B9">
        <w:tc>
          <w:tcPr>
            <w:tcW w:w="4606" w:type="dxa"/>
          </w:tcPr>
          <w:p w:rsidR="00743987" w:rsidRDefault="00743987" w:rsidP="00743987">
            <w:pPr>
              <w:keepNext/>
              <w:outlineLvl w:val="0"/>
            </w:pPr>
            <w:r w:rsidRPr="00D33B5B">
              <w:rPr>
                <w:rFonts w:cstheme="minorHAnsi"/>
                <w:noProof/>
                <w:sz w:val="24"/>
                <w:szCs w:val="24"/>
                <w:shd w:val="clear" w:color="auto" w:fill="FFFFFF"/>
              </w:rPr>
              <w:drawing>
                <wp:inline distT="0" distB="0" distL="0" distR="0">
                  <wp:extent cx="2571750" cy="2209800"/>
                  <wp:effectExtent l="19050" t="0" r="0" b="0"/>
                  <wp:docPr id="14" name="Obje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117485" cy="4572032"/>
                            <a:chOff x="1571604" y="785794"/>
                            <a:chExt cx="5117485" cy="4572032"/>
                          </a:xfrm>
                        </a:grpSpPr>
                        <a:grpSp>
                          <a:nvGrpSpPr>
                            <a:cNvPr id="8" name="Groupe 7"/>
                            <a:cNvGrpSpPr/>
                          </a:nvGrpSpPr>
                          <a:grpSpPr>
                            <a:xfrm>
                              <a:off x="1571604" y="785794"/>
                              <a:ext cx="5117485" cy="4572032"/>
                              <a:chOff x="1571604" y="785794"/>
                              <a:chExt cx="5117485" cy="4572032"/>
                            </a:xfrm>
                          </a:grpSpPr>
                          <a:pic>
                            <a:nvPicPr>
                              <a:cNvPr id="1028" name="Picture 4"/>
                              <a:cNvPicPr>
                                <a:picLocks noChangeAspect="1" noChangeArrowheads="1"/>
                              </a:cNvPicPr>
                            </a:nvPicPr>
                            <a:blipFill>
                              <a:blip r:embed="rId36"/>
                              <a:srcRect b="2330"/>
                              <a:stretch>
                                <a:fillRect/>
                              </a:stretch>
                            </a:blipFill>
                            <a:spPr bwMode="auto">
                              <a:xfrm>
                                <a:off x="1571604" y="785794"/>
                                <a:ext cx="5117485" cy="4572032"/>
                              </a:xfrm>
                              <a:prstGeom prst="rect">
                                <a:avLst/>
                              </a:prstGeom>
                              <a:noFill/>
                              <a:ln w="9525">
                                <a:noFill/>
                                <a:miter lim="800000"/>
                                <a:headEnd/>
                                <a:tailEnd/>
                              </a:ln>
                              <a:effectLst/>
                            </a:spPr>
                          </a:pic>
                          <a:sp>
                            <a:nvSpPr>
                              <a:cNvPr id="7" name="Ellipse 6"/>
                              <a:cNvSpPr/>
                            </a:nvSpPr>
                            <a:spPr>
                              <a:xfrm>
                                <a:off x="4643438" y="1500174"/>
                                <a:ext cx="285752" cy="285752"/>
                              </a:xfrm>
                              <a:prstGeom prst="ellipse">
                                <a:avLst/>
                              </a:prstGeom>
                              <a:noFill/>
                              <a:ln>
                                <a:solidFill>
                                  <a:srgbClr val="FF0000"/>
                                </a:solidFill>
                              </a:ln>
                            </a:spPr>
                            <a:txSp>
                              <a:txBody>
                                <a:bodyPr rtlCol="0" anchor="ctr"/>
                                <a:lstStyle>
                                  <a:defPPr>
                                    <a:defRPr lang="fr-FR"/>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fr-FR"/>
                                </a:p>
                              </a:txBody>
                              <a:useSpRect/>
                            </a:txSp>
                            <a:style>
                              <a:lnRef idx="2">
                                <a:schemeClr val="accent1">
                                  <a:shade val="50000"/>
                                </a:schemeClr>
                              </a:lnRef>
                              <a:fillRef idx="1">
                                <a:schemeClr val="accent1"/>
                              </a:fillRef>
                              <a:effectRef idx="0">
                                <a:schemeClr val="accent1"/>
                              </a:effectRef>
                              <a:fontRef idx="minor">
                                <a:schemeClr val="lt1"/>
                              </a:fontRef>
                            </a:style>
                          </a:sp>
                        </a:grpSp>
                      </lc:lockedCanvas>
                    </a:graphicData>
                  </a:graphic>
                </wp:inline>
              </w:drawing>
            </w:r>
          </w:p>
          <w:p w:rsidR="00743987" w:rsidRDefault="00743987" w:rsidP="00743987">
            <w:pPr>
              <w:pStyle w:val="Lgende"/>
              <w:rPr>
                <w:rFonts w:cstheme="minorHAnsi"/>
                <w:sz w:val="24"/>
                <w:szCs w:val="24"/>
                <w:shd w:val="clear" w:color="auto" w:fill="FFFFFF"/>
              </w:rPr>
            </w:pPr>
            <w:bookmarkStart w:id="34" w:name="_Ref42426876"/>
            <w:r>
              <w:t xml:space="preserve">Figure </w:t>
            </w:r>
            <w:fldSimple w:instr=" SEQ Figure \* ARABIC ">
              <w:r w:rsidR="008F2D43">
                <w:rPr>
                  <w:noProof/>
                </w:rPr>
                <w:t>14</w:t>
              </w:r>
            </w:fldSimple>
            <w:bookmarkEnd w:id="34"/>
            <w:r>
              <w:t xml:space="preserve"> : Possibilité d'insertion du pion noir dans F1</w:t>
            </w:r>
          </w:p>
        </w:tc>
        <w:tc>
          <w:tcPr>
            <w:tcW w:w="4606" w:type="dxa"/>
          </w:tcPr>
          <w:p w:rsidR="00743987" w:rsidRDefault="00743987" w:rsidP="00743987">
            <w:pPr>
              <w:keepNext/>
              <w:outlineLvl w:val="0"/>
            </w:pPr>
            <w:r w:rsidRPr="00743987">
              <w:rPr>
                <w:rFonts w:cstheme="minorHAnsi"/>
                <w:noProof/>
                <w:sz w:val="24"/>
                <w:szCs w:val="24"/>
                <w:shd w:val="clear" w:color="auto" w:fill="FFFFFF"/>
              </w:rPr>
              <w:drawing>
                <wp:inline distT="0" distB="0" distL="0" distR="0">
                  <wp:extent cx="2647950" cy="2209800"/>
                  <wp:effectExtent l="19050" t="0" r="0" b="0"/>
                  <wp:docPr id="16" name="Image 4"/>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37"/>
                          <a:srcRect/>
                          <a:stretch>
                            <a:fillRect/>
                          </a:stretch>
                        </pic:blipFill>
                        <pic:spPr bwMode="auto">
                          <a:xfrm>
                            <a:off x="0" y="0"/>
                            <a:ext cx="2647950" cy="2209800"/>
                          </a:xfrm>
                          <a:prstGeom prst="rect">
                            <a:avLst/>
                          </a:prstGeom>
                          <a:noFill/>
                          <a:ln w="9525">
                            <a:noFill/>
                            <a:miter lim="800000"/>
                            <a:headEnd/>
                            <a:tailEnd/>
                          </a:ln>
                          <a:effectLst/>
                        </pic:spPr>
                      </pic:pic>
                    </a:graphicData>
                  </a:graphic>
                </wp:inline>
              </w:drawing>
            </w:r>
          </w:p>
          <w:p w:rsidR="00743987" w:rsidRDefault="00743987" w:rsidP="00743987">
            <w:pPr>
              <w:pStyle w:val="Lgende"/>
              <w:jc w:val="center"/>
              <w:rPr>
                <w:rFonts w:cstheme="minorHAnsi"/>
                <w:sz w:val="24"/>
                <w:szCs w:val="24"/>
                <w:shd w:val="clear" w:color="auto" w:fill="FFFFFF"/>
              </w:rPr>
            </w:pPr>
            <w:bookmarkStart w:id="35" w:name="_Ref42426933"/>
            <w:r>
              <w:t xml:space="preserve">Figure </w:t>
            </w:r>
            <w:fldSimple w:instr=" SEQ Figure \* ARABIC ">
              <w:r w:rsidR="008F2D43">
                <w:rPr>
                  <w:noProof/>
                </w:rPr>
                <w:t>15</w:t>
              </w:r>
            </w:fldSimple>
            <w:bookmarkEnd w:id="35"/>
            <w:r>
              <w:t xml:space="preserve"> : Insertion faite par le joueur noir en F1</w:t>
            </w:r>
          </w:p>
        </w:tc>
      </w:tr>
    </w:tbl>
    <w:p w:rsidR="00743987" w:rsidRDefault="00743987" w:rsidP="00D33B5B">
      <w:pPr>
        <w:outlineLvl w:val="0"/>
        <w:rPr>
          <w:rFonts w:cstheme="minorHAnsi"/>
          <w:sz w:val="24"/>
          <w:szCs w:val="24"/>
          <w:shd w:val="clear" w:color="auto" w:fill="FFFFFF"/>
        </w:rPr>
      </w:pPr>
    </w:p>
    <w:p w:rsidR="002A58B9" w:rsidRDefault="007E3185" w:rsidP="002A58B9">
      <w:pPr>
        <w:keepNext/>
        <w:jc w:val="center"/>
        <w:outlineLvl w:val="0"/>
      </w:pPr>
      <w:r>
        <w:rPr>
          <w:noProof/>
        </w:rPr>
        <w:drawing>
          <wp:inline distT="0" distB="0" distL="0" distR="0">
            <wp:extent cx="3314700" cy="2381755"/>
            <wp:effectExtent l="1905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srcRect/>
                    <a:stretch>
                      <a:fillRect/>
                    </a:stretch>
                  </pic:blipFill>
                  <pic:spPr bwMode="auto">
                    <a:xfrm>
                      <a:off x="0" y="0"/>
                      <a:ext cx="3314700" cy="2381755"/>
                    </a:xfrm>
                    <a:prstGeom prst="rect">
                      <a:avLst/>
                    </a:prstGeom>
                    <a:noFill/>
                    <a:ln w="9525">
                      <a:noFill/>
                      <a:miter lim="800000"/>
                      <a:headEnd/>
                      <a:tailEnd/>
                    </a:ln>
                  </pic:spPr>
                </pic:pic>
              </a:graphicData>
            </a:graphic>
          </wp:inline>
        </w:drawing>
      </w:r>
    </w:p>
    <w:p w:rsidR="002A58B9" w:rsidRDefault="002A58B9" w:rsidP="002A58B9">
      <w:pPr>
        <w:pStyle w:val="Lgende"/>
        <w:jc w:val="center"/>
      </w:pPr>
      <w:bookmarkStart w:id="36" w:name="_Ref42427379"/>
      <w:r>
        <w:t xml:space="preserve">Figure </w:t>
      </w:r>
      <w:fldSimple w:instr=" SEQ Figure \* ARABIC ">
        <w:r w:rsidR="008F2D43">
          <w:rPr>
            <w:noProof/>
          </w:rPr>
          <w:t>16</w:t>
        </w:r>
      </w:fldSimple>
      <w:bookmarkEnd w:id="36"/>
      <w:r>
        <w:t xml:space="preserve"> : Table dévaluation situation d'insertion (</w:t>
      </w:r>
      <w:r w:rsidR="0007711B">
        <w:fldChar w:fldCharType="begin"/>
      </w:r>
      <w:r>
        <w:instrText xml:space="preserve"> REF _Ref42426933 \h </w:instrText>
      </w:r>
      <w:r w:rsidR="0007711B">
        <w:fldChar w:fldCharType="separate"/>
      </w:r>
      <w:r w:rsidR="008F2D43">
        <w:t xml:space="preserve">Figure </w:t>
      </w:r>
      <w:r w:rsidR="008F2D43">
        <w:rPr>
          <w:noProof/>
        </w:rPr>
        <w:t>15</w:t>
      </w:r>
      <w:r w:rsidR="0007711B">
        <w:fldChar w:fldCharType="end"/>
      </w:r>
      <w:r>
        <w:t>)</w:t>
      </w:r>
    </w:p>
    <w:p w:rsidR="002F2E9C" w:rsidRDefault="002F2E9C" w:rsidP="002F2E9C">
      <w:r>
        <w:t>Les recherches des cas d’insertion sont réalisées par la méthode suivante :</w:t>
      </w:r>
    </w:p>
    <w:p w:rsidR="002F2E9C" w:rsidRDefault="002F2E9C" w:rsidP="002F2E9C">
      <w:r>
        <w:rPr>
          <w:noProof/>
        </w:rPr>
        <w:drawing>
          <wp:inline distT="0" distB="0" distL="0" distR="0">
            <wp:extent cx="4248150" cy="314325"/>
            <wp:effectExtent l="1905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9"/>
                    <a:srcRect/>
                    <a:stretch>
                      <a:fillRect/>
                    </a:stretch>
                  </pic:blipFill>
                  <pic:spPr bwMode="auto">
                    <a:xfrm>
                      <a:off x="0" y="0"/>
                      <a:ext cx="4248150" cy="314325"/>
                    </a:xfrm>
                    <a:prstGeom prst="rect">
                      <a:avLst/>
                    </a:prstGeom>
                    <a:noFill/>
                    <a:ln w="9525">
                      <a:noFill/>
                      <a:miter lim="800000"/>
                      <a:headEnd/>
                      <a:tailEnd/>
                    </a:ln>
                  </pic:spPr>
                </pic:pic>
              </a:graphicData>
            </a:graphic>
          </wp:inline>
        </w:drawing>
      </w:r>
    </w:p>
    <w:p w:rsidR="002F2E9C" w:rsidRDefault="002F2E9C" w:rsidP="002F2E9C">
      <w:r>
        <w:t>Les mises à jour de la table d’évaluation sont effectuées avec la méthode suivante :</w:t>
      </w:r>
    </w:p>
    <w:p w:rsidR="002F2E9C" w:rsidRPr="002F2E9C" w:rsidRDefault="002F2E9C" w:rsidP="002F2E9C">
      <w:r>
        <w:rPr>
          <w:noProof/>
        </w:rPr>
        <w:lastRenderedPageBreak/>
        <w:drawing>
          <wp:inline distT="0" distB="0" distL="0" distR="0">
            <wp:extent cx="5162550" cy="466725"/>
            <wp:effectExtent l="1905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0"/>
                    <a:srcRect/>
                    <a:stretch>
                      <a:fillRect/>
                    </a:stretch>
                  </pic:blipFill>
                  <pic:spPr bwMode="auto">
                    <a:xfrm>
                      <a:off x="0" y="0"/>
                      <a:ext cx="5162550" cy="466725"/>
                    </a:xfrm>
                    <a:prstGeom prst="rect">
                      <a:avLst/>
                    </a:prstGeom>
                    <a:noFill/>
                    <a:ln w="9525">
                      <a:noFill/>
                      <a:miter lim="800000"/>
                      <a:headEnd/>
                      <a:tailEnd/>
                    </a:ln>
                  </pic:spPr>
                </pic:pic>
              </a:graphicData>
            </a:graphic>
          </wp:inline>
        </w:drawing>
      </w:r>
    </w:p>
    <w:p w:rsidR="00135A06" w:rsidRPr="00135A06" w:rsidRDefault="004531DD" w:rsidP="00135A06">
      <w:pPr>
        <w:pStyle w:val="Paragraphedeliste"/>
        <w:numPr>
          <w:ilvl w:val="0"/>
          <w:numId w:val="1"/>
        </w:numPr>
        <w:outlineLvl w:val="0"/>
        <w:rPr>
          <w:b/>
          <w:sz w:val="32"/>
          <w:szCs w:val="32"/>
        </w:rPr>
      </w:pPr>
      <w:bookmarkStart w:id="37" w:name="_Toc42438315"/>
      <w:r>
        <w:rPr>
          <w:b/>
          <w:sz w:val="32"/>
          <w:szCs w:val="32"/>
        </w:rPr>
        <w:t>Bilan</w:t>
      </w:r>
    </w:p>
    <w:p w:rsidR="00603141" w:rsidRDefault="002E4CD3" w:rsidP="002E4CD3">
      <w:pPr>
        <w:pStyle w:val="Paragraphedeliste"/>
        <w:numPr>
          <w:ilvl w:val="1"/>
          <w:numId w:val="1"/>
        </w:numPr>
        <w:outlineLvl w:val="1"/>
        <w:rPr>
          <w:b/>
          <w:sz w:val="32"/>
          <w:szCs w:val="32"/>
        </w:rPr>
      </w:pPr>
      <w:r>
        <w:rPr>
          <w:b/>
          <w:sz w:val="32"/>
          <w:szCs w:val="32"/>
        </w:rPr>
        <w:t>Temps d’exécution</w:t>
      </w:r>
    </w:p>
    <w:p w:rsidR="00F34257" w:rsidRDefault="002E4CD3" w:rsidP="002A1988">
      <w:pPr>
        <w:rPr>
          <w:bCs/>
          <w:sz w:val="24"/>
          <w:szCs w:val="24"/>
        </w:rPr>
      </w:pPr>
      <w:r w:rsidRPr="002E4CD3">
        <w:rPr>
          <w:bCs/>
          <w:sz w:val="24"/>
          <w:szCs w:val="24"/>
        </w:rPr>
        <w:t>Une étude comparative des temps d’exécutions entre les trois principaux algorithmes (MinMax, AlphaBeta et NegaMax avec convention AlphaBeta) a été réalisé</w:t>
      </w:r>
      <w:r>
        <w:rPr>
          <w:bCs/>
          <w:sz w:val="24"/>
          <w:szCs w:val="24"/>
        </w:rPr>
        <w:t xml:space="preserve">e en faisant varier la profondeur de recherche. </w:t>
      </w:r>
      <w:r w:rsidR="00F34257">
        <w:rPr>
          <w:bCs/>
          <w:sz w:val="24"/>
          <w:szCs w:val="24"/>
        </w:rPr>
        <w:t>La moyenne des temps de calcul a été réalisée sur les 10 premiers coups.</w:t>
      </w:r>
      <w:r w:rsidR="00325355">
        <w:rPr>
          <w:bCs/>
          <w:sz w:val="24"/>
          <w:szCs w:val="24"/>
        </w:rPr>
        <w:t xml:space="preserve"> </w:t>
      </w:r>
    </w:p>
    <w:p w:rsidR="002E4CD3" w:rsidRDefault="002E4CD3" w:rsidP="002E4CD3">
      <w:pPr>
        <w:rPr>
          <w:bCs/>
          <w:sz w:val="24"/>
          <w:szCs w:val="24"/>
        </w:rPr>
      </w:pPr>
      <w:r>
        <w:rPr>
          <w:bCs/>
          <w:sz w:val="24"/>
          <w:szCs w:val="24"/>
        </w:rPr>
        <w:t xml:space="preserve">Le tableau ci-dessous montre clairement </w:t>
      </w:r>
      <w:r w:rsidR="00F34257">
        <w:rPr>
          <w:bCs/>
          <w:sz w:val="24"/>
          <w:szCs w:val="24"/>
        </w:rPr>
        <w:t>l’intérêt.</w:t>
      </w:r>
    </w:p>
    <w:tbl>
      <w:tblPr>
        <w:tblW w:w="6520" w:type="dxa"/>
        <w:jc w:val="center"/>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020"/>
        <w:gridCol w:w="1500"/>
        <w:gridCol w:w="1500"/>
        <w:gridCol w:w="1500"/>
      </w:tblGrid>
      <w:tr w:rsidR="00A92C3D" w:rsidRPr="00A92C3D" w:rsidTr="00A92C3D">
        <w:trPr>
          <w:trHeight w:val="300"/>
          <w:jc w:val="center"/>
        </w:trPr>
        <w:tc>
          <w:tcPr>
            <w:tcW w:w="2020" w:type="dxa"/>
            <w:shd w:val="clear" w:color="auto" w:fill="auto"/>
            <w:noWrap/>
            <w:vAlign w:val="bottom"/>
            <w:hideMark/>
          </w:tcPr>
          <w:p w:rsidR="00A92C3D" w:rsidRPr="00A92C3D" w:rsidRDefault="00A92C3D" w:rsidP="00A92C3D">
            <w:pPr>
              <w:spacing w:after="0" w:line="240" w:lineRule="auto"/>
              <w:rPr>
                <w:rFonts w:ascii="Calibri" w:eastAsia="Times New Roman" w:hAnsi="Calibri" w:cs="Times New Roman"/>
                <w:color w:val="000000"/>
              </w:rPr>
            </w:pPr>
          </w:p>
        </w:tc>
        <w:tc>
          <w:tcPr>
            <w:tcW w:w="4500" w:type="dxa"/>
            <w:gridSpan w:val="3"/>
            <w:shd w:val="clear" w:color="auto" w:fill="auto"/>
            <w:noWrap/>
            <w:vAlign w:val="bottom"/>
            <w:hideMark/>
          </w:tcPr>
          <w:p w:rsidR="00A92C3D" w:rsidRPr="00A92C3D" w:rsidRDefault="00A92C3D" w:rsidP="00A92C3D">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Temps d’</w:t>
            </w:r>
            <w:r w:rsidRPr="00A92C3D">
              <w:rPr>
                <w:rFonts w:ascii="Calibri" w:eastAsia="Times New Roman" w:hAnsi="Calibri" w:cs="Times New Roman"/>
                <w:color w:val="000000"/>
              </w:rPr>
              <w:t>exécution moyen (ms)</w:t>
            </w:r>
          </w:p>
        </w:tc>
      </w:tr>
      <w:tr w:rsidR="00A92C3D" w:rsidRPr="00A92C3D" w:rsidTr="00A92C3D">
        <w:trPr>
          <w:trHeight w:val="300"/>
          <w:jc w:val="center"/>
        </w:trPr>
        <w:tc>
          <w:tcPr>
            <w:tcW w:w="2020" w:type="dxa"/>
            <w:shd w:val="clear" w:color="auto" w:fill="auto"/>
            <w:noWrap/>
            <w:vAlign w:val="bottom"/>
            <w:hideMark/>
          </w:tcPr>
          <w:p w:rsidR="00A92C3D" w:rsidRPr="00A92C3D" w:rsidRDefault="00A92C3D" w:rsidP="00A92C3D">
            <w:pPr>
              <w:spacing w:after="0" w:line="240" w:lineRule="auto"/>
              <w:rPr>
                <w:rFonts w:ascii="Calibri" w:eastAsia="Times New Roman" w:hAnsi="Calibri" w:cs="Times New Roman"/>
                <w:color w:val="000000"/>
              </w:rPr>
            </w:pPr>
          </w:p>
        </w:tc>
        <w:tc>
          <w:tcPr>
            <w:tcW w:w="1500" w:type="dxa"/>
            <w:shd w:val="clear" w:color="auto" w:fill="auto"/>
            <w:noWrap/>
            <w:vAlign w:val="bottom"/>
            <w:hideMark/>
          </w:tcPr>
          <w:p w:rsidR="00A92C3D" w:rsidRPr="00A92C3D" w:rsidRDefault="00A92C3D" w:rsidP="00A92C3D">
            <w:pPr>
              <w:spacing w:after="0" w:line="240" w:lineRule="auto"/>
              <w:jc w:val="center"/>
              <w:rPr>
                <w:rFonts w:ascii="Calibri" w:eastAsia="Times New Roman" w:hAnsi="Calibri" w:cs="Times New Roman"/>
                <w:color w:val="000000"/>
              </w:rPr>
            </w:pPr>
            <w:r w:rsidRPr="00A92C3D">
              <w:rPr>
                <w:rFonts w:ascii="Calibri" w:eastAsia="Times New Roman" w:hAnsi="Calibri" w:cs="Times New Roman"/>
                <w:color w:val="000000"/>
              </w:rPr>
              <w:t>Profondeur 4</w:t>
            </w:r>
          </w:p>
        </w:tc>
        <w:tc>
          <w:tcPr>
            <w:tcW w:w="1500" w:type="dxa"/>
            <w:shd w:val="clear" w:color="auto" w:fill="auto"/>
            <w:noWrap/>
            <w:vAlign w:val="bottom"/>
            <w:hideMark/>
          </w:tcPr>
          <w:p w:rsidR="00A92C3D" w:rsidRPr="00A92C3D" w:rsidRDefault="00A92C3D" w:rsidP="00A92C3D">
            <w:pPr>
              <w:spacing w:after="0" w:line="240" w:lineRule="auto"/>
              <w:rPr>
                <w:rFonts w:ascii="Calibri" w:eastAsia="Times New Roman" w:hAnsi="Calibri" w:cs="Times New Roman"/>
                <w:color w:val="000000"/>
              </w:rPr>
            </w:pPr>
            <w:r w:rsidRPr="00A92C3D">
              <w:rPr>
                <w:rFonts w:ascii="Calibri" w:eastAsia="Times New Roman" w:hAnsi="Calibri" w:cs="Times New Roman"/>
                <w:color w:val="000000"/>
              </w:rPr>
              <w:t>Profondeur 6</w:t>
            </w:r>
          </w:p>
        </w:tc>
        <w:tc>
          <w:tcPr>
            <w:tcW w:w="1500" w:type="dxa"/>
            <w:shd w:val="clear" w:color="auto" w:fill="auto"/>
            <w:noWrap/>
            <w:vAlign w:val="bottom"/>
            <w:hideMark/>
          </w:tcPr>
          <w:p w:rsidR="00A92C3D" w:rsidRPr="00A92C3D" w:rsidRDefault="00A92C3D" w:rsidP="00A92C3D">
            <w:pPr>
              <w:spacing w:after="0" w:line="240" w:lineRule="auto"/>
              <w:rPr>
                <w:rFonts w:ascii="Calibri" w:eastAsia="Times New Roman" w:hAnsi="Calibri" w:cs="Times New Roman"/>
                <w:color w:val="000000"/>
              </w:rPr>
            </w:pPr>
            <w:r w:rsidRPr="00A92C3D">
              <w:rPr>
                <w:rFonts w:ascii="Calibri" w:eastAsia="Times New Roman" w:hAnsi="Calibri" w:cs="Times New Roman"/>
                <w:color w:val="000000"/>
              </w:rPr>
              <w:t>Profondeur 7</w:t>
            </w:r>
          </w:p>
        </w:tc>
      </w:tr>
      <w:tr w:rsidR="00A92C3D" w:rsidRPr="00A92C3D" w:rsidTr="00A92C3D">
        <w:trPr>
          <w:trHeight w:val="300"/>
          <w:jc w:val="center"/>
        </w:trPr>
        <w:tc>
          <w:tcPr>
            <w:tcW w:w="2020" w:type="dxa"/>
            <w:shd w:val="clear" w:color="auto" w:fill="auto"/>
            <w:noWrap/>
            <w:vAlign w:val="bottom"/>
            <w:hideMark/>
          </w:tcPr>
          <w:p w:rsidR="00A92C3D" w:rsidRPr="00A92C3D" w:rsidRDefault="00A92C3D" w:rsidP="00A92C3D">
            <w:pPr>
              <w:spacing w:after="0" w:line="240" w:lineRule="auto"/>
              <w:rPr>
                <w:rFonts w:ascii="Calibri" w:eastAsia="Times New Roman" w:hAnsi="Calibri" w:cs="Times New Roman"/>
                <w:color w:val="000000"/>
              </w:rPr>
            </w:pPr>
            <w:r w:rsidRPr="00A92C3D">
              <w:rPr>
                <w:rFonts w:ascii="Calibri" w:eastAsia="Times New Roman" w:hAnsi="Calibri" w:cs="Times New Roman"/>
                <w:color w:val="000000"/>
              </w:rPr>
              <w:t>MinMax</w:t>
            </w:r>
          </w:p>
        </w:tc>
        <w:tc>
          <w:tcPr>
            <w:tcW w:w="1500" w:type="dxa"/>
            <w:shd w:val="clear" w:color="auto" w:fill="auto"/>
            <w:noWrap/>
            <w:vAlign w:val="bottom"/>
            <w:hideMark/>
          </w:tcPr>
          <w:p w:rsidR="00A92C3D" w:rsidRPr="00A92C3D" w:rsidRDefault="00A92C3D" w:rsidP="00A92C3D">
            <w:pPr>
              <w:spacing w:after="0" w:line="240" w:lineRule="auto"/>
              <w:jc w:val="center"/>
              <w:rPr>
                <w:rFonts w:ascii="Calibri" w:eastAsia="Times New Roman" w:hAnsi="Calibri" w:cs="Times New Roman"/>
                <w:color w:val="000000"/>
              </w:rPr>
            </w:pPr>
            <w:r w:rsidRPr="00A92C3D">
              <w:rPr>
                <w:rFonts w:ascii="Calibri" w:eastAsia="Times New Roman" w:hAnsi="Calibri" w:cs="Times New Roman"/>
                <w:color w:val="000000"/>
              </w:rPr>
              <w:t>373</w:t>
            </w:r>
          </w:p>
        </w:tc>
        <w:tc>
          <w:tcPr>
            <w:tcW w:w="1500" w:type="dxa"/>
            <w:shd w:val="clear" w:color="auto" w:fill="auto"/>
            <w:noWrap/>
            <w:vAlign w:val="bottom"/>
            <w:hideMark/>
          </w:tcPr>
          <w:p w:rsidR="00A92C3D" w:rsidRPr="00A92C3D" w:rsidRDefault="00A92C3D" w:rsidP="00A92C3D">
            <w:pPr>
              <w:spacing w:after="0" w:line="240" w:lineRule="auto"/>
              <w:jc w:val="center"/>
              <w:rPr>
                <w:rFonts w:ascii="Calibri" w:eastAsia="Times New Roman" w:hAnsi="Calibri" w:cs="Times New Roman"/>
                <w:color w:val="000000"/>
              </w:rPr>
            </w:pPr>
            <w:r w:rsidRPr="00A92C3D">
              <w:rPr>
                <w:rFonts w:ascii="Calibri" w:eastAsia="Times New Roman" w:hAnsi="Calibri" w:cs="Times New Roman"/>
                <w:color w:val="000000"/>
              </w:rPr>
              <w:t>13302</w:t>
            </w:r>
          </w:p>
        </w:tc>
        <w:tc>
          <w:tcPr>
            <w:tcW w:w="1500" w:type="dxa"/>
            <w:shd w:val="clear" w:color="auto" w:fill="auto"/>
            <w:noWrap/>
            <w:vAlign w:val="bottom"/>
            <w:hideMark/>
          </w:tcPr>
          <w:p w:rsidR="00A92C3D" w:rsidRPr="00A92C3D" w:rsidRDefault="00A92C3D" w:rsidP="00A92C3D">
            <w:pPr>
              <w:spacing w:after="0" w:line="240" w:lineRule="auto"/>
              <w:jc w:val="center"/>
              <w:rPr>
                <w:rFonts w:ascii="Calibri" w:eastAsia="Times New Roman" w:hAnsi="Calibri" w:cs="Times New Roman"/>
                <w:b/>
                <w:bCs/>
                <w:color w:val="FF0000"/>
              </w:rPr>
            </w:pPr>
            <w:r w:rsidRPr="00A92C3D">
              <w:rPr>
                <w:rFonts w:ascii="Calibri" w:eastAsia="Times New Roman" w:hAnsi="Calibri" w:cs="Times New Roman"/>
                <w:b/>
                <w:bCs/>
                <w:color w:val="FF0000"/>
              </w:rPr>
              <w:t>162482</w:t>
            </w:r>
          </w:p>
        </w:tc>
      </w:tr>
      <w:tr w:rsidR="00A92C3D" w:rsidRPr="00A92C3D" w:rsidTr="00A92C3D">
        <w:trPr>
          <w:trHeight w:val="300"/>
          <w:jc w:val="center"/>
        </w:trPr>
        <w:tc>
          <w:tcPr>
            <w:tcW w:w="2020" w:type="dxa"/>
            <w:shd w:val="clear" w:color="auto" w:fill="auto"/>
            <w:noWrap/>
            <w:vAlign w:val="bottom"/>
            <w:hideMark/>
          </w:tcPr>
          <w:p w:rsidR="00A92C3D" w:rsidRPr="00A92C3D" w:rsidRDefault="00A92C3D" w:rsidP="00A92C3D">
            <w:pPr>
              <w:spacing w:after="0" w:line="240" w:lineRule="auto"/>
              <w:rPr>
                <w:rFonts w:ascii="Calibri" w:eastAsia="Times New Roman" w:hAnsi="Calibri" w:cs="Times New Roman"/>
                <w:color w:val="000000"/>
              </w:rPr>
            </w:pPr>
            <w:r w:rsidRPr="00A92C3D">
              <w:rPr>
                <w:rFonts w:ascii="Calibri" w:eastAsia="Times New Roman" w:hAnsi="Calibri" w:cs="Times New Roman"/>
                <w:color w:val="000000"/>
              </w:rPr>
              <w:t>AlphaBeta</w:t>
            </w:r>
          </w:p>
        </w:tc>
        <w:tc>
          <w:tcPr>
            <w:tcW w:w="1500" w:type="dxa"/>
            <w:shd w:val="clear" w:color="auto" w:fill="auto"/>
            <w:noWrap/>
            <w:vAlign w:val="bottom"/>
            <w:hideMark/>
          </w:tcPr>
          <w:p w:rsidR="00A92C3D" w:rsidRPr="00A92C3D" w:rsidRDefault="00A92C3D" w:rsidP="00A92C3D">
            <w:pPr>
              <w:spacing w:after="0" w:line="240" w:lineRule="auto"/>
              <w:jc w:val="center"/>
              <w:rPr>
                <w:rFonts w:ascii="Calibri" w:eastAsia="Times New Roman" w:hAnsi="Calibri" w:cs="Times New Roman"/>
                <w:color w:val="000000"/>
              </w:rPr>
            </w:pPr>
            <w:r w:rsidRPr="00A92C3D">
              <w:rPr>
                <w:rFonts w:ascii="Calibri" w:eastAsia="Times New Roman" w:hAnsi="Calibri" w:cs="Times New Roman"/>
                <w:color w:val="000000"/>
              </w:rPr>
              <w:t>62</w:t>
            </w:r>
          </w:p>
        </w:tc>
        <w:tc>
          <w:tcPr>
            <w:tcW w:w="1500" w:type="dxa"/>
            <w:shd w:val="clear" w:color="auto" w:fill="auto"/>
            <w:noWrap/>
            <w:vAlign w:val="bottom"/>
            <w:hideMark/>
          </w:tcPr>
          <w:p w:rsidR="00A92C3D" w:rsidRPr="00A92C3D" w:rsidRDefault="00A92C3D" w:rsidP="00A92C3D">
            <w:pPr>
              <w:spacing w:after="0" w:line="240" w:lineRule="auto"/>
              <w:jc w:val="center"/>
              <w:rPr>
                <w:rFonts w:ascii="Calibri" w:eastAsia="Times New Roman" w:hAnsi="Calibri" w:cs="Times New Roman"/>
                <w:color w:val="000000"/>
              </w:rPr>
            </w:pPr>
            <w:r w:rsidRPr="00A92C3D">
              <w:rPr>
                <w:rFonts w:ascii="Calibri" w:eastAsia="Times New Roman" w:hAnsi="Calibri" w:cs="Times New Roman"/>
                <w:color w:val="000000"/>
              </w:rPr>
              <w:t>401</w:t>
            </w:r>
          </w:p>
        </w:tc>
        <w:tc>
          <w:tcPr>
            <w:tcW w:w="1500" w:type="dxa"/>
            <w:shd w:val="clear" w:color="auto" w:fill="auto"/>
            <w:noWrap/>
            <w:vAlign w:val="bottom"/>
            <w:hideMark/>
          </w:tcPr>
          <w:p w:rsidR="00A92C3D" w:rsidRPr="00A92C3D" w:rsidRDefault="00A92C3D" w:rsidP="00A92C3D">
            <w:pPr>
              <w:spacing w:after="0" w:line="240" w:lineRule="auto"/>
              <w:jc w:val="center"/>
              <w:rPr>
                <w:rFonts w:ascii="Calibri" w:eastAsia="Times New Roman" w:hAnsi="Calibri" w:cs="Times New Roman"/>
                <w:color w:val="000000"/>
              </w:rPr>
            </w:pPr>
            <w:r w:rsidRPr="00A92C3D">
              <w:rPr>
                <w:rFonts w:ascii="Calibri" w:eastAsia="Times New Roman" w:hAnsi="Calibri" w:cs="Times New Roman"/>
                <w:color w:val="000000"/>
              </w:rPr>
              <w:t>3186</w:t>
            </w:r>
          </w:p>
        </w:tc>
      </w:tr>
      <w:tr w:rsidR="00A92C3D" w:rsidRPr="00A92C3D" w:rsidTr="00A92C3D">
        <w:trPr>
          <w:trHeight w:val="300"/>
          <w:jc w:val="center"/>
        </w:trPr>
        <w:tc>
          <w:tcPr>
            <w:tcW w:w="2020" w:type="dxa"/>
            <w:shd w:val="clear" w:color="auto" w:fill="auto"/>
            <w:noWrap/>
            <w:vAlign w:val="bottom"/>
            <w:hideMark/>
          </w:tcPr>
          <w:p w:rsidR="00A92C3D" w:rsidRPr="00A92C3D" w:rsidRDefault="00A92C3D" w:rsidP="00A92C3D">
            <w:pPr>
              <w:spacing w:after="0" w:line="240" w:lineRule="auto"/>
              <w:rPr>
                <w:rFonts w:ascii="Calibri" w:eastAsia="Times New Roman" w:hAnsi="Calibri" w:cs="Times New Roman"/>
                <w:color w:val="000000"/>
              </w:rPr>
            </w:pPr>
            <w:r w:rsidRPr="00A92C3D">
              <w:rPr>
                <w:rFonts w:ascii="Calibri" w:eastAsia="Times New Roman" w:hAnsi="Calibri" w:cs="Times New Roman"/>
                <w:color w:val="000000"/>
              </w:rPr>
              <w:t>NegaMax-AlphaBeta</w:t>
            </w:r>
          </w:p>
        </w:tc>
        <w:tc>
          <w:tcPr>
            <w:tcW w:w="1500" w:type="dxa"/>
            <w:shd w:val="clear" w:color="auto" w:fill="auto"/>
            <w:noWrap/>
            <w:vAlign w:val="bottom"/>
            <w:hideMark/>
          </w:tcPr>
          <w:p w:rsidR="00A92C3D" w:rsidRPr="00A92C3D" w:rsidRDefault="00A92C3D" w:rsidP="00A92C3D">
            <w:pPr>
              <w:spacing w:after="0" w:line="240" w:lineRule="auto"/>
              <w:jc w:val="center"/>
              <w:rPr>
                <w:rFonts w:ascii="Calibri" w:eastAsia="Times New Roman" w:hAnsi="Calibri" w:cs="Times New Roman"/>
                <w:color w:val="000000"/>
              </w:rPr>
            </w:pPr>
            <w:r w:rsidRPr="00A92C3D">
              <w:rPr>
                <w:rFonts w:ascii="Calibri" w:eastAsia="Times New Roman" w:hAnsi="Calibri" w:cs="Times New Roman"/>
                <w:color w:val="000000"/>
              </w:rPr>
              <w:t>42</w:t>
            </w:r>
          </w:p>
        </w:tc>
        <w:tc>
          <w:tcPr>
            <w:tcW w:w="1500" w:type="dxa"/>
            <w:shd w:val="clear" w:color="auto" w:fill="auto"/>
            <w:noWrap/>
            <w:vAlign w:val="bottom"/>
            <w:hideMark/>
          </w:tcPr>
          <w:p w:rsidR="00A92C3D" w:rsidRPr="00A92C3D" w:rsidRDefault="00A92C3D" w:rsidP="00A92C3D">
            <w:pPr>
              <w:spacing w:after="0" w:line="240" w:lineRule="auto"/>
              <w:jc w:val="center"/>
              <w:rPr>
                <w:rFonts w:ascii="Calibri" w:eastAsia="Times New Roman" w:hAnsi="Calibri" w:cs="Times New Roman"/>
                <w:color w:val="000000"/>
              </w:rPr>
            </w:pPr>
            <w:r w:rsidRPr="00A92C3D">
              <w:rPr>
                <w:rFonts w:ascii="Calibri" w:eastAsia="Times New Roman" w:hAnsi="Calibri" w:cs="Times New Roman"/>
                <w:color w:val="000000"/>
              </w:rPr>
              <w:t>395</w:t>
            </w:r>
          </w:p>
        </w:tc>
        <w:tc>
          <w:tcPr>
            <w:tcW w:w="1500" w:type="dxa"/>
            <w:shd w:val="clear" w:color="auto" w:fill="auto"/>
            <w:noWrap/>
            <w:vAlign w:val="bottom"/>
            <w:hideMark/>
          </w:tcPr>
          <w:p w:rsidR="00A92C3D" w:rsidRPr="00A92C3D" w:rsidRDefault="00A92C3D" w:rsidP="00A92C3D">
            <w:pPr>
              <w:spacing w:after="0" w:line="240" w:lineRule="auto"/>
              <w:jc w:val="center"/>
              <w:rPr>
                <w:rFonts w:ascii="Calibri" w:eastAsia="Times New Roman" w:hAnsi="Calibri" w:cs="Times New Roman"/>
                <w:color w:val="000000"/>
              </w:rPr>
            </w:pPr>
            <w:r w:rsidRPr="00A92C3D">
              <w:rPr>
                <w:rFonts w:ascii="Calibri" w:eastAsia="Times New Roman" w:hAnsi="Calibri" w:cs="Times New Roman"/>
                <w:color w:val="000000"/>
              </w:rPr>
              <w:t>1131</w:t>
            </w:r>
          </w:p>
        </w:tc>
      </w:tr>
    </w:tbl>
    <w:p w:rsidR="00A92C3D" w:rsidRDefault="00A92C3D" w:rsidP="002E4CD3">
      <w:pPr>
        <w:rPr>
          <w:bCs/>
          <w:sz w:val="24"/>
          <w:szCs w:val="24"/>
        </w:rPr>
      </w:pPr>
    </w:p>
    <w:p w:rsidR="00135A06" w:rsidRDefault="002A1988" w:rsidP="002E4CD3">
      <w:pPr>
        <w:rPr>
          <w:bCs/>
          <w:sz w:val="24"/>
          <w:szCs w:val="24"/>
        </w:rPr>
      </w:pPr>
      <w:r>
        <w:rPr>
          <w:bCs/>
          <w:sz w:val="24"/>
          <w:szCs w:val="24"/>
        </w:rPr>
        <w:t>Lorsque la profondeur dépasse 6, les temps d’exécution avec l’algorithme MinMax explose et dépasse largement les 20 secondes.</w:t>
      </w:r>
    </w:p>
    <w:p w:rsidR="00AD1484" w:rsidRDefault="00AD1484" w:rsidP="00AD1484">
      <w:pPr>
        <w:rPr>
          <w:bCs/>
          <w:sz w:val="24"/>
          <w:szCs w:val="24"/>
        </w:rPr>
      </w:pPr>
      <w:r>
        <w:rPr>
          <w:bCs/>
          <w:sz w:val="24"/>
          <w:szCs w:val="24"/>
        </w:rPr>
        <w:t xml:space="preserve">Le NegaMax-AlphaBeta possède un temps de traitement un petit peu plus court mais malheureusement ne donne pas exactement le même résultat que le code MinMax et AlphaBeta pour une même profondeur donnée. Faute de temps, l’analyse n’a pas pu être menée jusqu’au bout. Par conte, une analyse comparatif sur les résulats a été mené entre les trois algorithme et a montré que l’AlphaBeta codé est plus fiable que le NegaMax-AlphaBeta. </w:t>
      </w:r>
    </w:p>
    <w:p w:rsidR="00AD1484" w:rsidRDefault="00AD1484" w:rsidP="00AD1484">
      <w:pPr>
        <w:rPr>
          <w:bCs/>
          <w:sz w:val="24"/>
          <w:szCs w:val="24"/>
        </w:rPr>
      </w:pPr>
      <w:r>
        <w:rPr>
          <w:bCs/>
          <w:sz w:val="24"/>
          <w:szCs w:val="24"/>
        </w:rPr>
        <w:t>Le choix de l’algorithme pour l’IA est donc AlphaBeta.</w:t>
      </w:r>
    </w:p>
    <w:p w:rsidR="002D56F5" w:rsidRDefault="002D56F5" w:rsidP="002E4CD3">
      <w:pPr>
        <w:rPr>
          <w:bCs/>
          <w:sz w:val="24"/>
          <w:szCs w:val="24"/>
        </w:rPr>
      </w:pPr>
      <w:r>
        <w:rPr>
          <w:bCs/>
          <w:sz w:val="24"/>
          <w:szCs w:val="24"/>
        </w:rPr>
        <w:t xml:space="preserve">La machine sur laquelle ont été effectués les tests possède </w:t>
      </w:r>
      <w:r w:rsidR="00E73339">
        <w:rPr>
          <w:bCs/>
          <w:sz w:val="24"/>
          <w:szCs w:val="24"/>
        </w:rPr>
        <w:t>les caractéristiques</w:t>
      </w:r>
      <w:r>
        <w:rPr>
          <w:bCs/>
          <w:sz w:val="24"/>
          <w:szCs w:val="24"/>
        </w:rPr>
        <w:t xml:space="preserve"> ci-dessous :</w:t>
      </w:r>
    </w:p>
    <w:p w:rsidR="002D56F5" w:rsidRDefault="002D56F5" w:rsidP="00C069AD">
      <w:pPr>
        <w:jc w:val="center"/>
        <w:rPr>
          <w:bCs/>
          <w:sz w:val="24"/>
          <w:szCs w:val="24"/>
        </w:rPr>
      </w:pPr>
      <w:r>
        <w:rPr>
          <w:bCs/>
          <w:noProof/>
          <w:sz w:val="24"/>
          <w:szCs w:val="24"/>
        </w:rPr>
        <w:drawing>
          <wp:inline distT="0" distB="0" distL="0" distR="0">
            <wp:extent cx="4724400" cy="1200150"/>
            <wp:effectExtent l="1905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srcRect/>
                    <a:stretch>
                      <a:fillRect/>
                    </a:stretch>
                  </pic:blipFill>
                  <pic:spPr bwMode="auto">
                    <a:xfrm>
                      <a:off x="0" y="0"/>
                      <a:ext cx="4724400" cy="1200150"/>
                    </a:xfrm>
                    <a:prstGeom prst="rect">
                      <a:avLst/>
                    </a:prstGeom>
                    <a:noFill/>
                    <a:ln w="9525">
                      <a:noFill/>
                      <a:miter lim="800000"/>
                      <a:headEnd/>
                      <a:tailEnd/>
                    </a:ln>
                  </pic:spPr>
                </pic:pic>
              </a:graphicData>
            </a:graphic>
          </wp:inline>
        </w:drawing>
      </w:r>
    </w:p>
    <w:p w:rsidR="00135A06" w:rsidRDefault="00135A06" w:rsidP="00135A06">
      <w:pPr>
        <w:pStyle w:val="Paragraphedeliste"/>
        <w:numPr>
          <w:ilvl w:val="1"/>
          <w:numId w:val="1"/>
        </w:numPr>
        <w:outlineLvl w:val="1"/>
        <w:rPr>
          <w:b/>
          <w:sz w:val="32"/>
          <w:szCs w:val="32"/>
        </w:rPr>
      </w:pPr>
      <w:r>
        <w:rPr>
          <w:b/>
          <w:sz w:val="32"/>
          <w:szCs w:val="32"/>
        </w:rPr>
        <w:t>Algorithme</w:t>
      </w:r>
      <w:r w:rsidR="00C7590A">
        <w:rPr>
          <w:b/>
          <w:sz w:val="32"/>
          <w:szCs w:val="32"/>
        </w:rPr>
        <w:t>s</w:t>
      </w:r>
      <w:r>
        <w:rPr>
          <w:b/>
          <w:sz w:val="32"/>
          <w:szCs w:val="32"/>
        </w:rPr>
        <w:t xml:space="preserve"> choisi</w:t>
      </w:r>
      <w:r w:rsidR="00C7590A">
        <w:rPr>
          <w:b/>
          <w:sz w:val="32"/>
          <w:szCs w:val="32"/>
        </w:rPr>
        <w:t>s</w:t>
      </w:r>
    </w:p>
    <w:p w:rsidR="00135A06" w:rsidRDefault="00135A06" w:rsidP="002D4296">
      <w:pPr>
        <w:pStyle w:val="Paragraphedeliste"/>
        <w:numPr>
          <w:ilvl w:val="2"/>
          <w:numId w:val="1"/>
        </w:numPr>
        <w:outlineLvl w:val="2"/>
        <w:rPr>
          <w:b/>
          <w:sz w:val="32"/>
          <w:szCs w:val="32"/>
        </w:rPr>
      </w:pPr>
      <w:r>
        <w:rPr>
          <w:b/>
          <w:sz w:val="32"/>
          <w:szCs w:val="32"/>
        </w:rPr>
        <w:t>Pour l’IA débutant</w:t>
      </w:r>
    </w:p>
    <w:p w:rsidR="00135A06" w:rsidRDefault="00135A06" w:rsidP="00135A06">
      <w:pPr>
        <w:rPr>
          <w:bCs/>
          <w:sz w:val="24"/>
          <w:szCs w:val="24"/>
        </w:rPr>
      </w:pPr>
      <w:r w:rsidRPr="00135A06">
        <w:rPr>
          <w:bCs/>
          <w:sz w:val="24"/>
          <w:szCs w:val="24"/>
        </w:rPr>
        <w:lastRenderedPageBreak/>
        <w:t>Dans le cas où on choisi de jouer en mode débutant, l’IA choisi de manière aléatoire une case à jouer.</w:t>
      </w:r>
      <w:r>
        <w:rPr>
          <w:bCs/>
          <w:sz w:val="24"/>
          <w:szCs w:val="24"/>
        </w:rPr>
        <w:t xml:space="preserve"> Cette méthode est dans la classe IntelArt. Le choix n’est soumis à aucune condition ou évaluation du coup. C’est tout simplement un choix aléatoire.</w:t>
      </w:r>
    </w:p>
    <w:p w:rsidR="00135A06" w:rsidRPr="00135A06" w:rsidRDefault="00135A06" w:rsidP="00135A06">
      <w:pPr>
        <w:rPr>
          <w:bCs/>
          <w:sz w:val="24"/>
          <w:szCs w:val="24"/>
        </w:rPr>
      </w:pPr>
      <w:r>
        <w:rPr>
          <w:bCs/>
          <w:noProof/>
          <w:sz w:val="24"/>
          <w:szCs w:val="24"/>
        </w:rPr>
        <w:drawing>
          <wp:inline distT="0" distB="0" distL="0" distR="0">
            <wp:extent cx="3362325" cy="276225"/>
            <wp:effectExtent l="19050" t="0" r="952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srcRect/>
                    <a:stretch>
                      <a:fillRect/>
                    </a:stretch>
                  </pic:blipFill>
                  <pic:spPr bwMode="auto">
                    <a:xfrm>
                      <a:off x="0" y="0"/>
                      <a:ext cx="3362325" cy="276225"/>
                    </a:xfrm>
                    <a:prstGeom prst="rect">
                      <a:avLst/>
                    </a:prstGeom>
                    <a:noFill/>
                    <a:ln w="9525">
                      <a:noFill/>
                      <a:miter lim="800000"/>
                      <a:headEnd/>
                      <a:tailEnd/>
                    </a:ln>
                  </pic:spPr>
                </pic:pic>
              </a:graphicData>
            </a:graphic>
          </wp:inline>
        </w:drawing>
      </w:r>
    </w:p>
    <w:p w:rsidR="00135A06" w:rsidRDefault="00135A06" w:rsidP="002D4296">
      <w:pPr>
        <w:pStyle w:val="Paragraphedeliste"/>
        <w:numPr>
          <w:ilvl w:val="2"/>
          <w:numId w:val="1"/>
        </w:numPr>
        <w:outlineLvl w:val="2"/>
        <w:rPr>
          <w:b/>
          <w:sz w:val="32"/>
          <w:szCs w:val="32"/>
        </w:rPr>
      </w:pPr>
      <w:r>
        <w:rPr>
          <w:b/>
          <w:sz w:val="32"/>
          <w:szCs w:val="32"/>
        </w:rPr>
        <w:t>Pour l’IA intermédiaire</w:t>
      </w:r>
    </w:p>
    <w:p w:rsidR="00C7590A" w:rsidRDefault="00C7590A" w:rsidP="00AF54D8">
      <w:pPr>
        <w:rPr>
          <w:bCs/>
          <w:sz w:val="24"/>
          <w:szCs w:val="24"/>
        </w:rPr>
      </w:pPr>
      <w:r w:rsidRPr="00C7590A">
        <w:rPr>
          <w:bCs/>
          <w:sz w:val="24"/>
          <w:szCs w:val="24"/>
        </w:rPr>
        <w:t>Pour un niveau de jeu intermédiaire et avec des temps largement raisonnable, on a choisi d’utiliser l’</w:t>
      </w:r>
      <w:r>
        <w:rPr>
          <w:bCs/>
          <w:sz w:val="24"/>
          <w:szCs w:val="24"/>
        </w:rPr>
        <w:t>algorithme AlphaBeta. La méthode est codée dans la classe IntelArt.</w:t>
      </w:r>
    </w:p>
    <w:p w:rsidR="00C7590A" w:rsidRDefault="00C7590A" w:rsidP="00AF54D8">
      <w:pPr>
        <w:rPr>
          <w:bCs/>
          <w:sz w:val="24"/>
          <w:szCs w:val="24"/>
        </w:rPr>
      </w:pPr>
      <w:r>
        <w:rPr>
          <w:bCs/>
          <w:noProof/>
          <w:sz w:val="24"/>
          <w:szCs w:val="24"/>
        </w:rPr>
        <w:drawing>
          <wp:inline distT="0" distB="0" distL="0" distR="0">
            <wp:extent cx="4629150" cy="247650"/>
            <wp:effectExtent l="1905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srcRect/>
                    <a:stretch>
                      <a:fillRect/>
                    </a:stretch>
                  </pic:blipFill>
                  <pic:spPr bwMode="auto">
                    <a:xfrm>
                      <a:off x="0" y="0"/>
                      <a:ext cx="4629150" cy="247650"/>
                    </a:xfrm>
                    <a:prstGeom prst="rect">
                      <a:avLst/>
                    </a:prstGeom>
                    <a:noFill/>
                    <a:ln w="9525">
                      <a:noFill/>
                      <a:miter lim="800000"/>
                      <a:headEnd/>
                      <a:tailEnd/>
                    </a:ln>
                  </pic:spPr>
                </pic:pic>
              </a:graphicData>
            </a:graphic>
          </wp:inline>
        </w:drawing>
      </w:r>
    </w:p>
    <w:p w:rsidR="00C7590A" w:rsidRPr="00C7590A" w:rsidRDefault="00C7590A" w:rsidP="0004037E">
      <w:pPr>
        <w:rPr>
          <w:bCs/>
          <w:sz w:val="24"/>
          <w:szCs w:val="24"/>
        </w:rPr>
      </w:pPr>
      <w:r>
        <w:rPr>
          <w:bCs/>
          <w:sz w:val="24"/>
          <w:szCs w:val="24"/>
        </w:rPr>
        <w:t xml:space="preserve">La profondeur a été fixée à </w:t>
      </w:r>
      <w:r w:rsidR="0004037E">
        <w:rPr>
          <w:bCs/>
          <w:sz w:val="24"/>
          <w:szCs w:val="24"/>
        </w:rPr>
        <w:t>4.</w:t>
      </w:r>
    </w:p>
    <w:p w:rsidR="00AF54D8" w:rsidRDefault="00135A06" w:rsidP="00AF54D8">
      <w:pPr>
        <w:pStyle w:val="Paragraphedeliste"/>
        <w:numPr>
          <w:ilvl w:val="2"/>
          <w:numId w:val="1"/>
        </w:numPr>
        <w:outlineLvl w:val="2"/>
        <w:rPr>
          <w:b/>
          <w:sz w:val="32"/>
          <w:szCs w:val="32"/>
        </w:rPr>
      </w:pPr>
      <w:r>
        <w:rPr>
          <w:b/>
          <w:sz w:val="32"/>
          <w:szCs w:val="32"/>
        </w:rPr>
        <w:t>Pour l’IA professionnel</w:t>
      </w:r>
    </w:p>
    <w:p w:rsidR="00AF54D8" w:rsidRPr="00AF54D8" w:rsidRDefault="00AF54D8" w:rsidP="0004037E">
      <w:pPr>
        <w:rPr>
          <w:bCs/>
          <w:sz w:val="24"/>
          <w:szCs w:val="24"/>
        </w:rPr>
      </w:pPr>
      <w:r w:rsidRPr="00AF54D8">
        <w:rPr>
          <w:bCs/>
          <w:sz w:val="24"/>
          <w:szCs w:val="24"/>
        </w:rPr>
        <w:t xml:space="preserve">Pour l’IA professionnel et faute de temps pour finaliser le code afin d’utiliser l’algorithme AlphaBetaMemory, on s’est limité à utiliser le même algorithme AlphaBeta avec une profondeur de </w:t>
      </w:r>
      <w:r w:rsidR="0004037E">
        <w:rPr>
          <w:bCs/>
          <w:sz w:val="24"/>
          <w:szCs w:val="24"/>
        </w:rPr>
        <w:t>6.</w:t>
      </w:r>
    </w:p>
    <w:p w:rsidR="003C3554" w:rsidRDefault="00CC796E" w:rsidP="00CC796E">
      <w:pPr>
        <w:pStyle w:val="Paragraphedeliste"/>
        <w:numPr>
          <w:ilvl w:val="0"/>
          <w:numId w:val="1"/>
        </w:numPr>
        <w:outlineLvl w:val="0"/>
        <w:rPr>
          <w:b/>
          <w:sz w:val="32"/>
          <w:szCs w:val="32"/>
        </w:rPr>
      </w:pPr>
      <w:r>
        <w:rPr>
          <w:b/>
          <w:sz w:val="32"/>
          <w:szCs w:val="32"/>
        </w:rPr>
        <w:t>Conclusion et perspective</w:t>
      </w:r>
      <w:bookmarkEnd w:id="37"/>
    </w:p>
    <w:p w:rsidR="00CC796E" w:rsidRDefault="00CC796E" w:rsidP="00F92C86">
      <w:pPr>
        <w:pStyle w:val="Paragraphedeliste"/>
        <w:numPr>
          <w:ilvl w:val="1"/>
          <w:numId w:val="1"/>
        </w:numPr>
        <w:outlineLvl w:val="1"/>
        <w:rPr>
          <w:b/>
          <w:sz w:val="32"/>
          <w:szCs w:val="32"/>
        </w:rPr>
      </w:pPr>
      <w:r>
        <w:rPr>
          <w:b/>
          <w:sz w:val="32"/>
          <w:szCs w:val="32"/>
        </w:rPr>
        <w:t>Conclusion</w:t>
      </w:r>
    </w:p>
    <w:p w:rsidR="00F27851" w:rsidRPr="00F27851" w:rsidRDefault="00F27851" w:rsidP="00F27851">
      <w:pPr>
        <w:pStyle w:val="Paragraphedeliste"/>
        <w:numPr>
          <w:ilvl w:val="0"/>
          <w:numId w:val="8"/>
        </w:numPr>
        <w:rPr>
          <w:bCs/>
          <w:sz w:val="24"/>
          <w:szCs w:val="24"/>
        </w:rPr>
      </w:pPr>
      <w:r w:rsidRPr="00F27851">
        <w:rPr>
          <w:bCs/>
          <w:sz w:val="24"/>
          <w:szCs w:val="24"/>
        </w:rPr>
        <w:t>Le projet développé est 100% fonctionnel. Avec une interface graphique avec plusieurs fonctionnalité (sauvegarde et chargement de partie, choix de l’algorithme de jeu (professionnel, intermédiaire et débutant), chronométrage de temps de réponse, statistique de jeu, …</w:t>
      </w:r>
    </w:p>
    <w:p w:rsidR="00F27851" w:rsidRDefault="00F27851" w:rsidP="00F27851">
      <w:pPr>
        <w:pStyle w:val="Paragraphedeliste"/>
        <w:numPr>
          <w:ilvl w:val="0"/>
          <w:numId w:val="8"/>
        </w:numPr>
        <w:rPr>
          <w:bCs/>
          <w:sz w:val="24"/>
          <w:szCs w:val="24"/>
        </w:rPr>
      </w:pPr>
      <w:r>
        <w:rPr>
          <w:bCs/>
          <w:sz w:val="24"/>
          <w:szCs w:val="24"/>
        </w:rPr>
        <w:t xml:space="preserve">La fonction d’évaluation représente une heuristique basée sur les principales critères pour gagner à Othello (Pion définitif à parti de coin, </w:t>
      </w:r>
      <w:r w:rsidR="00313807">
        <w:rPr>
          <w:bCs/>
          <w:sz w:val="24"/>
          <w:szCs w:val="24"/>
        </w:rPr>
        <w:t>la mobilité, maximisation du score et la stratégie d’insertion), cependant, l’algorithme de recherche de pion définitif peut aussi être amélioré pour trouver aussi les pions définitif et qui ne sont pas forcément lié à un coin.</w:t>
      </w:r>
    </w:p>
    <w:p w:rsidR="00F27851" w:rsidRPr="00F27851" w:rsidRDefault="00F27851" w:rsidP="00F27851">
      <w:pPr>
        <w:pStyle w:val="Paragraphedeliste"/>
        <w:numPr>
          <w:ilvl w:val="0"/>
          <w:numId w:val="8"/>
        </w:numPr>
        <w:rPr>
          <w:bCs/>
          <w:sz w:val="24"/>
          <w:szCs w:val="24"/>
        </w:rPr>
      </w:pPr>
      <w:r w:rsidRPr="00F27851">
        <w:rPr>
          <w:bCs/>
          <w:sz w:val="24"/>
          <w:szCs w:val="24"/>
        </w:rPr>
        <w:t xml:space="preserve">Une étude comparative entre différent algorithme a mis en exergue la différence entre les algorithmes AlphaBeta et MinMax en </w:t>
      </w:r>
      <w:r w:rsidR="00A92C3D" w:rsidRPr="00F27851">
        <w:rPr>
          <w:bCs/>
          <w:sz w:val="24"/>
          <w:szCs w:val="24"/>
        </w:rPr>
        <w:t>termes</w:t>
      </w:r>
      <w:r w:rsidRPr="00F27851">
        <w:rPr>
          <w:bCs/>
          <w:sz w:val="24"/>
          <w:szCs w:val="24"/>
        </w:rPr>
        <w:t xml:space="preserve"> de temps d’exécution.</w:t>
      </w:r>
    </w:p>
    <w:p w:rsidR="00F27851" w:rsidRDefault="00F27851" w:rsidP="00F27851">
      <w:pPr>
        <w:rPr>
          <w:bCs/>
          <w:sz w:val="24"/>
          <w:szCs w:val="24"/>
        </w:rPr>
      </w:pPr>
    </w:p>
    <w:p w:rsidR="00F27851" w:rsidRDefault="00F27851" w:rsidP="00F27851">
      <w:pPr>
        <w:rPr>
          <w:bCs/>
          <w:sz w:val="24"/>
          <w:szCs w:val="24"/>
        </w:rPr>
      </w:pPr>
    </w:p>
    <w:p w:rsidR="00F27851" w:rsidRPr="00F27851" w:rsidRDefault="00F27851" w:rsidP="00F27851">
      <w:pPr>
        <w:rPr>
          <w:bCs/>
          <w:sz w:val="24"/>
          <w:szCs w:val="24"/>
        </w:rPr>
      </w:pPr>
      <w:r>
        <w:rPr>
          <w:bCs/>
          <w:sz w:val="24"/>
          <w:szCs w:val="24"/>
        </w:rPr>
        <w:t>Enfin c</w:t>
      </w:r>
      <w:r w:rsidRPr="00F27851">
        <w:rPr>
          <w:bCs/>
          <w:sz w:val="24"/>
          <w:szCs w:val="24"/>
        </w:rPr>
        <w:t xml:space="preserve">e projet m’a permis de découvrir un jeu intéressant Othello que je ne connaissais pas avant. De plus, j’ai pu découvrir et coder les différents algorithmes de recherche de meilleur coup avec une profondeur donnée. Ce travail m’a permis aussi de me rendre compte de la différence entre les algorithmes en terme de temps d’exécution </w:t>
      </w:r>
    </w:p>
    <w:p w:rsidR="00CC796E" w:rsidRPr="003C02F4" w:rsidRDefault="00CC796E" w:rsidP="00F92C86">
      <w:pPr>
        <w:pStyle w:val="Paragraphedeliste"/>
        <w:numPr>
          <w:ilvl w:val="1"/>
          <w:numId w:val="1"/>
        </w:numPr>
        <w:outlineLvl w:val="1"/>
        <w:rPr>
          <w:b/>
          <w:sz w:val="32"/>
          <w:szCs w:val="32"/>
        </w:rPr>
      </w:pPr>
      <w:r>
        <w:rPr>
          <w:b/>
          <w:sz w:val="32"/>
          <w:szCs w:val="32"/>
        </w:rPr>
        <w:lastRenderedPageBreak/>
        <w:t>Perspective</w:t>
      </w:r>
    </w:p>
    <w:p w:rsidR="0027686A" w:rsidRPr="0027686A" w:rsidRDefault="0027686A" w:rsidP="0027686A">
      <w:pPr>
        <w:outlineLvl w:val="0"/>
        <w:rPr>
          <w:b/>
          <w:sz w:val="28"/>
          <w:szCs w:val="28"/>
        </w:rPr>
      </w:pPr>
    </w:p>
    <w:p w:rsidR="00283905" w:rsidRPr="00283905" w:rsidRDefault="00283905" w:rsidP="00283905">
      <w:pPr>
        <w:ind w:left="360"/>
        <w:outlineLvl w:val="0"/>
        <w:rPr>
          <w:sz w:val="24"/>
          <w:szCs w:val="24"/>
        </w:rPr>
      </w:pPr>
    </w:p>
    <w:p w:rsidR="00FA5AA8" w:rsidRPr="00FA5AA8" w:rsidRDefault="00FA5AA8" w:rsidP="00FA5AA8">
      <w:pPr>
        <w:rPr>
          <w:sz w:val="24"/>
          <w:szCs w:val="24"/>
        </w:rPr>
      </w:pPr>
    </w:p>
    <w:sectPr w:rsidR="00FA5AA8" w:rsidRPr="00FA5AA8" w:rsidSect="00FD4EC1">
      <w:headerReference w:type="default" r:id="rId44"/>
      <w:footerReference w:type="default" r:id="rId45"/>
      <w:headerReference w:type="first" r:id="rId46"/>
      <w:pgSz w:w="11906" w:h="16838"/>
      <w:pgMar w:top="1417" w:right="1417" w:bottom="1417" w:left="1417"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22AB" w:rsidRDefault="00C522AB" w:rsidP="00D33D9C">
      <w:pPr>
        <w:spacing w:after="0" w:line="240" w:lineRule="auto"/>
      </w:pPr>
      <w:r>
        <w:separator/>
      </w:r>
    </w:p>
  </w:endnote>
  <w:endnote w:type="continuationSeparator" w:id="1">
    <w:p w:rsidR="00C522AB" w:rsidRDefault="00C522AB" w:rsidP="00D33D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7851" w:rsidRDefault="00F27851" w:rsidP="008B3E4C">
    <w:pPr>
      <w:pStyle w:val="Pieddepage"/>
      <w:jc w:val="center"/>
    </w:pPr>
    <w:fldSimple w:instr=" PAGE   \* MERGEFORMAT ">
      <w:r w:rsidR="00AD1484">
        <w:rPr>
          <w:noProof/>
        </w:rPr>
        <w:t>15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22AB" w:rsidRDefault="00C522AB" w:rsidP="00D33D9C">
      <w:pPr>
        <w:spacing w:after="0" w:line="240" w:lineRule="auto"/>
      </w:pPr>
      <w:r>
        <w:separator/>
      </w:r>
    </w:p>
  </w:footnote>
  <w:footnote w:type="continuationSeparator" w:id="1">
    <w:p w:rsidR="00C522AB" w:rsidRDefault="00C522AB" w:rsidP="00D33D9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7851" w:rsidRDefault="00F27851">
    <w:pPr>
      <w:pStyle w:val="En-tte"/>
    </w:pPr>
    <w:r>
      <w:t>Théorie des jeux  2019-2020</w:t>
    </w:r>
    <w:r>
      <w:tab/>
    </w:r>
    <w:r>
      <w:tab/>
      <w:t>ZEKRI Fatma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7851" w:rsidRDefault="00F27851">
    <w:pPr>
      <w:pStyle w:val="En-tte"/>
    </w:pPr>
    <w:r>
      <w:rPr>
        <w:noProof/>
      </w:rPr>
      <w:drawing>
        <wp:inline distT="0" distB="0" distL="0" distR="0">
          <wp:extent cx="1446106" cy="521990"/>
          <wp:effectExtent l="19050" t="0" r="1694" b="0"/>
          <wp:docPr id="2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srcRect/>
                  <a:stretch>
                    <a:fillRect/>
                  </a:stretch>
                </pic:blipFill>
                <pic:spPr bwMode="auto">
                  <a:xfrm>
                    <a:off x="0" y="0"/>
                    <a:ext cx="1446106" cy="52199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603EF"/>
    <w:multiLevelType w:val="multilevel"/>
    <w:tmpl w:val="D3F2A4DA"/>
    <w:lvl w:ilvl="0">
      <w:start w:val="1"/>
      <w:numFmt w:val="upperRoman"/>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decimal"/>
      <w:lvlText w:val="%4.%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D302016"/>
    <w:multiLevelType w:val="hybridMultilevel"/>
    <w:tmpl w:val="A3F804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EAB56AA"/>
    <w:multiLevelType w:val="hybridMultilevel"/>
    <w:tmpl w:val="F6420BB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nsid w:val="1AB70F1F"/>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3C44AA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4EF191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84D4288"/>
    <w:multiLevelType w:val="hybridMultilevel"/>
    <w:tmpl w:val="45984A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8B71C32"/>
    <w:multiLevelType w:val="hybridMultilevel"/>
    <w:tmpl w:val="B1C67FA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nsid w:val="29527BD3"/>
    <w:multiLevelType w:val="hybridMultilevel"/>
    <w:tmpl w:val="CD2469BC"/>
    <w:lvl w:ilvl="0" w:tplc="040C000F">
      <w:start w:val="1"/>
      <w:numFmt w:val="decimal"/>
      <w:lvlText w:val="%1."/>
      <w:lvlJc w:val="left"/>
      <w:pPr>
        <w:ind w:left="786"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52219BC"/>
    <w:multiLevelType w:val="hybridMultilevel"/>
    <w:tmpl w:val="F9C48B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55E0346"/>
    <w:multiLevelType w:val="hybridMultilevel"/>
    <w:tmpl w:val="6FF8DBD4"/>
    <w:lvl w:ilvl="0" w:tplc="040C000D">
      <w:start w:val="1"/>
      <w:numFmt w:val="bullet"/>
      <w:lvlText w:val=""/>
      <w:lvlJc w:val="left"/>
      <w:pPr>
        <w:ind w:left="1122" w:hanging="360"/>
      </w:pPr>
      <w:rPr>
        <w:rFonts w:ascii="Wingdings" w:hAnsi="Wingdings" w:hint="default"/>
      </w:rPr>
    </w:lvl>
    <w:lvl w:ilvl="1" w:tplc="040C0003" w:tentative="1">
      <w:start w:val="1"/>
      <w:numFmt w:val="bullet"/>
      <w:lvlText w:val="o"/>
      <w:lvlJc w:val="left"/>
      <w:pPr>
        <w:ind w:left="1842" w:hanging="360"/>
      </w:pPr>
      <w:rPr>
        <w:rFonts w:ascii="Courier New" w:hAnsi="Courier New" w:cs="Courier New" w:hint="default"/>
      </w:rPr>
    </w:lvl>
    <w:lvl w:ilvl="2" w:tplc="040C0005" w:tentative="1">
      <w:start w:val="1"/>
      <w:numFmt w:val="bullet"/>
      <w:lvlText w:val=""/>
      <w:lvlJc w:val="left"/>
      <w:pPr>
        <w:ind w:left="2562" w:hanging="360"/>
      </w:pPr>
      <w:rPr>
        <w:rFonts w:ascii="Wingdings" w:hAnsi="Wingdings" w:hint="default"/>
      </w:rPr>
    </w:lvl>
    <w:lvl w:ilvl="3" w:tplc="040C0001" w:tentative="1">
      <w:start w:val="1"/>
      <w:numFmt w:val="bullet"/>
      <w:lvlText w:val=""/>
      <w:lvlJc w:val="left"/>
      <w:pPr>
        <w:ind w:left="3282" w:hanging="360"/>
      </w:pPr>
      <w:rPr>
        <w:rFonts w:ascii="Symbol" w:hAnsi="Symbol" w:hint="default"/>
      </w:rPr>
    </w:lvl>
    <w:lvl w:ilvl="4" w:tplc="040C0003" w:tentative="1">
      <w:start w:val="1"/>
      <w:numFmt w:val="bullet"/>
      <w:lvlText w:val="o"/>
      <w:lvlJc w:val="left"/>
      <w:pPr>
        <w:ind w:left="4002" w:hanging="360"/>
      </w:pPr>
      <w:rPr>
        <w:rFonts w:ascii="Courier New" w:hAnsi="Courier New" w:cs="Courier New" w:hint="default"/>
      </w:rPr>
    </w:lvl>
    <w:lvl w:ilvl="5" w:tplc="040C0005" w:tentative="1">
      <w:start w:val="1"/>
      <w:numFmt w:val="bullet"/>
      <w:lvlText w:val=""/>
      <w:lvlJc w:val="left"/>
      <w:pPr>
        <w:ind w:left="4722" w:hanging="360"/>
      </w:pPr>
      <w:rPr>
        <w:rFonts w:ascii="Wingdings" w:hAnsi="Wingdings" w:hint="default"/>
      </w:rPr>
    </w:lvl>
    <w:lvl w:ilvl="6" w:tplc="040C0001" w:tentative="1">
      <w:start w:val="1"/>
      <w:numFmt w:val="bullet"/>
      <w:lvlText w:val=""/>
      <w:lvlJc w:val="left"/>
      <w:pPr>
        <w:ind w:left="5442" w:hanging="360"/>
      </w:pPr>
      <w:rPr>
        <w:rFonts w:ascii="Symbol" w:hAnsi="Symbol" w:hint="default"/>
      </w:rPr>
    </w:lvl>
    <w:lvl w:ilvl="7" w:tplc="040C0003" w:tentative="1">
      <w:start w:val="1"/>
      <w:numFmt w:val="bullet"/>
      <w:lvlText w:val="o"/>
      <w:lvlJc w:val="left"/>
      <w:pPr>
        <w:ind w:left="6162" w:hanging="360"/>
      </w:pPr>
      <w:rPr>
        <w:rFonts w:ascii="Courier New" w:hAnsi="Courier New" w:cs="Courier New" w:hint="default"/>
      </w:rPr>
    </w:lvl>
    <w:lvl w:ilvl="8" w:tplc="040C0005" w:tentative="1">
      <w:start w:val="1"/>
      <w:numFmt w:val="bullet"/>
      <w:lvlText w:val=""/>
      <w:lvlJc w:val="left"/>
      <w:pPr>
        <w:ind w:left="6882" w:hanging="360"/>
      </w:pPr>
      <w:rPr>
        <w:rFonts w:ascii="Wingdings" w:hAnsi="Wingdings" w:hint="default"/>
      </w:rPr>
    </w:lvl>
  </w:abstractNum>
  <w:abstractNum w:abstractNumId="11">
    <w:nsid w:val="363674B1"/>
    <w:multiLevelType w:val="hybridMultilevel"/>
    <w:tmpl w:val="ED465EA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nsid w:val="3AF631CC"/>
    <w:multiLevelType w:val="hybridMultilevel"/>
    <w:tmpl w:val="1A4E752C"/>
    <w:lvl w:ilvl="0" w:tplc="EF368546">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6A31793"/>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4B1E1578"/>
    <w:multiLevelType w:val="hybridMultilevel"/>
    <w:tmpl w:val="C8A02F20"/>
    <w:lvl w:ilvl="0" w:tplc="040C0009">
      <w:start w:val="1"/>
      <w:numFmt w:val="bullet"/>
      <w:lvlText w:val=""/>
      <w:lvlJc w:val="left"/>
      <w:pPr>
        <w:ind w:left="1122" w:hanging="360"/>
      </w:pPr>
      <w:rPr>
        <w:rFonts w:ascii="Wingdings" w:hAnsi="Wingdings" w:hint="default"/>
      </w:rPr>
    </w:lvl>
    <w:lvl w:ilvl="1" w:tplc="040C0003" w:tentative="1">
      <w:start w:val="1"/>
      <w:numFmt w:val="bullet"/>
      <w:lvlText w:val="o"/>
      <w:lvlJc w:val="left"/>
      <w:pPr>
        <w:ind w:left="1842" w:hanging="360"/>
      </w:pPr>
      <w:rPr>
        <w:rFonts w:ascii="Courier New" w:hAnsi="Courier New" w:cs="Courier New" w:hint="default"/>
      </w:rPr>
    </w:lvl>
    <w:lvl w:ilvl="2" w:tplc="040C0005" w:tentative="1">
      <w:start w:val="1"/>
      <w:numFmt w:val="bullet"/>
      <w:lvlText w:val=""/>
      <w:lvlJc w:val="left"/>
      <w:pPr>
        <w:ind w:left="2562" w:hanging="360"/>
      </w:pPr>
      <w:rPr>
        <w:rFonts w:ascii="Wingdings" w:hAnsi="Wingdings" w:hint="default"/>
      </w:rPr>
    </w:lvl>
    <w:lvl w:ilvl="3" w:tplc="040C0001" w:tentative="1">
      <w:start w:val="1"/>
      <w:numFmt w:val="bullet"/>
      <w:lvlText w:val=""/>
      <w:lvlJc w:val="left"/>
      <w:pPr>
        <w:ind w:left="3282" w:hanging="360"/>
      </w:pPr>
      <w:rPr>
        <w:rFonts w:ascii="Symbol" w:hAnsi="Symbol" w:hint="default"/>
      </w:rPr>
    </w:lvl>
    <w:lvl w:ilvl="4" w:tplc="040C0003" w:tentative="1">
      <w:start w:val="1"/>
      <w:numFmt w:val="bullet"/>
      <w:lvlText w:val="o"/>
      <w:lvlJc w:val="left"/>
      <w:pPr>
        <w:ind w:left="4002" w:hanging="360"/>
      </w:pPr>
      <w:rPr>
        <w:rFonts w:ascii="Courier New" w:hAnsi="Courier New" w:cs="Courier New" w:hint="default"/>
      </w:rPr>
    </w:lvl>
    <w:lvl w:ilvl="5" w:tplc="040C0005" w:tentative="1">
      <w:start w:val="1"/>
      <w:numFmt w:val="bullet"/>
      <w:lvlText w:val=""/>
      <w:lvlJc w:val="left"/>
      <w:pPr>
        <w:ind w:left="4722" w:hanging="360"/>
      </w:pPr>
      <w:rPr>
        <w:rFonts w:ascii="Wingdings" w:hAnsi="Wingdings" w:hint="default"/>
      </w:rPr>
    </w:lvl>
    <w:lvl w:ilvl="6" w:tplc="040C0001" w:tentative="1">
      <w:start w:val="1"/>
      <w:numFmt w:val="bullet"/>
      <w:lvlText w:val=""/>
      <w:lvlJc w:val="left"/>
      <w:pPr>
        <w:ind w:left="5442" w:hanging="360"/>
      </w:pPr>
      <w:rPr>
        <w:rFonts w:ascii="Symbol" w:hAnsi="Symbol" w:hint="default"/>
      </w:rPr>
    </w:lvl>
    <w:lvl w:ilvl="7" w:tplc="040C0003" w:tentative="1">
      <w:start w:val="1"/>
      <w:numFmt w:val="bullet"/>
      <w:lvlText w:val="o"/>
      <w:lvlJc w:val="left"/>
      <w:pPr>
        <w:ind w:left="6162" w:hanging="360"/>
      </w:pPr>
      <w:rPr>
        <w:rFonts w:ascii="Courier New" w:hAnsi="Courier New" w:cs="Courier New" w:hint="default"/>
      </w:rPr>
    </w:lvl>
    <w:lvl w:ilvl="8" w:tplc="040C0005" w:tentative="1">
      <w:start w:val="1"/>
      <w:numFmt w:val="bullet"/>
      <w:lvlText w:val=""/>
      <w:lvlJc w:val="left"/>
      <w:pPr>
        <w:ind w:left="6882" w:hanging="360"/>
      </w:pPr>
      <w:rPr>
        <w:rFonts w:ascii="Wingdings" w:hAnsi="Wingdings" w:hint="default"/>
      </w:rPr>
    </w:lvl>
  </w:abstractNum>
  <w:abstractNum w:abstractNumId="15">
    <w:nsid w:val="4CCA1BF9"/>
    <w:multiLevelType w:val="hybridMultilevel"/>
    <w:tmpl w:val="26B41938"/>
    <w:lvl w:ilvl="0" w:tplc="EB98E880">
      <w:start w:val="1"/>
      <w:numFmt w:val="lowerLetter"/>
      <w:lvlText w:val="%1."/>
      <w:lvlJc w:val="left"/>
      <w:pPr>
        <w:ind w:left="1068" w:hanging="360"/>
      </w:pPr>
      <w:rPr>
        <w:rFonts w:hint="default"/>
        <w:b/>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nsid w:val="5268169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2D45D68"/>
    <w:multiLevelType w:val="multilevel"/>
    <w:tmpl w:val="040C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53070AD4"/>
    <w:multiLevelType w:val="hybridMultilevel"/>
    <w:tmpl w:val="98FC77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55A440D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7744012"/>
    <w:multiLevelType w:val="hybridMultilevel"/>
    <w:tmpl w:val="FFAAB10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nsid w:val="5E815277"/>
    <w:multiLevelType w:val="multilevel"/>
    <w:tmpl w:val="D3F2A4DA"/>
    <w:lvl w:ilvl="0">
      <w:start w:val="1"/>
      <w:numFmt w:val="upperRoman"/>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2.%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decimal"/>
      <w:lvlText w:val="%4.%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5EFC28F3"/>
    <w:multiLevelType w:val="hybridMultilevel"/>
    <w:tmpl w:val="47C47B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640E2D7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653B4DD5"/>
    <w:multiLevelType w:val="hybridMultilevel"/>
    <w:tmpl w:val="B31261F8"/>
    <w:lvl w:ilvl="0" w:tplc="E342DD4E">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69AF3609"/>
    <w:multiLevelType w:val="hybridMultilevel"/>
    <w:tmpl w:val="828E031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6D860AF0"/>
    <w:multiLevelType w:val="hybridMultilevel"/>
    <w:tmpl w:val="8C7AA020"/>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7">
    <w:nsid w:val="70FA7C15"/>
    <w:multiLevelType w:val="hybridMultilevel"/>
    <w:tmpl w:val="2D8CB0A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623006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78646655"/>
    <w:multiLevelType w:val="hybridMultilevel"/>
    <w:tmpl w:val="2D8CB0A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7909170D"/>
    <w:multiLevelType w:val="hybridMultilevel"/>
    <w:tmpl w:val="F140ED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2"/>
  </w:num>
  <w:num w:numId="3">
    <w:abstractNumId w:val="13"/>
  </w:num>
  <w:num w:numId="4">
    <w:abstractNumId w:val="20"/>
  </w:num>
  <w:num w:numId="5">
    <w:abstractNumId w:val="19"/>
  </w:num>
  <w:num w:numId="6">
    <w:abstractNumId w:val="22"/>
  </w:num>
  <w:num w:numId="7">
    <w:abstractNumId w:val="27"/>
  </w:num>
  <w:num w:numId="8">
    <w:abstractNumId w:val="24"/>
  </w:num>
  <w:num w:numId="9">
    <w:abstractNumId w:val="28"/>
  </w:num>
  <w:num w:numId="10">
    <w:abstractNumId w:val="2"/>
  </w:num>
  <w:num w:numId="11">
    <w:abstractNumId w:val="1"/>
  </w:num>
  <w:num w:numId="12">
    <w:abstractNumId w:val="26"/>
  </w:num>
  <w:num w:numId="13">
    <w:abstractNumId w:val="6"/>
  </w:num>
  <w:num w:numId="14">
    <w:abstractNumId w:val="11"/>
  </w:num>
  <w:num w:numId="15">
    <w:abstractNumId w:val="9"/>
  </w:num>
  <w:num w:numId="16">
    <w:abstractNumId w:val="16"/>
  </w:num>
  <w:num w:numId="17">
    <w:abstractNumId w:val="4"/>
  </w:num>
  <w:num w:numId="18">
    <w:abstractNumId w:val="5"/>
  </w:num>
  <w:num w:numId="19">
    <w:abstractNumId w:val="7"/>
  </w:num>
  <w:num w:numId="20">
    <w:abstractNumId w:val="30"/>
  </w:num>
  <w:num w:numId="21">
    <w:abstractNumId w:val="18"/>
  </w:num>
  <w:num w:numId="22">
    <w:abstractNumId w:val="3"/>
  </w:num>
  <w:num w:numId="23">
    <w:abstractNumId w:val="23"/>
  </w:num>
  <w:num w:numId="24">
    <w:abstractNumId w:val="8"/>
  </w:num>
  <w:num w:numId="25">
    <w:abstractNumId w:val="14"/>
  </w:num>
  <w:num w:numId="26">
    <w:abstractNumId w:val="10"/>
  </w:num>
  <w:num w:numId="27">
    <w:abstractNumId w:val="25"/>
  </w:num>
  <w:num w:numId="28">
    <w:abstractNumId w:val="17"/>
  </w:num>
  <w:num w:numId="29">
    <w:abstractNumId w:val="15"/>
  </w:num>
  <w:num w:numId="30">
    <w:abstractNumId w:val="29"/>
  </w:num>
  <w:num w:numId="31">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useFELayout/>
  </w:compat>
  <w:rsids>
    <w:rsidRoot w:val="00FA5AA8"/>
    <w:rsid w:val="0000228E"/>
    <w:rsid w:val="00003103"/>
    <w:rsid w:val="00016813"/>
    <w:rsid w:val="00017407"/>
    <w:rsid w:val="000200F6"/>
    <w:rsid w:val="000252D1"/>
    <w:rsid w:val="000254EF"/>
    <w:rsid w:val="00030A88"/>
    <w:rsid w:val="0004037E"/>
    <w:rsid w:val="00054E3D"/>
    <w:rsid w:val="00062596"/>
    <w:rsid w:val="00062A93"/>
    <w:rsid w:val="0007711B"/>
    <w:rsid w:val="00086866"/>
    <w:rsid w:val="000A589C"/>
    <w:rsid w:val="000A5D15"/>
    <w:rsid w:val="000E343B"/>
    <w:rsid w:val="000E5C13"/>
    <w:rsid w:val="000E61B9"/>
    <w:rsid w:val="000F0007"/>
    <w:rsid w:val="000F00E9"/>
    <w:rsid w:val="0011345F"/>
    <w:rsid w:val="00117D34"/>
    <w:rsid w:val="00123627"/>
    <w:rsid w:val="001301C2"/>
    <w:rsid w:val="001309D4"/>
    <w:rsid w:val="00133052"/>
    <w:rsid w:val="001352E3"/>
    <w:rsid w:val="0013594A"/>
    <w:rsid w:val="00135A06"/>
    <w:rsid w:val="00147F98"/>
    <w:rsid w:val="0015203C"/>
    <w:rsid w:val="00152FF3"/>
    <w:rsid w:val="0016043A"/>
    <w:rsid w:val="00176339"/>
    <w:rsid w:val="00181763"/>
    <w:rsid w:val="00183AB6"/>
    <w:rsid w:val="001961AE"/>
    <w:rsid w:val="001C4052"/>
    <w:rsid w:val="001D58C5"/>
    <w:rsid w:val="001D6EA5"/>
    <w:rsid w:val="00204F5A"/>
    <w:rsid w:val="002415D4"/>
    <w:rsid w:val="002469C6"/>
    <w:rsid w:val="0027686A"/>
    <w:rsid w:val="00283905"/>
    <w:rsid w:val="002871CE"/>
    <w:rsid w:val="00295495"/>
    <w:rsid w:val="0029716F"/>
    <w:rsid w:val="002A0FAF"/>
    <w:rsid w:val="002A106B"/>
    <w:rsid w:val="002A1988"/>
    <w:rsid w:val="002A58B9"/>
    <w:rsid w:val="002C46FB"/>
    <w:rsid w:val="002D4296"/>
    <w:rsid w:val="002D5104"/>
    <w:rsid w:val="002D56F5"/>
    <w:rsid w:val="002E4CD3"/>
    <w:rsid w:val="002F2E9C"/>
    <w:rsid w:val="002F6B56"/>
    <w:rsid w:val="002F7ACB"/>
    <w:rsid w:val="00305011"/>
    <w:rsid w:val="003056C3"/>
    <w:rsid w:val="00307867"/>
    <w:rsid w:val="00313807"/>
    <w:rsid w:val="00325355"/>
    <w:rsid w:val="00332C54"/>
    <w:rsid w:val="003333C3"/>
    <w:rsid w:val="003403AC"/>
    <w:rsid w:val="00352C37"/>
    <w:rsid w:val="00371591"/>
    <w:rsid w:val="003816FA"/>
    <w:rsid w:val="00383704"/>
    <w:rsid w:val="003C02F4"/>
    <w:rsid w:val="003C13E5"/>
    <w:rsid w:val="003C3554"/>
    <w:rsid w:val="003C37DF"/>
    <w:rsid w:val="003C5882"/>
    <w:rsid w:val="003E6C3A"/>
    <w:rsid w:val="004057CF"/>
    <w:rsid w:val="00420A61"/>
    <w:rsid w:val="00421F1E"/>
    <w:rsid w:val="0042574E"/>
    <w:rsid w:val="00430114"/>
    <w:rsid w:val="00444E3C"/>
    <w:rsid w:val="00445BAC"/>
    <w:rsid w:val="004531DD"/>
    <w:rsid w:val="0045541D"/>
    <w:rsid w:val="00457073"/>
    <w:rsid w:val="00471F13"/>
    <w:rsid w:val="004A38A7"/>
    <w:rsid w:val="004C26BF"/>
    <w:rsid w:val="004F18CF"/>
    <w:rsid w:val="004F722E"/>
    <w:rsid w:val="005025D1"/>
    <w:rsid w:val="00513742"/>
    <w:rsid w:val="00516A76"/>
    <w:rsid w:val="0051772B"/>
    <w:rsid w:val="00522CD1"/>
    <w:rsid w:val="00523F61"/>
    <w:rsid w:val="005361C2"/>
    <w:rsid w:val="0054323D"/>
    <w:rsid w:val="00554A6F"/>
    <w:rsid w:val="0056599E"/>
    <w:rsid w:val="005665C8"/>
    <w:rsid w:val="00572A83"/>
    <w:rsid w:val="00583CD1"/>
    <w:rsid w:val="00597F38"/>
    <w:rsid w:val="005A4520"/>
    <w:rsid w:val="005A78E0"/>
    <w:rsid w:val="005B520B"/>
    <w:rsid w:val="005C0E2D"/>
    <w:rsid w:val="005E3321"/>
    <w:rsid w:val="005E3FB1"/>
    <w:rsid w:val="005F059B"/>
    <w:rsid w:val="005F4089"/>
    <w:rsid w:val="0060193E"/>
    <w:rsid w:val="00602CBD"/>
    <w:rsid w:val="00603141"/>
    <w:rsid w:val="006102C1"/>
    <w:rsid w:val="0062240E"/>
    <w:rsid w:val="00637FBB"/>
    <w:rsid w:val="006640CE"/>
    <w:rsid w:val="006708A7"/>
    <w:rsid w:val="00681D30"/>
    <w:rsid w:val="006926B6"/>
    <w:rsid w:val="006A7F3B"/>
    <w:rsid w:val="006C4793"/>
    <w:rsid w:val="006D2E96"/>
    <w:rsid w:val="006D64CD"/>
    <w:rsid w:val="006E64B9"/>
    <w:rsid w:val="007004E2"/>
    <w:rsid w:val="007264B6"/>
    <w:rsid w:val="00743987"/>
    <w:rsid w:val="007476B2"/>
    <w:rsid w:val="007610E2"/>
    <w:rsid w:val="007655A2"/>
    <w:rsid w:val="00766A71"/>
    <w:rsid w:val="007A2411"/>
    <w:rsid w:val="007B12C7"/>
    <w:rsid w:val="007C0305"/>
    <w:rsid w:val="007C7524"/>
    <w:rsid w:val="007D1C32"/>
    <w:rsid w:val="007E3185"/>
    <w:rsid w:val="00814559"/>
    <w:rsid w:val="00837E38"/>
    <w:rsid w:val="00855A3B"/>
    <w:rsid w:val="00864269"/>
    <w:rsid w:val="00866A14"/>
    <w:rsid w:val="00874A97"/>
    <w:rsid w:val="0088388E"/>
    <w:rsid w:val="008936B3"/>
    <w:rsid w:val="008B246A"/>
    <w:rsid w:val="008B385E"/>
    <w:rsid w:val="008B3E4C"/>
    <w:rsid w:val="008D0A08"/>
    <w:rsid w:val="008D1F2E"/>
    <w:rsid w:val="008F2D43"/>
    <w:rsid w:val="00940498"/>
    <w:rsid w:val="00946C09"/>
    <w:rsid w:val="0096546A"/>
    <w:rsid w:val="00972864"/>
    <w:rsid w:val="009767F8"/>
    <w:rsid w:val="00977386"/>
    <w:rsid w:val="009A1348"/>
    <w:rsid w:val="009A4708"/>
    <w:rsid w:val="009F2083"/>
    <w:rsid w:val="00A13C2C"/>
    <w:rsid w:val="00A30D01"/>
    <w:rsid w:val="00A62480"/>
    <w:rsid w:val="00A65727"/>
    <w:rsid w:val="00A706B2"/>
    <w:rsid w:val="00A73580"/>
    <w:rsid w:val="00A7388C"/>
    <w:rsid w:val="00A753C1"/>
    <w:rsid w:val="00A8353B"/>
    <w:rsid w:val="00A92C3D"/>
    <w:rsid w:val="00AA61E5"/>
    <w:rsid w:val="00AC23DD"/>
    <w:rsid w:val="00AC2DB9"/>
    <w:rsid w:val="00AC3AF8"/>
    <w:rsid w:val="00AD08F0"/>
    <w:rsid w:val="00AD1484"/>
    <w:rsid w:val="00AE3FA9"/>
    <w:rsid w:val="00AF54D8"/>
    <w:rsid w:val="00B213D8"/>
    <w:rsid w:val="00B2601F"/>
    <w:rsid w:val="00B30D27"/>
    <w:rsid w:val="00B37D47"/>
    <w:rsid w:val="00B454B0"/>
    <w:rsid w:val="00B46035"/>
    <w:rsid w:val="00B577AA"/>
    <w:rsid w:val="00B6497C"/>
    <w:rsid w:val="00B66190"/>
    <w:rsid w:val="00B6744E"/>
    <w:rsid w:val="00B71524"/>
    <w:rsid w:val="00BB01F1"/>
    <w:rsid w:val="00BE312E"/>
    <w:rsid w:val="00BF05CF"/>
    <w:rsid w:val="00BF3C25"/>
    <w:rsid w:val="00BF420A"/>
    <w:rsid w:val="00C02176"/>
    <w:rsid w:val="00C069AD"/>
    <w:rsid w:val="00C163A4"/>
    <w:rsid w:val="00C24366"/>
    <w:rsid w:val="00C255F1"/>
    <w:rsid w:val="00C31541"/>
    <w:rsid w:val="00C40A27"/>
    <w:rsid w:val="00C445B1"/>
    <w:rsid w:val="00C522AB"/>
    <w:rsid w:val="00C600F3"/>
    <w:rsid w:val="00C61F4F"/>
    <w:rsid w:val="00C67E0E"/>
    <w:rsid w:val="00C7590A"/>
    <w:rsid w:val="00C8104F"/>
    <w:rsid w:val="00C84973"/>
    <w:rsid w:val="00C93794"/>
    <w:rsid w:val="00CA0DF8"/>
    <w:rsid w:val="00CB30B0"/>
    <w:rsid w:val="00CB5312"/>
    <w:rsid w:val="00CB777C"/>
    <w:rsid w:val="00CB795B"/>
    <w:rsid w:val="00CC796E"/>
    <w:rsid w:val="00CD4662"/>
    <w:rsid w:val="00CE2FEB"/>
    <w:rsid w:val="00CE6B66"/>
    <w:rsid w:val="00D11C56"/>
    <w:rsid w:val="00D13B4E"/>
    <w:rsid w:val="00D17C4F"/>
    <w:rsid w:val="00D33B5B"/>
    <w:rsid w:val="00D33D9C"/>
    <w:rsid w:val="00D66BED"/>
    <w:rsid w:val="00DA1478"/>
    <w:rsid w:val="00DB375F"/>
    <w:rsid w:val="00DB5985"/>
    <w:rsid w:val="00DC55D3"/>
    <w:rsid w:val="00DD2E6F"/>
    <w:rsid w:val="00DF040E"/>
    <w:rsid w:val="00E216F6"/>
    <w:rsid w:val="00E22787"/>
    <w:rsid w:val="00E2565A"/>
    <w:rsid w:val="00E27BDD"/>
    <w:rsid w:val="00E3589D"/>
    <w:rsid w:val="00E43F66"/>
    <w:rsid w:val="00E62A76"/>
    <w:rsid w:val="00E7285C"/>
    <w:rsid w:val="00E73339"/>
    <w:rsid w:val="00E834C3"/>
    <w:rsid w:val="00E87ABA"/>
    <w:rsid w:val="00E93A29"/>
    <w:rsid w:val="00EB2B5D"/>
    <w:rsid w:val="00EC3848"/>
    <w:rsid w:val="00EC5F72"/>
    <w:rsid w:val="00EE4594"/>
    <w:rsid w:val="00EF19C8"/>
    <w:rsid w:val="00EF6245"/>
    <w:rsid w:val="00EF7905"/>
    <w:rsid w:val="00F002CC"/>
    <w:rsid w:val="00F00ED1"/>
    <w:rsid w:val="00F046E1"/>
    <w:rsid w:val="00F12237"/>
    <w:rsid w:val="00F2019F"/>
    <w:rsid w:val="00F27851"/>
    <w:rsid w:val="00F30117"/>
    <w:rsid w:val="00F34257"/>
    <w:rsid w:val="00F50F08"/>
    <w:rsid w:val="00F63BF5"/>
    <w:rsid w:val="00F92C86"/>
    <w:rsid w:val="00F9511F"/>
    <w:rsid w:val="00F95FEA"/>
    <w:rsid w:val="00FA1958"/>
    <w:rsid w:val="00FA1A5F"/>
    <w:rsid w:val="00FA5AA8"/>
    <w:rsid w:val="00FB6079"/>
    <w:rsid w:val="00FD4EC1"/>
    <w:rsid w:val="00FE437F"/>
    <w:rsid w:val="00FF1121"/>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F13"/>
  </w:style>
  <w:style w:type="paragraph" w:styleId="Titre1">
    <w:name w:val="heading 1"/>
    <w:basedOn w:val="Normal"/>
    <w:next w:val="Normal"/>
    <w:link w:val="Titre1Car"/>
    <w:uiPriority w:val="9"/>
    <w:qFormat/>
    <w:rsid w:val="00FA5A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5AA8"/>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unhideWhenUsed/>
    <w:qFormat/>
    <w:rsid w:val="00FA5AA8"/>
    <w:pPr>
      <w:outlineLvl w:val="9"/>
    </w:pPr>
    <w:rPr>
      <w:lang w:eastAsia="en-US"/>
    </w:rPr>
  </w:style>
  <w:style w:type="paragraph" w:styleId="Textedebulles">
    <w:name w:val="Balloon Text"/>
    <w:basedOn w:val="Normal"/>
    <w:link w:val="TextedebullesCar"/>
    <w:uiPriority w:val="99"/>
    <w:semiHidden/>
    <w:unhideWhenUsed/>
    <w:rsid w:val="00FA5AA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A5AA8"/>
    <w:rPr>
      <w:rFonts w:ascii="Tahoma" w:hAnsi="Tahoma" w:cs="Tahoma"/>
      <w:sz w:val="16"/>
      <w:szCs w:val="16"/>
    </w:rPr>
  </w:style>
  <w:style w:type="paragraph" w:styleId="Paragraphedeliste">
    <w:name w:val="List Paragraph"/>
    <w:basedOn w:val="Normal"/>
    <w:uiPriority w:val="34"/>
    <w:qFormat/>
    <w:rsid w:val="00FA5AA8"/>
    <w:pPr>
      <w:ind w:left="720"/>
      <w:contextualSpacing/>
    </w:pPr>
  </w:style>
  <w:style w:type="paragraph" w:styleId="TM1">
    <w:name w:val="toc 1"/>
    <w:basedOn w:val="Normal"/>
    <w:next w:val="Normal"/>
    <w:autoRedefine/>
    <w:uiPriority w:val="39"/>
    <w:unhideWhenUsed/>
    <w:rsid w:val="00FA5AA8"/>
    <w:pPr>
      <w:spacing w:after="100"/>
    </w:pPr>
  </w:style>
  <w:style w:type="character" w:styleId="Lienhypertexte">
    <w:name w:val="Hyperlink"/>
    <w:basedOn w:val="Policepardfaut"/>
    <w:uiPriority w:val="99"/>
    <w:unhideWhenUsed/>
    <w:rsid w:val="00FA5AA8"/>
    <w:rPr>
      <w:color w:val="0000FF" w:themeColor="hyperlink"/>
      <w:u w:val="single"/>
    </w:rPr>
  </w:style>
  <w:style w:type="paragraph" w:styleId="TM2">
    <w:name w:val="toc 2"/>
    <w:basedOn w:val="Normal"/>
    <w:next w:val="Normal"/>
    <w:autoRedefine/>
    <w:uiPriority w:val="39"/>
    <w:unhideWhenUsed/>
    <w:rsid w:val="003C3554"/>
    <w:pPr>
      <w:spacing w:after="100"/>
      <w:ind w:left="220"/>
    </w:pPr>
  </w:style>
  <w:style w:type="paragraph" w:styleId="En-tte">
    <w:name w:val="header"/>
    <w:basedOn w:val="Normal"/>
    <w:link w:val="En-tteCar"/>
    <w:uiPriority w:val="99"/>
    <w:semiHidden/>
    <w:unhideWhenUsed/>
    <w:rsid w:val="00D33D9C"/>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D33D9C"/>
  </w:style>
  <w:style w:type="paragraph" w:styleId="Pieddepage">
    <w:name w:val="footer"/>
    <w:basedOn w:val="Normal"/>
    <w:link w:val="PieddepageCar"/>
    <w:uiPriority w:val="99"/>
    <w:semiHidden/>
    <w:unhideWhenUsed/>
    <w:rsid w:val="00D33D9C"/>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D33D9C"/>
  </w:style>
  <w:style w:type="paragraph" w:styleId="Lgende">
    <w:name w:val="caption"/>
    <w:basedOn w:val="Normal"/>
    <w:next w:val="Normal"/>
    <w:uiPriority w:val="35"/>
    <w:unhideWhenUsed/>
    <w:qFormat/>
    <w:rsid w:val="00D33D9C"/>
    <w:pPr>
      <w:spacing w:line="240" w:lineRule="auto"/>
    </w:pPr>
    <w:rPr>
      <w:b/>
      <w:bCs/>
      <w:color w:val="4F81BD" w:themeColor="accent1"/>
      <w:sz w:val="18"/>
      <w:szCs w:val="18"/>
    </w:rPr>
  </w:style>
  <w:style w:type="table" w:styleId="Grilledutableau">
    <w:name w:val="Table Grid"/>
    <w:basedOn w:val="TableauNormal"/>
    <w:uiPriority w:val="59"/>
    <w:rsid w:val="00E43F66"/>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M3">
    <w:name w:val="toc 3"/>
    <w:basedOn w:val="Normal"/>
    <w:next w:val="Normal"/>
    <w:autoRedefine/>
    <w:uiPriority w:val="39"/>
    <w:unhideWhenUsed/>
    <w:rsid w:val="003C02F4"/>
    <w:pPr>
      <w:spacing w:after="100"/>
      <w:ind w:left="440"/>
    </w:pPr>
  </w:style>
  <w:style w:type="paragraph" w:styleId="Notedebasdepage">
    <w:name w:val="footnote text"/>
    <w:basedOn w:val="Normal"/>
    <w:link w:val="NotedebasdepageCar"/>
    <w:uiPriority w:val="99"/>
    <w:semiHidden/>
    <w:unhideWhenUsed/>
    <w:rsid w:val="00A8353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8353B"/>
    <w:rPr>
      <w:sz w:val="20"/>
      <w:szCs w:val="20"/>
    </w:rPr>
  </w:style>
  <w:style w:type="character" w:styleId="Appelnotedebasdep">
    <w:name w:val="footnote reference"/>
    <w:basedOn w:val="Policepardfaut"/>
    <w:uiPriority w:val="99"/>
    <w:semiHidden/>
    <w:unhideWhenUsed/>
    <w:rsid w:val="00A8353B"/>
    <w:rPr>
      <w:vertAlign w:val="superscript"/>
    </w:rPr>
  </w:style>
  <w:style w:type="paragraph" w:styleId="Sansinterligne">
    <w:name w:val="No Spacing"/>
    <w:link w:val="SansinterligneCar"/>
    <w:uiPriority w:val="1"/>
    <w:qFormat/>
    <w:rsid w:val="00F95FEA"/>
    <w:pPr>
      <w:spacing w:after="0" w:line="240" w:lineRule="auto"/>
    </w:pPr>
    <w:rPr>
      <w:lang w:eastAsia="en-US"/>
    </w:rPr>
  </w:style>
  <w:style w:type="character" w:customStyle="1" w:styleId="SansinterligneCar">
    <w:name w:val="Sans interligne Car"/>
    <w:basedOn w:val="Policepardfaut"/>
    <w:link w:val="Sansinterligne"/>
    <w:uiPriority w:val="1"/>
    <w:rsid w:val="00F95FEA"/>
    <w:rPr>
      <w:lang w:eastAsia="en-US"/>
    </w:rPr>
  </w:style>
</w:styles>
</file>

<file path=word/webSettings.xml><?xml version="1.0" encoding="utf-8"?>
<w:webSettings xmlns:r="http://schemas.openxmlformats.org/officeDocument/2006/relationships" xmlns:w="http://schemas.openxmlformats.org/wordprocessingml/2006/main">
  <w:divs>
    <w:div w:id="195654295">
      <w:bodyDiv w:val="1"/>
      <w:marLeft w:val="0"/>
      <w:marRight w:val="0"/>
      <w:marTop w:val="0"/>
      <w:marBottom w:val="0"/>
      <w:divBdr>
        <w:top w:val="none" w:sz="0" w:space="0" w:color="auto"/>
        <w:left w:val="none" w:sz="0" w:space="0" w:color="auto"/>
        <w:bottom w:val="none" w:sz="0" w:space="0" w:color="auto"/>
        <w:right w:val="none" w:sz="0" w:space="0" w:color="auto"/>
      </w:divBdr>
    </w:div>
    <w:div w:id="288316465">
      <w:bodyDiv w:val="1"/>
      <w:marLeft w:val="0"/>
      <w:marRight w:val="0"/>
      <w:marTop w:val="0"/>
      <w:marBottom w:val="0"/>
      <w:divBdr>
        <w:top w:val="none" w:sz="0" w:space="0" w:color="auto"/>
        <w:left w:val="none" w:sz="0" w:space="0" w:color="auto"/>
        <w:bottom w:val="none" w:sz="0" w:space="0" w:color="auto"/>
        <w:right w:val="none" w:sz="0" w:space="0" w:color="auto"/>
      </w:divBdr>
    </w:div>
    <w:div w:id="902062753">
      <w:bodyDiv w:val="1"/>
      <w:marLeft w:val="0"/>
      <w:marRight w:val="0"/>
      <w:marTop w:val="0"/>
      <w:marBottom w:val="0"/>
      <w:divBdr>
        <w:top w:val="none" w:sz="0" w:space="0" w:color="auto"/>
        <w:left w:val="none" w:sz="0" w:space="0" w:color="auto"/>
        <w:bottom w:val="none" w:sz="0" w:space="0" w:color="auto"/>
        <w:right w:val="none" w:sz="0" w:space="0" w:color="auto"/>
      </w:divBdr>
    </w:div>
    <w:div w:id="916867478">
      <w:bodyDiv w:val="1"/>
      <w:marLeft w:val="0"/>
      <w:marRight w:val="0"/>
      <w:marTop w:val="0"/>
      <w:marBottom w:val="0"/>
      <w:divBdr>
        <w:top w:val="none" w:sz="0" w:space="0" w:color="auto"/>
        <w:left w:val="none" w:sz="0" w:space="0" w:color="auto"/>
        <w:bottom w:val="none" w:sz="0" w:space="0" w:color="auto"/>
        <w:right w:val="none" w:sz="0" w:space="0" w:color="auto"/>
      </w:divBdr>
    </w:div>
    <w:div w:id="204632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oleObject" Target="embeddings/oleObject1.bin"/><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glossaryDocument" Target="glossary/document.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6F659B"/>
    <w:rsid w:val="006F659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CE45EB8F0DB4335A1A8F62AEFADF921">
    <w:name w:val="FCE45EB8F0DB4335A1A8F62AEFADF921"/>
    <w:rsid w:val="006F659B"/>
  </w:style>
  <w:style w:type="paragraph" w:customStyle="1" w:styleId="6306C1E0AA444823B121F67C3E1DF9CC">
    <w:name w:val="6306C1E0AA444823B121F67C3E1DF9CC"/>
    <w:rsid w:val="006F659B"/>
  </w:style>
  <w:style w:type="paragraph" w:customStyle="1" w:styleId="B8187AC60CC54B2DAC70F51D7D893AA8">
    <w:name w:val="B8187AC60CC54B2DAC70F51D7D893AA8"/>
    <w:rsid w:val="006F659B"/>
  </w:style>
  <w:style w:type="paragraph" w:customStyle="1" w:styleId="AD69A69A6A6C44CE97827A09AFD619DE">
    <w:name w:val="AD69A69A6A6C44CE97827A09AFD619DE"/>
    <w:rsid w:val="006F659B"/>
  </w:style>
  <w:style w:type="paragraph" w:customStyle="1" w:styleId="2DF1C85496234775B386E84D8474CAD9">
    <w:name w:val="2DF1C85496234775B386E84D8474CAD9"/>
    <w:rsid w:val="006F659B"/>
  </w:style>
  <w:style w:type="paragraph" w:customStyle="1" w:styleId="5E6D86DE542A403DB2A8BFEA2FB4CDDE">
    <w:name w:val="5E6D86DE542A403DB2A8BFEA2FB4CDDE"/>
    <w:rsid w:val="006F659B"/>
  </w:style>
  <w:style w:type="paragraph" w:customStyle="1" w:styleId="83F64351ADF140759B5639F1D8137363">
    <w:name w:val="83F64351ADF140759B5639F1D8137363"/>
    <w:rsid w:val="006F659B"/>
  </w:style>
  <w:style w:type="paragraph" w:customStyle="1" w:styleId="023F9F68FB0A431ABE6954E11F3E08D2">
    <w:name w:val="023F9F68FB0A431ABE6954E11F3E08D2"/>
    <w:rsid w:val="006F659B"/>
  </w:style>
  <w:style w:type="paragraph" w:customStyle="1" w:styleId="F28462C55B4147A9B394060C34E7685A">
    <w:name w:val="F28462C55B4147A9B394060C34E7685A"/>
    <w:rsid w:val="006F659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E492D-101F-43FA-A921-50E95EADB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4271</TotalTime>
  <Pages>18</Pages>
  <Words>3908</Words>
  <Characters>21497</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Rapport projet Othello</vt:lpstr>
    </vt:vector>
  </TitlesOfParts>
  <Company/>
  <LinksUpToDate>false</LinksUpToDate>
  <CharactersWithSpaces>25355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projet Othello</dc:title>
  <dc:subject/>
  <dc:creator>Dell</dc:creator>
  <cp:keywords/>
  <dc:description/>
  <cp:lastModifiedBy>Oussama</cp:lastModifiedBy>
  <cp:revision>240</cp:revision>
  <dcterms:created xsi:type="dcterms:W3CDTF">2020-06-04T09:19:00Z</dcterms:created>
  <dcterms:modified xsi:type="dcterms:W3CDTF">2020-06-07T18:12:00Z</dcterms:modified>
</cp:coreProperties>
</file>