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C710F2" w14:paraId="1D71314E" w14:textId="77777777" w:rsidTr="00C710F2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300" w:type="dxa"/>
              <w:bottom w:w="0" w:type="dxa"/>
              <w:right w:w="300" w:type="dxa"/>
            </w:tcMar>
            <w:vAlign w:val="center"/>
            <w:hideMark/>
          </w:tcPr>
          <w:p w14:paraId="3AF67EF4" w14:textId="77777777" w:rsidR="00C710F2" w:rsidRDefault="00C710F2">
            <w:pPr>
              <w:rPr>
                <w:rFonts w:ascii="Graphik Regular" w:hAnsi="Graphik Regular"/>
                <w:sz w:val="48"/>
                <w:szCs w:val="48"/>
              </w:rPr>
            </w:pPr>
            <w:r>
              <w:rPr>
                <w:rFonts w:ascii="Graphik Regular" w:hAnsi="Graphik Regular"/>
                <w:color w:val="58595B"/>
                <w:sz w:val="48"/>
                <w:szCs w:val="48"/>
              </w:rPr>
              <w:t xml:space="preserve">Your performance in 2022: </w:t>
            </w:r>
          </w:p>
        </w:tc>
      </w:tr>
      <w:tr w:rsidR="00C710F2" w14:paraId="5449F93F" w14:textId="77777777" w:rsidTr="00C710F2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7D4EEF" w14:textId="77777777" w:rsidR="00C710F2" w:rsidRDefault="00C710F2">
            <w:pPr>
              <w:rPr>
                <w:rFonts w:ascii="Graphik Regular" w:hAnsi="Graphik Regular"/>
                <w:sz w:val="48"/>
                <w:szCs w:val="48"/>
              </w:rPr>
            </w:pPr>
          </w:p>
        </w:tc>
      </w:tr>
      <w:tr w:rsidR="00C710F2" w14:paraId="5207A12D" w14:textId="77777777" w:rsidTr="00C710F2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4EBB83C" w14:textId="77777777" w:rsidR="00C710F2" w:rsidRDefault="00C710F2">
            <w:pPr>
              <w:rPr>
                <w:rFonts w:ascii="Graphik Regular" w:hAnsi="Graphik Regular"/>
                <w:sz w:val="36"/>
                <w:szCs w:val="36"/>
              </w:rPr>
            </w:pPr>
            <w:r>
              <w:rPr>
                <w:rFonts w:ascii="Graphik Regular" w:hAnsi="Graphik Regular"/>
                <w:color w:val="4272B8"/>
                <w:sz w:val="36"/>
                <w:szCs w:val="36"/>
              </w:rPr>
              <w:t xml:space="preserve">Reflect, Discuss and Complete </w:t>
            </w:r>
          </w:p>
        </w:tc>
      </w:tr>
      <w:tr w:rsidR="00C710F2" w14:paraId="010FF5F6" w14:textId="77777777" w:rsidTr="00C710F2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F0ADA" w14:textId="77777777" w:rsidR="00C710F2" w:rsidRDefault="00C710F2">
            <w:pPr>
              <w:rPr>
                <w:rFonts w:ascii="Graphik Regular" w:hAnsi="Graphik Regular"/>
                <w:sz w:val="36"/>
                <w:szCs w:val="36"/>
              </w:rPr>
            </w:pPr>
          </w:p>
        </w:tc>
      </w:tr>
    </w:tbl>
    <w:p w14:paraId="5C5B8AA6" w14:textId="77777777" w:rsidR="00C710F2" w:rsidRDefault="00C710F2" w:rsidP="00C710F2">
      <w:pPr>
        <w:rPr>
          <w:vanish/>
        </w:rPr>
      </w:pPr>
    </w:p>
    <w:tbl>
      <w:tblPr>
        <w:tblW w:w="84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0"/>
        <w:gridCol w:w="4200"/>
      </w:tblGrid>
      <w:tr w:rsidR="00C710F2" w14:paraId="48098D91" w14:textId="77777777" w:rsidTr="00C710F2">
        <w:trPr>
          <w:tblCellSpacing w:w="0" w:type="dxa"/>
          <w:jc w:val="center"/>
        </w:trPr>
        <w:tc>
          <w:tcPr>
            <w:tcW w:w="2500" w:type="pct"/>
            <w:shd w:val="clear" w:color="auto" w:fill="4272B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E2E98F" w14:textId="77777777" w:rsidR="00C710F2" w:rsidRDefault="00C710F2">
            <w:pPr>
              <w:rPr>
                <w:rFonts w:ascii="Graphik Regular" w:hAnsi="Graphik Regular"/>
                <w:color w:val="FFFFFF"/>
                <w:sz w:val="27"/>
                <w:szCs w:val="27"/>
              </w:rPr>
            </w:pPr>
            <w:r>
              <w:rPr>
                <w:rFonts w:ascii="Graphik Regular" w:hAnsi="Graphik Regular"/>
                <w:b/>
                <w:bCs/>
                <w:color w:val="FFFFFF"/>
                <w:sz w:val="27"/>
                <w:szCs w:val="27"/>
              </w:rPr>
              <w:t>HR Communications</w:t>
            </w:r>
            <w:r>
              <w:rPr>
                <w:rFonts w:ascii="Graphik Regular" w:hAnsi="Graphik Regular"/>
                <w:color w:val="FFFFFF"/>
                <w:sz w:val="27"/>
                <w:szCs w:val="27"/>
              </w:rPr>
              <w:t xml:space="preserve"> </w:t>
            </w:r>
          </w:p>
        </w:tc>
        <w:tc>
          <w:tcPr>
            <w:tcW w:w="2500" w:type="pct"/>
            <w:shd w:val="clear" w:color="auto" w:fill="4272B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26DD6E" w14:textId="77777777" w:rsidR="00C710F2" w:rsidRDefault="00C710F2">
            <w:pPr>
              <w:jc w:val="right"/>
              <w:rPr>
                <w:rFonts w:ascii="Graphik Regular" w:hAnsi="Graphik Regular"/>
                <w:color w:val="FFFFFF"/>
                <w:sz w:val="27"/>
                <w:szCs w:val="27"/>
              </w:rPr>
            </w:pPr>
            <w:r>
              <w:rPr>
                <w:rFonts w:ascii="Graphik Regular" w:hAnsi="Graphik Regular"/>
                <w:b/>
                <w:bCs/>
                <w:color w:val="FFFFFF"/>
                <w:sz w:val="27"/>
                <w:szCs w:val="27"/>
              </w:rPr>
              <w:t>Monday, 5 December 2022</w:t>
            </w:r>
            <w:r>
              <w:rPr>
                <w:rFonts w:ascii="Graphik Regular" w:hAnsi="Graphik Regular"/>
                <w:color w:val="FFFFFF"/>
                <w:sz w:val="27"/>
                <w:szCs w:val="27"/>
              </w:rPr>
              <w:t xml:space="preserve"> </w:t>
            </w:r>
          </w:p>
        </w:tc>
      </w:tr>
      <w:tr w:rsidR="00C710F2" w14:paraId="4AD46EF8" w14:textId="77777777" w:rsidTr="00C710F2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188CDE4" w14:textId="77777777" w:rsidR="00C710F2" w:rsidRDefault="00C710F2">
            <w:pPr>
              <w:rPr>
                <w:rFonts w:ascii="Lucida Grande" w:hAnsi="Lucida Grande"/>
              </w:rPr>
            </w:pPr>
            <w:r>
              <w:rPr>
                <w:rFonts w:ascii="Lucida Grande" w:hAnsi="Lucida Grande"/>
                <w:color w:val="000000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4F71FA" w14:textId="77777777" w:rsidR="00C710F2" w:rsidRDefault="00C710F2">
            <w:pPr>
              <w:rPr>
                <w:rFonts w:ascii="Lucida Grande" w:hAnsi="Lucida Grande"/>
              </w:rPr>
            </w:pPr>
          </w:p>
        </w:tc>
      </w:tr>
    </w:tbl>
    <w:p w14:paraId="52B1F031" w14:textId="77777777" w:rsidR="00C710F2" w:rsidRDefault="00C710F2" w:rsidP="00C710F2">
      <w:pPr>
        <w:rPr>
          <w:vanish/>
        </w:rPr>
      </w:pPr>
    </w:p>
    <w:tbl>
      <w:tblPr>
        <w:tblW w:w="90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C710F2" w14:paraId="376CACF0" w14:textId="77777777" w:rsidTr="00C710F2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300" w:type="dxa"/>
              <w:bottom w:w="150" w:type="dxa"/>
              <w:right w:w="450" w:type="dxa"/>
            </w:tcMar>
            <w:vAlign w:val="center"/>
            <w:hideMark/>
          </w:tcPr>
          <w:p w14:paraId="0F586850" w14:textId="77777777" w:rsidR="00C710F2" w:rsidRDefault="00C710F2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>Dear colleagues,</w:t>
            </w:r>
          </w:p>
          <w:p w14:paraId="4DA676BD" w14:textId="77777777" w:rsidR="00C710F2" w:rsidRDefault="00C710F2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>As the year comes to a close, it’s time to reflect upon your 2022 achievements, hold a discussion with your manager and complete your year-end evaluation.</w:t>
            </w:r>
          </w:p>
          <w:p w14:paraId="06261AEA" w14:textId="77777777" w:rsidR="00C710F2" w:rsidRDefault="00C710F2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>Every employee plays a part in ensuring the Group's success, and this is the time to measure up and reflect on your contribution towards your business’ achievements.</w:t>
            </w:r>
          </w:p>
          <w:p w14:paraId="7EE325D9" w14:textId="77777777" w:rsidR="00C710F2" w:rsidRDefault="00C710F2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Style w:val="Strong"/>
                <w:rFonts w:ascii="Tiempo" w:hAnsi="Tiempo"/>
                <w:color w:val="58595B"/>
                <w:sz w:val="27"/>
                <w:szCs w:val="27"/>
              </w:rPr>
              <w:t>Your evaluation form in SuccessFactors is now open.</w:t>
            </w:r>
          </w:p>
          <w:p w14:paraId="6B2FE16D" w14:textId="77777777" w:rsidR="00C710F2" w:rsidRDefault="00C710F2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Style w:val="Strong"/>
                <w:rFonts w:ascii="Tiempo" w:hAnsi="Tiempo"/>
                <w:color w:val="58595B"/>
                <w:sz w:val="27"/>
                <w:szCs w:val="27"/>
              </w:rPr>
              <w:t xml:space="preserve">The deadline for both your self-assessment </w:t>
            </w:r>
            <w:r>
              <w:rPr>
                <w:rStyle w:val="Emphasis"/>
                <w:rFonts w:ascii="Tiempo" w:hAnsi="Tiempo"/>
                <w:b/>
                <w:bCs/>
                <w:color w:val="58595B"/>
                <w:sz w:val="27"/>
                <w:szCs w:val="27"/>
              </w:rPr>
              <w:t>and</w:t>
            </w:r>
            <w:r>
              <w:rPr>
                <w:rStyle w:val="Strong"/>
                <w:rFonts w:ascii="Tiempo" w:hAnsi="Tiempo"/>
                <w:color w:val="58595B"/>
                <w:sz w:val="27"/>
                <w:szCs w:val="27"/>
              </w:rPr>
              <w:t xml:space="preserve"> your Manager review is 31st January 2023. Please make sure that you:</w:t>
            </w:r>
          </w:p>
          <w:p w14:paraId="26E80C82" w14:textId="77777777" w:rsidR="00C710F2" w:rsidRDefault="00C710F2" w:rsidP="004B6A3D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="Tiempo" w:eastAsia="Times New Roman" w:hAnsi="Tiempo"/>
                <w:color w:val="58595B"/>
                <w:sz w:val="27"/>
                <w:szCs w:val="27"/>
              </w:rPr>
            </w:pP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 xml:space="preserve">Take time to reflect on the year and capture your achievements and business impact against your </w:t>
            </w:r>
            <w:r>
              <w:rPr>
                <w:rStyle w:val="Strong"/>
                <w:rFonts w:ascii="Tiempo" w:eastAsia="Times New Roman" w:hAnsi="Tiempo"/>
                <w:color w:val="58595B"/>
                <w:sz w:val="27"/>
                <w:szCs w:val="27"/>
              </w:rPr>
              <w:t>goals</w:t>
            </w: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>.</w:t>
            </w:r>
          </w:p>
          <w:p w14:paraId="2F349F16" w14:textId="77777777" w:rsidR="00C710F2" w:rsidRDefault="00C710F2" w:rsidP="004B6A3D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="Tiempo" w:eastAsia="Times New Roman" w:hAnsi="Tiempo"/>
                <w:color w:val="58595B"/>
                <w:sz w:val="27"/>
                <w:szCs w:val="27"/>
              </w:rPr>
            </w:pP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 xml:space="preserve">Think about your </w:t>
            </w:r>
            <w:r>
              <w:rPr>
                <w:rStyle w:val="Strong"/>
                <w:rFonts w:ascii="Tiempo" w:eastAsia="Times New Roman" w:hAnsi="Tiempo"/>
                <w:color w:val="58595B"/>
                <w:sz w:val="27"/>
                <w:szCs w:val="27"/>
              </w:rPr>
              <w:t>key challenges</w:t>
            </w: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>, how you overcame them, and the lessons learnt as a result.</w:t>
            </w:r>
          </w:p>
          <w:p w14:paraId="10C7C9E4" w14:textId="77777777" w:rsidR="00C710F2" w:rsidRDefault="00C710F2" w:rsidP="004B6A3D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="Tiempo" w:eastAsia="Times New Roman" w:hAnsi="Tiempo"/>
                <w:color w:val="58595B"/>
                <w:sz w:val="27"/>
                <w:szCs w:val="27"/>
              </w:rPr>
            </w:pP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 xml:space="preserve">Provide examples of how you have leveraged and demonstrated our </w:t>
            </w:r>
            <w:r>
              <w:rPr>
                <w:rStyle w:val="Strong"/>
                <w:rFonts w:ascii="Tiempo" w:eastAsia="Times New Roman" w:hAnsi="Tiempo"/>
                <w:color w:val="58595B"/>
                <w:sz w:val="27"/>
                <w:szCs w:val="27"/>
              </w:rPr>
              <w:t>values</w:t>
            </w: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 xml:space="preserve"> and/or </w:t>
            </w:r>
            <w:r>
              <w:rPr>
                <w:rStyle w:val="Strong"/>
                <w:rFonts w:ascii="Tiempo" w:eastAsia="Times New Roman" w:hAnsi="Tiempo"/>
                <w:color w:val="58595B"/>
                <w:sz w:val="27"/>
                <w:szCs w:val="27"/>
              </w:rPr>
              <w:t>leadership competencies</w:t>
            </w: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>.</w:t>
            </w:r>
          </w:p>
          <w:p w14:paraId="5B98DA76" w14:textId="77777777" w:rsidR="00C710F2" w:rsidRDefault="00C710F2" w:rsidP="004B6A3D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="Tiempo" w:eastAsia="Times New Roman" w:hAnsi="Tiempo"/>
                <w:color w:val="58595B"/>
                <w:sz w:val="27"/>
                <w:szCs w:val="27"/>
              </w:rPr>
            </w:pP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>Remember your self-input helps your manager build a comprehensive view of your achievements as this determines your overall rating for the year!</w:t>
            </w:r>
          </w:p>
          <w:p w14:paraId="1201C845" w14:textId="77777777" w:rsidR="00C710F2" w:rsidRDefault="00C710F2" w:rsidP="004B6A3D">
            <w:pPr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="Tiempo" w:eastAsia="Times New Roman" w:hAnsi="Tiempo"/>
                <w:color w:val="58595B"/>
                <w:sz w:val="27"/>
                <w:szCs w:val="27"/>
              </w:rPr>
            </w:pP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>Ensure that you have booked your 1:1 with your line manager.</w:t>
            </w:r>
          </w:p>
          <w:p w14:paraId="696CCC04" w14:textId="77777777" w:rsidR="00C710F2" w:rsidRDefault="00C710F2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>To support you further we have created a variety of learning options:</w:t>
            </w:r>
          </w:p>
          <w:p w14:paraId="0DDBA433" w14:textId="77777777" w:rsidR="00C710F2" w:rsidRDefault="00C710F2" w:rsidP="004B6A3D">
            <w:pPr>
              <w:numPr>
                <w:ilvl w:val="0"/>
                <w:numId w:val="2"/>
              </w:numPr>
              <w:spacing w:before="100" w:beforeAutospacing="1" w:after="100" w:afterAutospacing="1"/>
              <w:jc w:val="both"/>
              <w:rPr>
                <w:rFonts w:ascii="Tiempo" w:eastAsia="Times New Roman" w:hAnsi="Tiempo"/>
                <w:color w:val="58595B"/>
                <w:sz w:val="27"/>
                <w:szCs w:val="27"/>
              </w:rPr>
            </w:pP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 xml:space="preserve">Self-paced learning in </w:t>
            </w:r>
            <w:hyperlink r:id="rId5" w:anchor="Shell-home" w:history="1">
              <w:r>
                <w:rPr>
                  <w:rStyle w:val="Hyperlink"/>
                  <w:rFonts w:ascii="Tiempo" w:eastAsia="Times New Roman" w:hAnsi="Tiempo"/>
                  <w:sz w:val="27"/>
                  <w:szCs w:val="27"/>
                </w:rPr>
                <w:t>SuccessFactors</w:t>
              </w:r>
            </w:hyperlink>
          </w:p>
          <w:p w14:paraId="3E36FDD6" w14:textId="77777777" w:rsidR="00C710F2" w:rsidRDefault="00C710F2" w:rsidP="004B6A3D">
            <w:pPr>
              <w:numPr>
                <w:ilvl w:val="0"/>
                <w:numId w:val="2"/>
              </w:numPr>
              <w:spacing w:before="100" w:beforeAutospacing="1" w:after="100" w:afterAutospacing="1"/>
              <w:jc w:val="both"/>
              <w:rPr>
                <w:rFonts w:ascii="Tiempo" w:eastAsia="Times New Roman" w:hAnsi="Tiempo"/>
                <w:color w:val="58595B"/>
                <w:sz w:val="27"/>
                <w:szCs w:val="27"/>
              </w:rPr>
            </w:pP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 xml:space="preserve">Virtual instructor-led sessions - Please register via the following links: </w:t>
            </w:r>
          </w:p>
          <w:p w14:paraId="5EB4D541" w14:textId="77777777" w:rsidR="00C710F2" w:rsidRDefault="00C710F2" w:rsidP="004B6A3D">
            <w:pPr>
              <w:numPr>
                <w:ilvl w:val="1"/>
                <w:numId w:val="2"/>
              </w:numPr>
              <w:spacing w:before="100" w:beforeAutospacing="1" w:after="100" w:afterAutospacing="1"/>
              <w:jc w:val="both"/>
              <w:rPr>
                <w:rFonts w:ascii="Tiempo" w:eastAsia="Times New Roman" w:hAnsi="Tiempo"/>
                <w:color w:val="58595B"/>
                <w:sz w:val="27"/>
                <w:szCs w:val="27"/>
              </w:rPr>
            </w:pP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t>14 December 2022: </w:t>
            </w:r>
            <w:hyperlink r:id="rId6" w:history="1">
              <w:r>
                <w:rPr>
                  <w:rStyle w:val="Hyperlink"/>
                  <w:rFonts w:ascii="Tiempo" w:eastAsia="Times New Roman" w:hAnsi="Tiempo"/>
                  <w:sz w:val="27"/>
                  <w:szCs w:val="27"/>
                </w:rPr>
                <w:t>Year end evaluation - For Employees (English Session)</w:t>
              </w:r>
            </w:hyperlink>
          </w:p>
          <w:p w14:paraId="5A6608A3" w14:textId="77777777" w:rsidR="00C710F2" w:rsidRDefault="00C710F2" w:rsidP="004B6A3D">
            <w:pPr>
              <w:numPr>
                <w:ilvl w:val="1"/>
                <w:numId w:val="2"/>
              </w:numPr>
              <w:spacing w:before="100" w:beforeAutospacing="1" w:after="100" w:afterAutospacing="1"/>
              <w:jc w:val="both"/>
              <w:rPr>
                <w:rFonts w:ascii="Tiempo" w:eastAsia="Times New Roman" w:hAnsi="Tiempo"/>
                <w:color w:val="58595B"/>
                <w:sz w:val="27"/>
                <w:szCs w:val="27"/>
              </w:rPr>
            </w:pPr>
            <w:r>
              <w:rPr>
                <w:rFonts w:ascii="Tiempo" w:eastAsia="Times New Roman" w:hAnsi="Tiempo"/>
                <w:color w:val="58595B"/>
                <w:sz w:val="27"/>
                <w:szCs w:val="27"/>
              </w:rPr>
              <w:lastRenderedPageBreak/>
              <w:t>15 December 2022: </w:t>
            </w:r>
            <w:hyperlink r:id="rId7" w:history="1">
              <w:r>
                <w:rPr>
                  <w:rStyle w:val="Hyperlink"/>
                  <w:rFonts w:ascii="Tiempo" w:eastAsia="Times New Roman" w:hAnsi="Tiempo"/>
                  <w:sz w:val="27"/>
                  <w:szCs w:val="27"/>
                </w:rPr>
                <w:t>Year end evaluation - For Employees (Arabic Session)</w:t>
              </w:r>
            </w:hyperlink>
          </w:p>
          <w:p w14:paraId="17662FE2" w14:textId="77777777" w:rsidR="00C710F2" w:rsidRDefault="00C710F2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 xml:space="preserve">For more information please review the </w:t>
            </w:r>
            <w:r>
              <w:rPr>
                <w:rStyle w:val="Strong"/>
                <w:rFonts w:ascii="Tiempo" w:hAnsi="Tiempo"/>
                <w:color w:val="58595B"/>
                <w:sz w:val="27"/>
                <w:szCs w:val="27"/>
              </w:rPr>
              <w:t>Performance Management toolkit</w:t>
            </w:r>
            <w:r>
              <w:rPr>
                <w:rFonts w:ascii="Tiempo" w:hAnsi="Tiempo"/>
                <w:color w:val="58595B"/>
                <w:sz w:val="27"/>
                <w:szCs w:val="27"/>
              </w:rPr>
              <w:t xml:space="preserve"> in </w:t>
            </w:r>
            <w:hyperlink r:id="rId8" w:anchor="Shell-home" w:history="1">
              <w:r>
                <w:rPr>
                  <w:rStyle w:val="Hyperlink"/>
                  <w:rFonts w:ascii="Tiempo" w:hAnsi="Tiempo"/>
                  <w:sz w:val="27"/>
                  <w:szCs w:val="27"/>
                </w:rPr>
                <w:t>SuccessFactors</w:t>
              </w:r>
            </w:hyperlink>
            <w:r>
              <w:rPr>
                <w:rFonts w:ascii="Tiempo" w:hAnsi="Tiempo"/>
                <w:color w:val="58595B"/>
                <w:sz w:val="27"/>
                <w:szCs w:val="27"/>
              </w:rPr>
              <w:t>.</w:t>
            </w:r>
          </w:p>
          <w:p w14:paraId="46479C56" w14:textId="77777777" w:rsidR="00C710F2" w:rsidRDefault="00C710F2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>Feel free to reach out to your HRBP for any further clarification.</w:t>
            </w:r>
          </w:p>
          <w:p w14:paraId="444561AA" w14:textId="77777777" w:rsidR="00C710F2" w:rsidRDefault="00C710F2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>Thank you.</w:t>
            </w:r>
          </w:p>
          <w:p w14:paraId="34C0891B" w14:textId="77777777" w:rsidR="00C710F2" w:rsidRDefault="00C710F2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Fonts w:ascii="Tiempo" w:hAnsi="Tiempo"/>
                <w:color w:val="58595B"/>
                <w:sz w:val="27"/>
                <w:szCs w:val="27"/>
              </w:rPr>
              <w:t> </w:t>
            </w:r>
          </w:p>
          <w:p w14:paraId="59589C2F" w14:textId="77777777" w:rsidR="00C710F2" w:rsidRDefault="00C710F2">
            <w:pPr>
              <w:pStyle w:val="NormalWeb"/>
              <w:jc w:val="both"/>
              <w:rPr>
                <w:rFonts w:ascii="Tiempo" w:hAnsi="Tiempo"/>
                <w:color w:val="58595B"/>
                <w:sz w:val="27"/>
                <w:szCs w:val="27"/>
              </w:rPr>
            </w:pPr>
            <w:r>
              <w:rPr>
                <w:rStyle w:val="Strong"/>
                <w:rFonts w:ascii="Tiempo" w:hAnsi="Tiempo"/>
                <w:color w:val="58595B"/>
                <w:sz w:val="27"/>
                <w:szCs w:val="27"/>
              </w:rPr>
              <w:t>Talent Management Team</w:t>
            </w:r>
          </w:p>
        </w:tc>
      </w:tr>
    </w:tbl>
    <w:p w14:paraId="09D7987A" w14:textId="77777777" w:rsidR="00EF7E26" w:rsidRDefault="00EF7E26"/>
    <w:sectPr w:rsidR="00EF7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 Regular">
    <w:altName w:val="Calibri"/>
    <w:charset w:val="00"/>
    <w:family w:val="auto"/>
    <w:pitch w:val="default"/>
  </w:font>
  <w:font w:name="Lucida Grande">
    <w:altName w:val="Segoe UI"/>
    <w:charset w:val="00"/>
    <w:family w:val="auto"/>
    <w:pitch w:val="default"/>
  </w:font>
  <w:font w:name="Tiemp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160CC"/>
    <w:multiLevelType w:val="multilevel"/>
    <w:tmpl w:val="6DF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C7375"/>
    <w:multiLevelType w:val="multilevel"/>
    <w:tmpl w:val="4D4E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4064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7918708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E3"/>
    <w:rsid w:val="00005EE3"/>
    <w:rsid w:val="00C710F2"/>
    <w:rsid w:val="00D01FDF"/>
    <w:rsid w:val="00DB5F45"/>
    <w:rsid w:val="00E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438B"/>
  <w15:chartTrackingRefBased/>
  <w15:docId w15:val="{46CF693F-BEEE-43B6-966E-82EABA23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F2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710F2"/>
    <w:rPr>
      <w:color w:val="10498F"/>
      <w:u w:val="single"/>
    </w:rPr>
  </w:style>
  <w:style w:type="paragraph" w:styleId="NormalWeb">
    <w:name w:val="Normal (Web)"/>
    <w:basedOn w:val="Normal"/>
    <w:uiPriority w:val="99"/>
    <w:semiHidden/>
    <w:unhideWhenUsed/>
    <w:rsid w:val="00C710F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710F2"/>
    <w:rPr>
      <w:b/>
      <w:bCs/>
    </w:rPr>
  </w:style>
  <w:style w:type="character" w:styleId="Emphasis">
    <w:name w:val="Emphasis"/>
    <w:basedOn w:val="DefaultParagraphFont"/>
    <w:uiPriority w:val="20"/>
    <w:qFormat/>
    <w:rsid w:val="00C710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formancemanager5.successfactors.eu/sf/home?bplte_company=C0001144036P&amp;_s.crb=d0fs%252bUHY7W9otBu9doKF9JprOIeeeFKlq5kWMb5NIB8%253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ams.microsoft.com/registration/UNLdeeFAQU26D8nphJclyw,f5_n8H4br0u2mTvz7cP4_w,iPbBEKxT9keQZnGcWqT4Og,7VJuhsL8pEK9LULZ_hkFAQ,FoehJlNvyk-ez6V6izoc6A,UBavYHnL4kKru2_cBwukFA?mode=read&amp;tenantId=79ddd250-40e1-4d41-ba0f-c9e9849725c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registration/UNLdeeFAQU26D8nphJclyw,f5_n8H4br0u2mTvz7cP4_w,iPbBEKxT9keQZnGcWqT4Og,KBhXjATxBkOnU0xXANxIvg,Tt_XkXZlRE6uQDR-irhgUw,05sArhWj8km4gqetqLbxxQ?mode=read&amp;tenantId=79ddd250-40e1-4d41-ba0f-c9e9849725cb" TargetMode="External"/><Relationship Id="rId5" Type="http://schemas.openxmlformats.org/officeDocument/2006/relationships/hyperlink" Target="https://performancemanager5.successfactors.eu/sf/home?bplte_company=C0001144036P&amp;_s.crb=d0fs%252bUHY7W9otBu9doKF9JprOIeeeFKlq5kWMb5NIB8%253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2</cp:revision>
  <dcterms:created xsi:type="dcterms:W3CDTF">2023-01-17T18:12:00Z</dcterms:created>
  <dcterms:modified xsi:type="dcterms:W3CDTF">2023-01-17T18:12:00Z</dcterms:modified>
</cp:coreProperties>
</file>