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0B46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bookmarkStart w:id="0" w:name="_MailOriginal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Dear colleagues, </w:t>
      </w:r>
    </w:p>
    <w:p w14:paraId="0E534F87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D1EB261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As 2022 draws to a close I take this opportunity to look back on a year full of accomplishments and achievements. While it was certainly challenging in many ways, it also showed us how strong we are as a company and as a team. </w:t>
      </w:r>
    </w:p>
    <w:p w14:paraId="0DADFFE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673EA0B2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As we celebrate our successes, it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 is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important to reflect on our performance this year, as individuals, as teams and as a Division. I expect there to be no surprises in the year end conversations between you and your </w:t>
      </w:r>
      <w:proofErr w:type="gramStart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managers, since</w:t>
      </w:r>
      <w:proofErr w:type="gramEnd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we have already championed regular performance-related conversations throughout the year.</w:t>
      </w:r>
    </w:p>
    <w:p w14:paraId="68A7C8D1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7CFF94F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Remember that the year-end evaluation focuses on the bigger picture of your performance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;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the “what”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-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how successful you were at achieving your goals and the results you delivered and the “how”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 -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the Values, mindset, and </w:t>
      </w:r>
      <w:proofErr w:type="spellStart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behaviours</w:t>
      </w:r>
      <w:proofErr w:type="spellEnd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you used to get there. Focus on this time as an opportunity for self-reflection, feedback, and aligning with your manager on </w:t>
      </w:r>
      <w:r>
        <w:rPr>
          <w:rFonts w:ascii="Source Sans Pro" w:hAnsi="Source Sans Pro"/>
          <w:sz w:val="23"/>
          <w:szCs w:val="23"/>
          <w:shd w:val="clear" w:color="auto" w:fill="FFFFFF"/>
        </w:rPr>
        <w:t xml:space="preserve">your key achievements &amp; strengths and how these can be further leveraged in the 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expectations for the coming year.</w:t>
      </w:r>
    </w:p>
    <w:p w14:paraId="509BF71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A62C0FE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When it comes to evaluating your performance rating, I ask you to have candid conversations, that are truly reflective of your performance journey during the year.  I always stress that a ‘fully performing’ rating is a strong benchmark of someone performing at the high standard that we expect of you in Al-Futtaim. This is the time to sum up your personal performance within your role, and your impact and contribution to the wider agenda.</w:t>
      </w:r>
    </w:p>
    <w:p w14:paraId="09927405" w14:textId="77777777" w:rsidR="00E3124D" w:rsidRDefault="00E3124D" w:rsidP="00E3124D">
      <w:pPr>
        <w:jc w:val="both"/>
        <w:rPr>
          <w:rFonts w:asciiTheme="minorHAnsi" w:hAnsiTheme="minorHAnsi" w:cstheme="minorBidi"/>
          <w:color w:val="000000" w:themeColor="text1"/>
          <w:shd w:val="clear" w:color="auto" w:fill="FFFFFF"/>
        </w:rPr>
      </w:pPr>
    </w:p>
    <w:p w14:paraId="52798994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I count on your commitment and dedication to complete your self-evaluation and line manager conversation before 31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  <w:vertAlign w:val="superscript"/>
        </w:rPr>
        <w:t>st</w:t>
      </w: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January 2023.</w:t>
      </w:r>
    </w:p>
    <w:p w14:paraId="1B9FE196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F9E03C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Thank you for your continued dedication, </w:t>
      </w:r>
      <w:proofErr w:type="gramStart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commitment</w:t>
      </w:r>
      <w:proofErr w:type="gramEnd"/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 xml:space="preserve"> and hard work.</w:t>
      </w:r>
    </w:p>
    <w:p w14:paraId="4C0372F5" w14:textId="77777777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3B5E0B67" w14:textId="18D636EF" w:rsidR="00E3124D" w:rsidRDefault="00E3124D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  <w:t>I wish you and your families all a happy holiday season.</w:t>
      </w:r>
    </w:p>
    <w:p w14:paraId="6D062119" w14:textId="1F30B7B7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B04B63B" w14:textId="6ECFCB99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34C2A871" w14:textId="2AC4B445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7447DE7" w14:textId="799EE1A7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F43C298" w14:textId="458D3608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555EB190" w14:textId="2CCEC74B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13C043E4" w14:textId="51F94BC8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63DD1C35" w14:textId="34901451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166832F5" w14:textId="36779814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2511FE26" w14:textId="3E4FCB33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163343BD" w14:textId="47BA65D4" w:rsidR="007D4086" w:rsidRDefault="007D4086" w:rsidP="00E3124D">
      <w:pPr>
        <w:jc w:val="both"/>
        <w:rPr>
          <w:rFonts w:ascii="Source Sans Pro" w:hAnsi="Source Sans Pro"/>
          <w:color w:val="000000" w:themeColor="text1"/>
          <w:sz w:val="23"/>
          <w:szCs w:val="23"/>
          <w:shd w:val="clear" w:color="auto" w:fill="FFFFFF"/>
        </w:rPr>
      </w:pPr>
    </w:p>
    <w:p w14:paraId="093A84D1" w14:textId="77777777" w:rsidR="007D4086" w:rsidRDefault="007D4086" w:rsidP="007D4086">
      <w:pPr>
        <w:rPr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0"/>
          <w:szCs w:val="20"/>
          <w:shd w:val="clear" w:color="auto" w:fill="FFFFFF"/>
        </w:rPr>
        <w:t>Dear Colleagues,</w:t>
      </w:r>
    </w:p>
    <w:p w14:paraId="2505FA27" w14:textId="77777777" w:rsidR="007D4086" w:rsidRDefault="007D4086" w:rsidP="007D4086">
      <w:pPr>
        <w:rPr>
          <w:color w:val="000000"/>
          <w:sz w:val="20"/>
          <w:szCs w:val="20"/>
          <w:shd w:val="clear" w:color="auto" w:fill="FFFFFF"/>
        </w:rPr>
      </w:pPr>
    </w:p>
    <w:p w14:paraId="715A74CB" w14:textId="77777777" w:rsidR="007D4086" w:rsidRDefault="007D4086" w:rsidP="007D4086">
      <w:pPr>
        <w:rPr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0"/>
          <w:szCs w:val="20"/>
          <w:shd w:val="clear" w:color="auto" w:fill="FFFFFF"/>
        </w:rPr>
        <w:lastRenderedPageBreak/>
        <w:t xml:space="preserve">As we Start a new year, it is important that we are enabling the business to close off the PM 2022 cycle successfully. At present we are only at </w:t>
      </w:r>
      <w:r>
        <w:rPr>
          <w:b/>
          <w:bCs/>
          <w:color w:val="000000"/>
          <w:sz w:val="20"/>
          <w:szCs w:val="20"/>
          <w:shd w:val="clear" w:color="auto" w:fill="FFFFFF"/>
        </w:rPr>
        <w:t>8%</w:t>
      </w:r>
      <w:r>
        <w:rPr>
          <w:color w:val="000000"/>
          <w:sz w:val="20"/>
          <w:szCs w:val="20"/>
          <w:shd w:val="clear" w:color="auto" w:fill="FFFFFF"/>
        </w:rPr>
        <w:t xml:space="preserve"> completion across the online organization, which means that we need a further concerted effort to move the needle forward and effectively close off all evaluations by January 31st of Jan.</w:t>
      </w:r>
    </w:p>
    <w:p w14:paraId="363F8CA7" w14:textId="77777777" w:rsidR="007D4086" w:rsidRDefault="007D4086" w:rsidP="007D4086">
      <w:pPr>
        <w:rPr>
          <w:color w:val="000000"/>
          <w:sz w:val="20"/>
          <w:szCs w:val="20"/>
          <w:shd w:val="clear" w:color="auto" w:fill="FFFFFF"/>
        </w:rPr>
      </w:pPr>
    </w:p>
    <w:p w14:paraId="3F03B4B7" w14:textId="77777777" w:rsidR="007D4086" w:rsidRDefault="007D4086" w:rsidP="007D4086">
      <w:pPr>
        <w:rPr>
          <w:color w:val="000000"/>
          <w:sz w:val="20"/>
          <w:szCs w:val="20"/>
          <w:shd w:val="clear" w:color="auto" w:fill="FFFFFF"/>
        </w:rPr>
      </w:pPr>
      <w:r>
        <w:rPr>
          <w:color w:val="000000"/>
          <w:sz w:val="20"/>
          <w:szCs w:val="20"/>
          <w:shd w:val="clear" w:color="auto" w:fill="FFFFFF"/>
        </w:rPr>
        <w:t>To support you further we have created a variety of education options:</w:t>
      </w:r>
    </w:p>
    <w:p w14:paraId="0C38A65A" w14:textId="77777777" w:rsidR="007D4086" w:rsidRDefault="007D4086" w:rsidP="007D4086"/>
    <w:p w14:paraId="74528450" w14:textId="4E63042F" w:rsidR="007D4086" w:rsidRDefault="007D4086" w:rsidP="007D4086">
      <w:pPr>
        <w:rPr>
          <w:b/>
          <w:bCs/>
        </w:rPr>
      </w:pPr>
      <w:r>
        <w:rPr>
          <w:noProof/>
        </w:rPr>
        <w:drawing>
          <wp:inline distT="0" distB="0" distL="0" distR="0" wp14:anchorId="424D9DA5" wp14:editId="18F6C7FD">
            <wp:extent cx="5943600" cy="2908300"/>
            <wp:effectExtent l="0" t="0" r="0" b="635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E50E" w14:textId="77777777" w:rsidR="007D4086" w:rsidRDefault="007D4086" w:rsidP="007D4086"/>
    <w:p w14:paraId="63220474" w14:textId="77777777" w:rsidR="007D4086" w:rsidRDefault="007D4086" w:rsidP="007D4086"/>
    <w:p w14:paraId="2B11C317" w14:textId="77777777" w:rsidR="007D4086" w:rsidRDefault="007D4086" w:rsidP="007D4086">
      <w:pPr>
        <w:pStyle w:val="ListParagraph"/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</w:rPr>
        <w:t>W</w:t>
      </w:r>
      <w:r>
        <w:rPr>
          <w:rFonts w:eastAsia="Times New Roman"/>
          <w:sz w:val="20"/>
          <w:szCs w:val="20"/>
        </w:rPr>
        <w:t xml:space="preserve">e have run two sessions around Driving an effective Performance Evaluation conversation in December, one in English and one in Arabic educating employees to close off the cycle successfully, </w:t>
      </w:r>
      <w:proofErr w:type="gramStart"/>
      <w:r>
        <w:rPr>
          <w:rFonts w:eastAsia="Times New Roman"/>
          <w:sz w:val="20"/>
          <w:szCs w:val="20"/>
        </w:rPr>
        <w:t>We</w:t>
      </w:r>
      <w:proofErr w:type="gramEnd"/>
      <w:r>
        <w:rPr>
          <w:rFonts w:eastAsia="Times New Roman"/>
          <w:sz w:val="20"/>
          <w:szCs w:val="20"/>
        </w:rPr>
        <w:t xml:space="preserve"> will run additional sessions during the month of January for both employees &amp; people managers in both languages, date &amp; time is shared in the HR communication. Below are the dates:</w:t>
      </w:r>
    </w:p>
    <w:p w14:paraId="637600E0" w14:textId="77777777" w:rsidR="007D4086" w:rsidRDefault="007D4086" w:rsidP="007D4086">
      <w:pPr>
        <w:pStyle w:val="ListParagraph"/>
        <w:numPr>
          <w:ilvl w:val="1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14</w:t>
      </w:r>
      <w:r>
        <w:rPr>
          <w:rFonts w:eastAsia="Times New Roman"/>
          <w:sz w:val="20"/>
          <w:szCs w:val="20"/>
          <w:vertAlign w:val="superscript"/>
        </w:rPr>
        <w:t>th</w:t>
      </w:r>
      <w:r>
        <w:rPr>
          <w:rFonts w:eastAsia="Times New Roman"/>
          <w:sz w:val="20"/>
          <w:szCs w:val="20"/>
        </w:rPr>
        <w:t xml:space="preserve"> of December </w:t>
      </w:r>
      <w:r>
        <w:rPr>
          <w:rFonts w:ascii="Wingdings" w:eastAsia="Times New Roman" w:hAnsi="Wingdings"/>
          <w:sz w:val="20"/>
          <w:szCs w:val="20"/>
        </w:rPr>
        <w:t>è</w:t>
      </w:r>
      <w:r>
        <w:rPr>
          <w:rFonts w:eastAsia="Times New Roman"/>
          <w:sz w:val="20"/>
          <w:szCs w:val="20"/>
        </w:rPr>
        <w:t xml:space="preserve"> For Employee </w:t>
      </w:r>
      <w:proofErr w:type="gramStart"/>
      <w:r>
        <w:rPr>
          <w:rFonts w:eastAsia="Times New Roman"/>
          <w:sz w:val="20"/>
          <w:szCs w:val="20"/>
        </w:rPr>
        <w:t>In</w:t>
      </w:r>
      <w:proofErr w:type="gramEnd"/>
      <w:r>
        <w:rPr>
          <w:rFonts w:eastAsia="Times New Roman"/>
          <w:sz w:val="20"/>
          <w:szCs w:val="20"/>
        </w:rPr>
        <w:t xml:space="preserve"> English</w:t>
      </w:r>
    </w:p>
    <w:p w14:paraId="410C8211" w14:textId="77777777" w:rsidR="007D4086" w:rsidRDefault="007D4086" w:rsidP="007D4086">
      <w:pPr>
        <w:pStyle w:val="ListParagraph"/>
        <w:numPr>
          <w:ilvl w:val="1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15</w:t>
      </w:r>
      <w:r>
        <w:rPr>
          <w:rFonts w:eastAsia="Times New Roman"/>
          <w:sz w:val="20"/>
          <w:szCs w:val="20"/>
          <w:vertAlign w:val="superscript"/>
        </w:rPr>
        <w:t>th</w:t>
      </w:r>
      <w:r>
        <w:rPr>
          <w:rFonts w:eastAsia="Times New Roman"/>
          <w:sz w:val="20"/>
          <w:szCs w:val="20"/>
        </w:rPr>
        <w:t xml:space="preserve"> of December </w:t>
      </w:r>
      <w:r>
        <w:rPr>
          <w:rFonts w:ascii="Wingdings" w:eastAsia="Times New Roman" w:hAnsi="Wingdings"/>
          <w:sz w:val="20"/>
          <w:szCs w:val="20"/>
        </w:rPr>
        <w:t>è</w:t>
      </w:r>
      <w:r>
        <w:rPr>
          <w:rFonts w:eastAsia="Times New Roman"/>
          <w:sz w:val="20"/>
          <w:szCs w:val="20"/>
        </w:rPr>
        <w:t xml:space="preserve"> For Employees in Arabic</w:t>
      </w:r>
    </w:p>
    <w:p w14:paraId="17E6A736" w14:textId="77777777" w:rsidR="007D4086" w:rsidRDefault="007D4086" w:rsidP="007D4086">
      <w:pPr>
        <w:pStyle w:val="ListParagraph"/>
        <w:numPr>
          <w:ilvl w:val="1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11</w:t>
      </w:r>
      <w:r>
        <w:rPr>
          <w:rFonts w:eastAsia="Times New Roman"/>
          <w:sz w:val="20"/>
          <w:szCs w:val="20"/>
          <w:vertAlign w:val="superscript"/>
        </w:rPr>
        <w:t>th</w:t>
      </w:r>
      <w:r>
        <w:rPr>
          <w:rFonts w:eastAsia="Times New Roman"/>
          <w:sz w:val="20"/>
          <w:szCs w:val="20"/>
        </w:rPr>
        <w:t xml:space="preserve"> of January </w:t>
      </w:r>
      <w:r>
        <w:rPr>
          <w:rFonts w:ascii="Wingdings" w:eastAsia="Times New Roman" w:hAnsi="Wingdings"/>
          <w:sz w:val="20"/>
          <w:szCs w:val="20"/>
        </w:rPr>
        <w:t>è</w:t>
      </w:r>
      <w:r>
        <w:rPr>
          <w:rFonts w:eastAsia="Times New Roman"/>
          <w:sz w:val="20"/>
          <w:szCs w:val="20"/>
        </w:rPr>
        <w:t xml:space="preserve"> For People manager In English</w:t>
      </w:r>
    </w:p>
    <w:p w14:paraId="06A97EB7" w14:textId="77777777" w:rsidR="007D4086" w:rsidRDefault="007D4086" w:rsidP="007D4086">
      <w:pPr>
        <w:pStyle w:val="ListParagraph"/>
        <w:numPr>
          <w:ilvl w:val="1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12</w:t>
      </w:r>
      <w:r>
        <w:rPr>
          <w:rFonts w:eastAsia="Times New Roman"/>
          <w:sz w:val="20"/>
          <w:szCs w:val="20"/>
          <w:vertAlign w:val="superscript"/>
        </w:rPr>
        <w:t>th</w:t>
      </w:r>
      <w:r>
        <w:rPr>
          <w:rFonts w:eastAsia="Times New Roman"/>
          <w:sz w:val="20"/>
          <w:szCs w:val="20"/>
        </w:rPr>
        <w:t xml:space="preserve"> of January </w:t>
      </w:r>
      <w:r>
        <w:rPr>
          <w:rFonts w:ascii="Wingdings" w:eastAsia="Times New Roman" w:hAnsi="Wingdings"/>
          <w:sz w:val="20"/>
          <w:szCs w:val="20"/>
        </w:rPr>
        <w:t>è</w:t>
      </w:r>
      <w:r>
        <w:rPr>
          <w:rFonts w:eastAsia="Times New Roman"/>
          <w:sz w:val="20"/>
          <w:szCs w:val="20"/>
        </w:rPr>
        <w:t xml:space="preserve"> For People manager in Arabic</w:t>
      </w:r>
    </w:p>
    <w:p w14:paraId="2F6ED985" w14:textId="77777777" w:rsidR="007D4086" w:rsidRDefault="007D4086" w:rsidP="007D4086">
      <w:pPr>
        <w:pStyle w:val="ListParagraph"/>
        <w:ind w:left="1440"/>
        <w:rPr>
          <w:sz w:val="20"/>
          <w:szCs w:val="20"/>
        </w:rPr>
      </w:pPr>
    </w:p>
    <w:p w14:paraId="4A9B8F25" w14:textId="29C5B2CF" w:rsidR="007D4086" w:rsidRDefault="007D4086" w:rsidP="007D4086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 xml:space="preserve">We prepared a tool kit that HRBPs can leverage further to run additional education sessions within the Divisions </w:t>
      </w:r>
      <w:hyperlink r:id="rId7" w:history="1">
        <w:r>
          <w:rPr>
            <w:rFonts w:eastAsia="Times New Roman"/>
            <w:noProof/>
            <w:color w:val="0000FF"/>
            <w:sz w:val="20"/>
            <w:szCs w:val="20"/>
            <w:shd w:val="clear" w:color="auto" w:fill="F3F2F1"/>
          </w:rPr>
          <w:drawing>
            <wp:inline distT="0" distB="0" distL="0" distR="0" wp14:anchorId="36A59464" wp14:editId="4B6982A4">
              <wp:extent cx="152400" cy="152400"/>
              <wp:effectExtent l="0" t="0" r="0" b="0"/>
              <wp:docPr id="1" name="Picture 1" descr="​Folder icon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8" r:link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eastAsia="Times New Roman"/>
            <w:sz w:val="20"/>
            <w:szCs w:val="20"/>
          </w:rPr>
          <w:t> Yearend Evaluation - 2022</w:t>
        </w:r>
      </w:hyperlink>
      <w:r>
        <w:rPr>
          <w:rFonts w:eastAsia="Times New Roman"/>
          <w:color w:val="000000"/>
          <w:sz w:val="20"/>
          <w:szCs w:val="20"/>
        </w:rPr>
        <w:t xml:space="preserve"> </w:t>
      </w:r>
    </w:p>
    <w:p w14:paraId="4CCF5163" w14:textId="77777777" w:rsidR="007D4086" w:rsidRDefault="007D4086" w:rsidP="007D4086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>We will deliver education sessions to HRBPs next week to show them how to leverage the reports on IGrow for better tracking.</w:t>
      </w:r>
    </w:p>
    <w:p w14:paraId="48721FBA" w14:textId="77777777" w:rsidR="007D4086" w:rsidRDefault="007D4086" w:rsidP="007D4086">
      <w:pPr>
        <w:pStyle w:val="ListParagraph"/>
        <w:numPr>
          <w:ilvl w:val="0"/>
          <w:numId w:val="1"/>
        </w:numPr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>We have attached</w:t>
      </w:r>
      <w:r>
        <w:rPr>
          <w:rFonts w:eastAsia="Times New Roman"/>
          <w:sz w:val="20"/>
          <w:szCs w:val="20"/>
        </w:rPr>
        <w:t xml:space="preserve"> the original email that has gone out to our employees and</w:t>
      </w:r>
      <w:r>
        <w:rPr>
          <w:rFonts w:eastAsia="Times New Roman"/>
          <w:color w:val="000000"/>
          <w:sz w:val="20"/>
          <w:szCs w:val="20"/>
        </w:rPr>
        <w:t xml:space="preserve"> an email template, we would like your Presidents/ Directors or yourselves as HRDs to forward to your teams</w:t>
      </w:r>
      <w:r>
        <w:rPr>
          <w:rFonts w:eastAsia="Times New Roman"/>
          <w:sz w:val="20"/>
          <w:szCs w:val="20"/>
        </w:rPr>
        <w:t>, if you have not done so</w:t>
      </w:r>
      <w:r>
        <w:rPr>
          <w:rFonts w:eastAsia="Times New Roman"/>
          <w:color w:val="000000"/>
          <w:sz w:val="20"/>
          <w:szCs w:val="20"/>
        </w:rPr>
        <w:t xml:space="preserve">. </w:t>
      </w:r>
    </w:p>
    <w:p w14:paraId="5D37F776" w14:textId="77777777" w:rsidR="007D4086" w:rsidRDefault="007D4086" w:rsidP="007D4086">
      <w:pPr>
        <w:pStyle w:val="ListParagraph"/>
        <w:numPr>
          <w:ilvl w:val="0"/>
          <w:numId w:val="1"/>
        </w:numPr>
        <w:rPr>
          <w:rFonts w:eastAsia="Times New Roman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 xml:space="preserve">For more information </w:t>
      </w:r>
      <w:r>
        <w:rPr>
          <w:rFonts w:eastAsia="Times New Roman"/>
          <w:sz w:val="20"/>
          <w:szCs w:val="20"/>
        </w:rPr>
        <w:t xml:space="preserve">employees can always review the </w:t>
      </w:r>
      <w:r>
        <w:rPr>
          <w:rFonts w:eastAsia="Times New Roman"/>
          <w:b/>
          <w:bCs/>
          <w:sz w:val="20"/>
          <w:szCs w:val="20"/>
        </w:rPr>
        <w:t>Performance Management toolkit</w:t>
      </w:r>
      <w:r>
        <w:rPr>
          <w:rFonts w:eastAsia="Times New Roman"/>
          <w:sz w:val="20"/>
          <w:szCs w:val="20"/>
        </w:rPr>
        <w:t xml:space="preserve"> in </w:t>
      </w:r>
      <w:hyperlink r:id="rId10" w:anchor="Shell-home" w:history="1">
        <w:r>
          <w:rPr>
            <w:rStyle w:val="Hyperlink"/>
            <w:rFonts w:eastAsia="Times New Roman"/>
            <w:color w:val="0000FF"/>
            <w:sz w:val="20"/>
            <w:szCs w:val="20"/>
            <w:shd w:val="clear" w:color="auto" w:fill="F3F2F1"/>
          </w:rPr>
          <w:t>SuccessFactors</w:t>
        </w:r>
      </w:hyperlink>
      <w:r>
        <w:rPr>
          <w:rStyle w:val="SmartLink"/>
          <w:rFonts w:eastAsia="Times New Roman"/>
          <w:sz w:val="20"/>
          <w:szCs w:val="20"/>
        </w:rPr>
        <w:t>.</w:t>
      </w:r>
    </w:p>
    <w:p w14:paraId="471D625A" w14:textId="77777777" w:rsidR="007D4086" w:rsidRDefault="007D4086" w:rsidP="007D4086">
      <w:pPr>
        <w:pStyle w:val="ListParagraph"/>
        <w:rPr>
          <w:sz w:val="20"/>
          <w:szCs w:val="20"/>
        </w:rPr>
      </w:pPr>
    </w:p>
    <w:p w14:paraId="4D52F388" w14:textId="77777777" w:rsidR="007D4086" w:rsidRDefault="007D4086" w:rsidP="007D4086">
      <w:pPr>
        <w:rPr>
          <w:sz w:val="20"/>
          <w:szCs w:val="20"/>
        </w:rPr>
      </w:pPr>
      <w:r>
        <w:rPr>
          <w:sz w:val="20"/>
          <w:szCs w:val="20"/>
        </w:rPr>
        <w:t xml:space="preserve">I am still waiting on a final OK from </w:t>
      </w:r>
      <w:proofErr w:type="spellStart"/>
      <w:r>
        <w:rPr>
          <w:sz w:val="20"/>
          <w:szCs w:val="20"/>
        </w:rPr>
        <w:t>Mr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Elamin</w:t>
      </w:r>
      <w:proofErr w:type="spellEnd"/>
      <w:r>
        <w:rPr>
          <w:sz w:val="20"/>
          <w:szCs w:val="20"/>
        </w:rPr>
        <w:t xml:space="preserve"> on the calibration distribution (even though I do not anticipate a change from how things were approached last year) and will get back to you as soon as that is cleared. We count on your support to ensure we get to a successful closure of 2022. </w:t>
      </w:r>
    </w:p>
    <w:p w14:paraId="02558446" w14:textId="77777777" w:rsidR="007D4086" w:rsidRDefault="007D4086" w:rsidP="007D4086">
      <w:pPr>
        <w:rPr>
          <w:sz w:val="20"/>
          <w:szCs w:val="20"/>
        </w:rPr>
      </w:pPr>
    </w:p>
    <w:p w14:paraId="5A240930" w14:textId="49E83257" w:rsidR="00464954" w:rsidRPr="00E3124D" w:rsidRDefault="007D4086" w:rsidP="007D4086">
      <w:r>
        <w:rPr>
          <w:sz w:val="20"/>
          <w:szCs w:val="20"/>
        </w:rPr>
        <w:t>Please feel free to reach out if there is any support you require from our end to facilitate the process.</w:t>
      </w:r>
      <w:bookmarkEnd w:id="0"/>
    </w:p>
    <w:sectPr w:rsidR="00464954" w:rsidRPr="00E3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15DE4"/>
    <w:multiLevelType w:val="hybridMultilevel"/>
    <w:tmpl w:val="663A5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82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4D"/>
    <w:rsid w:val="00464954"/>
    <w:rsid w:val="007D4086"/>
    <w:rsid w:val="00E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D76E"/>
  <w15:chartTrackingRefBased/>
  <w15:docId w15:val="{39231DAC-2FD8-4A6A-9D5C-7AFD0A38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24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D4086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D4086"/>
    <w:pPr>
      <w:ind w:left="720"/>
    </w:pPr>
  </w:style>
  <w:style w:type="character" w:styleId="SmartLink">
    <w:name w:val="Smart Link"/>
    <w:basedOn w:val="DefaultParagraphFont"/>
    <w:uiPriority w:val="99"/>
    <w:semiHidden/>
    <w:unhideWhenUsed/>
    <w:rsid w:val="007D4086"/>
    <w:rPr>
      <w:color w:val="0000FF"/>
      <w:u w:val="single"/>
      <w:shd w:val="clear" w:color="auto" w:fill="F3F2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1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lfuttaimgroup-my.sharepoint.com/:f:/g/personal/heba_salem_alfuttaim_com/Ek7996xFIKNLjWNcGQANKZ8BAbIbWn6TCvmew0eikweb9A?e=IMq2r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92122.1A33D73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erformancemanager5.successfactors.eu/sf/home?bplte_company=C0001144036P&amp;_s.crb=d0fs%252bUHY7W9otBu9doKF9JprOIeeeFKlq5kWMb5NIB8%253d" TargetMode="External"/><Relationship Id="rId4" Type="http://schemas.openxmlformats.org/officeDocument/2006/relationships/webSettings" Target="webSettings.xml"/><Relationship Id="rId9" Type="http://schemas.openxmlformats.org/officeDocument/2006/relationships/image" Target="cid:image003.png@01D92122.1A33D7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604</Words>
  <Characters>3445</Characters>
  <Application>Microsoft Office Word</Application>
  <DocSecurity>0</DocSecurity>
  <Lines>28</Lines>
  <Paragraphs>8</Paragraphs>
  <ScaleCrop>false</ScaleCrop>
  <Company>Al Futtaim Group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Gabriella Planojevic</dc:creator>
  <cp:keywords/>
  <dc:description/>
  <cp:lastModifiedBy>Fatma Alsagaf</cp:lastModifiedBy>
  <cp:revision>2</cp:revision>
  <dcterms:created xsi:type="dcterms:W3CDTF">2022-11-29T11:18:00Z</dcterms:created>
  <dcterms:modified xsi:type="dcterms:W3CDTF">2023-01-17T18:14:00Z</dcterms:modified>
</cp:coreProperties>
</file>