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04C5" w:rsidRDefault="00C561A5" w:rsidP="00C561A5">
      <w:pPr>
        <w:jc w:val="center"/>
        <w:rPr>
          <w:sz w:val="28"/>
          <w:szCs w:val="28"/>
          <w:lang w:val="bg-BG"/>
        </w:rPr>
      </w:pPr>
      <w:r w:rsidRPr="00C561A5">
        <w:rPr>
          <w:sz w:val="28"/>
          <w:szCs w:val="28"/>
          <w:lang w:val="bg-BG"/>
        </w:rPr>
        <w:t>Кръстословица – 9 клас</w:t>
      </w:r>
    </w:p>
    <w:p w:rsidR="00C561A5" w:rsidRDefault="00C561A5" w:rsidP="00C561A5">
      <w:pPr>
        <w:pStyle w:val="a3"/>
        <w:numPr>
          <w:ilvl w:val="0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Изходно устройство.</w:t>
      </w:r>
    </w:p>
    <w:p w:rsidR="00C561A5" w:rsidRDefault="00C561A5" w:rsidP="00C561A5">
      <w:pPr>
        <w:pStyle w:val="a3"/>
        <w:numPr>
          <w:ilvl w:val="0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Устройство или програма, което отправя заявка към сървър за услуга.</w:t>
      </w:r>
    </w:p>
    <w:p w:rsidR="00C561A5" w:rsidRDefault="00C561A5" w:rsidP="00C561A5">
      <w:pPr>
        <w:pStyle w:val="a3"/>
        <w:numPr>
          <w:ilvl w:val="0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С</w:t>
      </w:r>
      <w:r w:rsidRPr="00C561A5">
        <w:rPr>
          <w:sz w:val="28"/>
          <w:szCs w:val="28"/>
          <w:lang w:val="bg-BG"/>
        </w:rPr>
        <w:t>ведение за хора, животни, предмети и явления от околната среда.</w:t>
      </w:r>
    </w:p>
    <w:p w:rsidR="00C561A5" w:rsidRDefault="00C561A5" w:rsidP="00C561A5">
      <w:pPr>
        <w:pStyle w:val="a3"/>
        <w:numPr>
          <w:ilvl w:val="0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Мрежа образувана, чрез свързани помежду си два или повече компютъра в рамките на един  офис.</w:t>
      </w:r>
    </w:p>
    <w:p w:rsidR="00C561A5" w:rsidRDefault="00C561A5" w:rsidP="00C561A5">
      <w:pPr>
        <w:pStyle w:val="a3"/>
        <w:numPr>
          <w:ilvl w:val="0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Компютър или програма, който предоставя услуга</w:t>
      </w:r>
      <w:r w:rsidR="00C13042">
        <w:rPr>
          <w:sz w:val="28"/>
          <w:szCs w:val="28"/>
          <w:lang w:val="bg-BG"/>
        </w:rPr>
        <w:t>.</w:t>
      </w:r>
    </w:p>
    <w:p w:rsidR="00C13042" w:rsidRDefault="00C13042" w:rsidP="00C561A5">
      <w:pPr>
        <w:pStyle w:val="a3"/>
        <w:numPr>
          <w:ilvl w:val="0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Начин за  достъп до интернет( през телефон).</w:t>
      </w:r>
    </w:p>
    <w:p w:rsidR="00C13042" w:rsidRDefault="00C13042" w:rsidP="00C13042">
      <w:pPr>
        <w:pStyle w:val="a3"/>
        <w:numPr>
          <w:ilvl w:val="0"/>
          <w:numId w:val="1"/>
        </w:numPr>
        <w:rPr>
          <w:sz w:val="28"/>
          <w:szCs w:val="28"/>
          <w:lang w:val="bg-BG"/>
        </w:rPr>
      </w:pPr>
      <w:r w:rsidRPr="00C13042">
        <w:rPr>
          <w:sz w:val="28"/>
          <w:szCs w:val="28"/>
          <w:lang w:val="bg-BG"/>
        </w:rPr>
        <w:t>Европейската Глобална навигационна система</w:t>
      </w:r>
      <w:r>
        <w:rPr>
          <w:sz w:val="28"/>
          <w:szCs w:val="28"/>
          <w:lang w:val="bg-BG"/>
        </w:rPr>
        <w:t>, влязла в експлоатация в края на 2016г.</w:t>
      </w:r>
    </w:p>
    <w:p w:rsidR="00C13042" w:rsidRDefault="007A017A" w:rsidP="007A017A">
      <w:pPr>
        <w:pStyle w:val="a3"/>
        <w:numPr>
          <w:ilvl w:val="0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Вид сигнал</w:t>
      </w:r>
      <w:r w:rsidRPr="007A017A">
        <w:rPr>
          <w:sz w:val="28"/>
          <w:szCs w:val="28"/>
          <w:lang w:val="bg-BG"/>
        </w:rPr>
        <w:t xml:space="preserve"> при кабелната телевизия</w:t>
      </w:r>
      <w:r>
        <w:rPr>
          <w:sz w:val="28"/>
          <w:szCs w:val="28"/>
          <w:lang w:val="bg-BG"/>
        </w:rPr>
        <w:t>.</w:t>
      </w:r>
    </w:p>
    <w:p w:rsidR="00C13042" w:rsidRDefault="00C13042" w:rsidP="00C13042">
      <w:pPr>
        <w:pStyle w:val="a3"/>
        <w:numPr>
          <w:ilvl w:val="0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Мрежова топология.</w:t>
      </w:r>
    </w:p>
    <w:p w:rsidR="00C13042" w:rsidRDefault="00C13042" w:rsidP="00C13042">
      <w:pPr>
        <w:pStyle w:val="a3"/>
        <w:numPr>
          <w:ilvl w:val="0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 Компютър с висока производителност.</w:t>
      </w:r>
    </w:p>
    <w:p w:rsidR="00C13042" w:rsidRDefault="00C13042" w:rsidP="00C13042">
      <w:pPr>
        <w:pStyle w:val="a3"/>
        <w:numPr>
          <w:ilvl w:val="0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 Изходно устройство.</w:t>
      </w:r>
    </w:p>
    <w:p w:rsidR="00C13042" w:rsidRDefault="00C13042" w:rsidP="00C13042">
      <w:pPr>
        <w:pStyle w:val="a3"/>
        <w:numPr>
          <w:ilvl w:val="0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 </w:t>
      </w:r>
      <w:r w:rsidR="00F810F5">
        <w:rPr>
          <w:sz w:val="28"/>
          <w:szCs w:val="28"/>
          <w:lang w:val="bg-BG"/>
        </w:rPr>
        <w:t>Кабел, изграден от едно или повече оптични влакна.</w:t>
      </w:r>
    </w:p>
    <w:p w:rsidR="00F810F5" w:rsidRDefault="00F810F5" w:rsidP="00C13042">
      <w:pPr>
        <w:pStyle w:val="a3"/>
        <w:numPr>
          <w:ilvl w:val="0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 Мрежова топология.</w:t>
      </w:r>
    </w:p>
    <w:p w:rsidR="00F810F5" w:rsidRDefault="00F810F5" w:rsidP="007A017A">
      <w:pPr>
        <w:pStyle w:val="a3"/>
        <w:numPr>
          <w:ilvl w:val="0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 </w:t>
      </w:r>
      <w:r w:rsidR="007A017A">
        <w:rPr>
          <w:sz w:val="28"/>
          <w:szCs w:val="28"/>
          <w:lang w:val="bg-BG"/>
        </w:rPr>
        <w:t xml:space="preserve"> С</w:t>
      </w:r>
      <w:r w:rsidR="007A017A" w:rsidRPr="007A017A">
        <w:rPr>
          <w:sz w:val="28"/>
          <w:szCs w:val="28"/>
          <w:lang w:val="bg-BG"/>
        </w:rPr>
        <w:t>тандартизирани комплекси от пра</w:t>
      </w:r>
      <w:r w:rsidR="007A017A">
        <w:rPr>
          <w:sz w:val="28"/>
          <w:szCs w:val="28"/>
          <w:lang w:val="bg-BG"/>
        </w:rPr>
        <w:t>вила за пренос на данни в мрежата.</w:t>
      </w:r>
    </w:p>
    <w:p w:rsidR="00787D25" w:rsidRDefault="00787D25" w:rsidP="00C13042">
      <w:pPr>
        <w:pStyle w:val="a3"/>
        <w:numPr>
          <w:ilvl w:val="0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 Мрежова топология.</w:t>
      </w:r>
    </w:p>
    <w:p w:rsidR="00787D25" w:rsidRDefault="00787D25" w:rsidP="00787D25">
      <w:pPr>
        <w:pStyle w:val="a3"/>
        <w:numPr>
          <w:ilvl w:val="0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 Компютърен специалист, </w:t>
      </w:r>
      <w:r w:rsidRPr="00787D25">
        <w:rPr>
          <w:sz w:val="28"/>
          <w:szCs w:val="28"/>
          <w:lang w:val="bg-BG"/>
        </w:rPr>
        <w:t>който прониква в чужди компютърни системи</w:t>
      </w:r>
      <w:r>
        <w:rPr>
          <w:sz w:val="28"/>
          <w:szCs w:val="28"/>
          <w:lang w:val="bg-BG"/>
        </w:rPr>
        <w:t>.</w:t>
      </w:r>
    </w:p>
    <w:p w:rsidR="00787D25" w:rsidRDefault="00787D25" w:rsidP="00787D25">
      <w:pPr>
        <w:pStyle w:val="a3"/>
        <w:numPr>
          <w:ilvl w:val="0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 Мрежова топология.</w:t>
      </w:r>
    </w:p>
    <w:p w:rsidR="00787D25" w:rsidRDefault="00787D25" w:rsidP="00787D25">
      <w:pPr>
        <w:pStyle w:val="a3"/>
        <w:numPr>
          <w:ilvl w:val="0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 Комуникационно устройство, позволяващо на компютрите да обменят данни чрез телефонната, кабелната или сателитната мрежа.</w:t>
      </w:r>
    </w:p>
    <w:p w:rsidR="00787D25" w:rsidRDefault="00562BF2" w:rsidP="00787D25">
      <w:pPr>
        <w:pStyle w:val="a3"/>
        <w:numPr>
          <w:ilvl w:val="0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 Устройство (маршрутизатор), което може да пренасочи данните от локалната мрежа в интернет и обратно.</w:t>
      </w:r>
    </w:p>
    <w:p w:rsidR="00562BF2" w:rsidRDefault="00562BF2" w:rsidP="00787D25">
      <w:pPr>
        <w:pStyle w:val="a3"/>
        <w:numPr>
          <w:ilvl w:val="0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 Програмното осигуряване на компютъра.</w:t>
      </w:r>
    </w:p>
    <w:p w:rsidR="00562BF2" w:rsidRPr="00264D58" w:rsidRDefault="00562BF2" w:rsidP="00787D25">
      <w:pPr>
        <w:pStyle w:val="a3"/>
        <w:numPr>
          <w:ilvl w:val="0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 Мрежа от компютри, така свързани, че да изпълняват разпределени изчисления </w:t>
      </w:r>
      <w:r w:rsidR="00220061">
        <w:rPr>
          <w:sz w:val="28"/>
          <w:szCs w:val="28"/>
          <w:lang w:val="bg-BG"/>
        </w:rPr>
        <w:t>върху една и съща задача.</w:t>
      </w:r>
    </w:p>
    <w:p w:rsidR="00264D58" w:rsidRDefault="00264D58" w:rsidP="00787D25">
      <w:pPr>
        <w:pStyle w:val="a3"/>
        <w:numPr>
          <w:ilvl w:val="0"/>
          <w:numId w:val="1"/>
        </w:numPr>
        <w:rPr>
          <w:sz w:val="28"/>
          <w:szCs w:val="28"/>
          <w:lang w:val="bg-BG"/>
        </w:rPr>
      </w:pPr>
      <w:r w:rsidRPr="006F5453">
        <w:rPr>
          <w:sz w:val="28"/>
          <w:szCs w:val="28"/>
          <w:lang w:val="bg-BG"/>
        </w:rPr>
        <w:t xml:space="preserve"> </w:t>
      </w:r>
      <w:r>
        <w:rPr>
          <w:sz w:val="28"/>
          <w:szCs w:val="28"/>
          <w:lang w:val="bg-BG"/>
        </w:rPr>
        <w:t>Шифроване на данни.</w:t>
      </w:r>
    </w:p>
    <w:p w:rsidR="00264D58" w:rsidRDefault="00264D58" w:rsidP="00787D25">
      <w:pPr>
        <w:pStyle w:val="a3"/>
        <w:numPr>
          <w:ilvl w:val="0"/>
          <w:numId w:val="1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 </w:t>
      </w:r>
      <w:r w:rsidR="007A017A">
        <w:rPr>
          <w:sz w:val="28"/>
          <w:szCs w:val="28"/>
          <w:lang w:val="bg-BG"/>
        </w:rPr>
        <w:t>Кабел, състоящ се от активен централен и пасивен външен проводник, разположени по една и съща ос и разделени с изолационен материал.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98"/>
        <w:gridCol w:w="596"/>
        <w:gridCol w:w="597"/>
        <w:gridCol w:w="597"/>
        <w:gridCol w:w="599"/>
        <w:gridCol w:w="599"/>
        <w:gridCol w:w="599"/>
        <w:gridCol w:w="642"/>
        <w:gridCol w:w="599"/>
        <w:gridCol w:w="599"/>
        <w:gridCol w:w="599"/>
        <w:gridCol w:w="599"/>
        <w:gridCol w:w="599"/>
        <w:gridCol w:w="599"/>
        <w:gridCol w:w="599"/>
      </w:tblGrid>
      <w:tr w:rsidR="007A017A" w:rsidRPr="006871E0" w:rsidTr="00ED2448">
        <w:trPr>
          <w:gridAfter w:val="4"/>
          <w:wAfter w:w="2396" w:type="dxa"/>
        </w:trPr>
        <w:tc>
          <w:tcPr>
            <w:tcW w:w="2388" w:type="dxa"/>
            <w:gridSpan w:val="4"/>
            <w:tcBorders>
              <w:top w:val="nil"/>
              <w:left w:val="nil"/>
              <w:bottom w:val="nil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7A017A" w:rsidRDefault="007A017A" w:rsidP="00ED2448">
            <w:pPr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1.</w:t>
            </w: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F5453" w:rsidRDefault="006F5453" w:rsidP="00ED2448">
            <w:pPr>
              <w:rPr>
                <w:b/>
                <w:sz w:val="40"/>
                <w:szCs w:val="40"/>
                <w:lang w:val="bg-BG"/>
              </w:rPr>
            </w:pPr>
            <w:r>
              <w:rPr>
                <w:b/>
                <w:sz w:val="40"/>
                <w:szCs w:val="40"/>
                <w:lang w:val="bg-BG"/>
              </w:rPr>
              <w:t>И</w:t>
            </w: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</w:tr>
      <w:tr w:rsidR="007A017A" w:rsidRPr="006871E0" w:rsidTr="00ED2448">
        <w:trPr>
          <w:gridAfter w:val="6"/>
          <w:wAfter w:w="3594" w:type="dxa"/>
        </w:trPr>
        <w:tc>
          <w:tcPr>
            <w:tcW w:w="1791" w:type="dxa"/>
            <w:gridSpan w:val="3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</w:rPr>
            </w:pPr>
          </w:p>
        </w:tc>
        <w:tc>
          <w:tcPr>
            <w:tcW w:w="597" w:type="dxa"/>
            <w:tcBorders>
              <w:left w:val="single" w:sz="4" w:space="0" w:color="auto"/>
            </w:tcBorders>
          </w:tcPr>
          <w:p w:rsidR="007A017A" w:rsidRPr="007A017A" w:rsidRDefault="007A017A" w:rsidP="00ED2448">
            <w:pPr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2.</w:t>
            </w: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  <w:tcBorders>
              <w:bottom w:val="single" w:sz="4" w:space="0" w:color="auto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6F5453" w:rsidP="00ED2448">
            <w:pPr>
              <w:rPr>
                <w:b/>
                <w:sz w:val="40"/>
                <w:szCs w:val="40"/>
                <w:lang w:val="bg-BG"/>
              </w:rPr>
            </w:pPr>
            <w:r>
              <w:rPr>
                <w:b/>
                <w:sz w:val="40"/>
                <w:szCs w:val="40"/>
                <w:lang w:val="bg-BG"/>
              </w:rPr>
              <w:t>Н</w:t>
            </w: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</w:tr>
      <w:tr w:rsidR="007A017A" w:rsidRPr="006871E0" w:rsidTr="00ED2448">
        <w:tc>
          <w:tcPr>
            <w:tcW w:w="1791" w:type="dxa"/>
            <w:gridSpan w:val="3"/>
            <w:vMerge/>
            <w:tcBorders>
              <w:top w:val="nil"/>
              <w:left w:val="nil"/>
              <w:right w:val="nil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</w:rPr>
            </w:pPr>
          </w:p>
        </w:tc>
        <w:tc>
          <w:tcPr>
            <w:tcW w:w="1196" w:type="dxa"/>
            <w:gridSpan w:val="2"/>
            <w:vMerge w:val="restart"/>
            <w:tcBorders>
              <w:left w:val="nil"/>
              <w:right w:val="single" w:sz="4" w:space="0" w:color="auto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</w:rPr>
            </w:pPr>
          </w:p>
        </w:tc>
        <w:tc>
          <w:tcPr>
            <w:tcW w:w="599" w:type="dxa"/>
            <w:tcBorders>
              <w:left w:val="single" w:sz="4" w:space="0" w:color="auto"/>
            </w:tcBorders>
          </w:tcPr>
          <w:p w:rsidR="007A017A" w:rsidRPr="007A017A" w:rsidRDefault="007A017A" w:rsidP="00ED2448">
            <w:pPr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3.</w:t>
            </w: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6F5453" w:rsidP="00ED2448">
            <w:pPr>
              <w:rPr>
                <w:b/>
                <w:sz w:val="40"/>
                <w:szCs w:val="40"/>
                <w:lang w:val="bg-BG"/>
              </w:rPr>
            </w:pPr>
            <w:r>
              <w:rPr>
                <w:b/>
                <w:sz w:val="40"/>
                <w:szCs w:val="40"/>
                <w:lang w:val="bg-BG"/>
              </w:rPr>
              <w:t>Ф</w:t>
            </w: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</w:tr>
      <w:tr w:rsidR="007A017A" w:rsidRPr="006871E0" w:rsidTr="00ED2448">
        <w:trPr>
          <w:gridAfter w:val="2"/>
          <w:wAfter w:w="1198" w:type="dxa"/>
        </w:trPr>
        <w:tc>
          <w:tcPr>
            <w:tcW w:w="1791" w:type="dxa"/>
            <w:gridSpan w:val="3"/>
            <w:vMerge/>
            <w:tcBorders>
              <w:top w:val="nil"/>
              <w:left w:val="nil"/>
              <w:right w:val="nil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</w:rPr>
            </w:pPr>
          </w:p>
        </w:tc>
        <w:tc>
          <w:tcPr>
            <w:tcW w:w="1196" w:type="dxa"/>
            <w:gridSpan w:val="2"/>
            <w:vMerge/>
            <w:tcBorders>
              <w:left w:val="nil"/>
              <w:right w:val="nil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</w:rPr>
            </w:pPr>
          </w:p>
        </w:tc>
        <w:tc>
          <w:tcPr>
            <w:tcW w:w="599" w:type="dxa"/>
            <w:tcBorders>
              <w:left w:val="nil"/>
              <w:bottom w:val="single" w:sz="4" w:space="0" w:color="auto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</w:rPr>
            </w:pPr>
          </w:p>
        </w:tc>
        <w:tc>
          <w:tcPr>
            <w:tcW w:w="599" w:type="dxa"/>
          </w:tcPr>
          <w:p w:rsidR="007A017A" w:rsidRPr="007A017A" w:rsidRDefault="007A017A" w:rsidP="00ED2448">
            <w:pPr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4.</w:t>
            </w:r>
          </w:p>
        </w:tc>
        <w:tc>
          <w:tcPr>
            <w:tcW w:w="599" w:type="dxa"/>
          </w:tcPr>
          <w:p w:rsidR="007A017A" w:rsidRPr="006871E0" w:rsidRDefault="006F5453" w:rsidP="00ED2448">
            <w:pPr>
              <w:rPr>
                <w:b/>
                <w:sz w:val="40"/>
                <w:szCs w:val="40"/>
                <w:lang w:val="bg-BG"/>
              </w:rPr>
            </w:pPr>
            <w:r>
              <w:rPr>
                <w:b/>
                <w:sz w:val="40"/>
                <w:szCs w:val="40"/>
                <w:lang w:val="bg-BG"/>
              </w:rPr>
              <w:t>О</w:t>
            </w: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</w:tr>
      <w:tr w:rsidR="007A017A" w:rsidRPr="006871E0" w:rsidTr="00ED2448">
        <w:trPr>
          <w:gridAfter w:val="4"/>
          <w:wAfter w:w="2396" w:type="dxa"/>
        </w:trPr>
        <w:tc>
          <w:tcPr>
            <w:tcW w:w="1791" w:type="dxa"/>
            <w:gridSpan w:val="3"/>
            <w:vMerge/>
            <w:tcBorders>
              <w:top w:val="nil"/>
              <w:left w:val="nil"/>
              <w:right w:val="nil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</w:rPr>
            </w:pPr>
          </w:p>
        </w:tc>
        <w:tc>
          <w:tcPr>
            <w:tcW w:w="1196" w:type="dxa"/>
            <w:gridSpan w:val="2"/>
            <w:vMerge/>
            <w:tcBorders>
              <w:left w:val="nil"/>
              <w:right w:val="single" w:sz="4" w:space="0" w:color="auto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</w:rPr>
            </w:pPr>
          </w:p>
        </w:tc>
        <w:tc>
          <w:tcPr>
            <w:tcW w:w="599" w:type="dxa"/>
            <w:tcBorders>
              <w:left w:val="single" w:sz="4" w:space="0" w:color="auto"/>
              <w:bottom w:val="single" w:sz="4" w:space="0" w:color="auto"/>
            </w:tcBorders>
          </w:tcPr>
          <w:p w:rsidR="007A017A" w:rsidRPr="007A017A" w:rsidRDefault="007A017A" w:rsidP="00ED2448">
            <w:pPr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5.</w:t>
            </w: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6F5453" w:rsidP="00ED2448">
            <w:pPr>
              <w:rPr>
                <w:b/>
                <w:sz w:val="40"/>
                <w:szCs w:val="40"/>
                <w:lang w:val="bg-BG"/>
              </w:rPr>
            </w:pPr>
            <w:r>
              <w:rPr>
                <w:b/>
                <w:sz w:val="40"/>
                <w:szCs w:val="40"/>
                <w:lang w:val="bg-BG"/>
              </w:rPr>
              <w:t>Р</w:t>
            </w: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</w:tr>
      <w:tr w:rsidR="007A017A" w:rsidRPr="006871E0" w:rsidTr="00ED2448">
        <w:tc>
          <w:tcPr>
            <w:tcW w:w="1791" w:type="dxa"/>
            <w:gridSpan w:val="3"/>
            <w:vMerge/>
            <w:tcBorders>
              <w:top w:val="nil"/>
              <w:left w:val="nil"/>
              <w:right w:val="nil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</w:rPr>
            </w:pPr>
          </w:p>
        </w:tc>
        <w:tc>
          <w:tcPr>
            <w:tcW w:w="1196" w:type="dxa"/>
            <w:gridSpan w:val="2"/>
            <w:vMerge/>
            <w:tcBorders>
              <w:left w:val="nil"/>
              <w:right w:val="single" w:sz="4" w:space="0" w:color="auto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</w:rPr>
            </w:pPr>
          </w:p>
        </w:tc>
        <w:tc>
          <w:tcPr>
            <w:tcW w:w="599" w:type="dxa"/>
            <w:tcBorders>
              <w:left w:val="single" w:sz="4" w:space="0" w:color="auto"/>
            </w:tcBorders>
          </w:tcPr>
          <w:p w:rsidR="007A017A" w:rsidRPr="007A017A" w:rsidRDefault="007A017A" w:rsidP="00ED2448">
            <w:pPr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6.</w:t>
            </w: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6F5453" w:rsidP="00ED2448">
            <w:pPr>
              <w:rPr>
                <w:b/>
                <w:sz w:val="40"/>
                <w:szCs w:val="40"/>
                <w:lang w:val="bg-BG"/>
              </w:rPr>
            </w:pPr>
            <w:r>
              <w:rPr>
                <w:b/>
                <w:sz w:val="40"/>
                <w:szCs w:val="40"/>
                <w:lang w:val="bg-BG"/>
              </w:rPr>
              <w:t>М</w:t>
            </w: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</w:tr>
      <w:tr w:rsidR="007A017A" w:rsidRPr="006871E0" w:rsidTr="00ED2448">
        <w:trPr>
          <w:gridAfter w:val="2"/>
          <w:wAfter w:w="1198" w:type="dxa"/>
        </w:trPr>
        <w:tc>
          <w:tcPr>
            <w:tcW w:w="1791" w:type="dxa"/>
            <w:gridSpan w:val="3"/>
            <w:vMerge/>
            <w:tcBorders>
              <w:top w:val="nil"/>
              <w:left w:val="nil"/>
              <w:right w:val="nil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</w:rPr>
            </w:pPr>
          </w:p>
        </w:tc>
        <w:tc>
          <w:tcPr>
            <w:tcW w:w="1196" w:type="dxa"/>
            <w:gridSpan w:val="2"/>
            <w:vMerge/>
            <w:tcBorders>
              <w:left w:val="nil"/>
              <w:right w:val="nil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</w:rPr>
            </w:pPr>
          </w:p>
        </w:tc>
        <w:tc>
          <w:tcPr>
            <w:tcW w:w="599" w:type="dxa"/>
            <w:vMerge w:val="restart"/>
            <w:tcBorders>
              <w:left w:val="nil"/>
              <w:right w:val="single" w:sz="4" w:space="0" w:color="auto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</w:rPr>
            </w:pPr>
          </w:p>
        </w:tc>
        <w:tc>
          <w:tcPr>
            <w:tcW w:w="599" w:type="dxa"/>
            <w:tcBorders>
              <w:left w:val="single" w:sz="4" w:space="0" w:color="auto"/>
              <w:bottom w:val="single" w:sz="4" w:space="0" w:color="auto"/>
            </w:tcBorders>
          </w:tcPr>
          <w:p w:rsidR="007A017A" w:rsidRPr="007A017A" w:rsidRDefault="007A017A" w:rsidP="00ED2448">
            <w:pPr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7.</w:t>
            </w:r>
          </w:p>
        </w:tc>
        <w:tc>
          <w:tcPr>
            <w:tcW w:w="599" w:type="dxa"/>
          </w:tcPr>
          <w:p w:rsidR="007A017A" w:rsidRPr="006871E0" w:rsidRDefault="006F5453" w:rsidP="00ED2448">
            <w:pPr>
              <w:rPr>
                <w:b/>
                <w:sz w:val="40"/>
                <w:szCs w:val="40"/>
                <w:lang w:val="bg-BG"/>
              </w:rPr>
            </w:pPr>
            <w:r>
              <w:rPr>
                <w:b/>
                <w:sz w:val="40"/>
                <w:szCs w:val="40"/>
                <w:lang w:val="bg-BG"/>
              </w:rPr>
              <w:t>А</w:t>
            </w: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</w:tr>
      <w:tr w:rsidR="007A017A" w:rsidRPr="006871E0" w:rsidTr="00ED2448">
        <w:trPr>
          <w:gridAfter w:val="2"/>
          <w:wAfter w:w="1198" w:type="dxa"/>
        </w:trPr>
        <w:tc>
          <w:tcPr>
            <w:tcW w:w="1791" w:type="dxa"/>
            <w:gridSpan w:val="3"/>
            <w:vMerge/>
            <w:tcBorders>
              <w:top w:val="nil"/>
              <w:left w:val="nil"/>
              <w:right w:val="nil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</w:rPr>
            </w:pPr>
          </w:p>
        </w:tc>
        <w:tc>
          <w:tcPr>
            <w:tcW w:w="1196" w:type="dxa"/>
            <w:gridSpan w:val="2"/>
            <w:vMerge/>
            <w:tcBorders>
              <w:left w:val="nil"/>
              <w:right w:val="nil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</w:rPr>
            </w:pPr>
          </w:p>
        </w:tc>
        <w:tc>
          <w:tcPr>
            <w:tcW w:w="599" w:type="dxa"/>
            <w:vMerge/>
            <w:tcBorders>
              <w:left w:val="nil"/>
              <w:right w:val="nil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</w:rPr>
            </w:pPr>
          </w:p>
        </w:tc>
        <w:tc>
          <w:tcPr>
            <w:tcW w:w="599" w:type="dxa"/>
            <w:tcBorders>
              <w:left w:val="nil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</w:rPr>
            </w:pPr>
          </w:p>
        </w:tc>
        <w:tc>
          <w:tcPr>
            <w:tcW w:w="599" w:type="dxa"/>
          </w:tcPr>
          <w:p w:rsidR="007A017A" w:rsidRPr="007A017A" w:rsidRDefault="007A017A" w:rsidP="00ED2448">
            <w:pPr>
              <w:rPr>
                <w:b/>
                <w:sz w:val="16"/>
                <w:szCs w:val="16"/>
                <w:lang w:val="bg-BG"/>
              </w:rPr>
            </w:pPr>
            <w:r>
              <w:rPr>
                <w:b/>
                <w:sz w:val="16"/>
                <w:szCs w:val="16"/>
                <w:lang w:val="bg-BG"/>
              </w:rPr>
              <w:t>8.</w:t>
            </w:r>
            <w:r w:rsidR="006F5453" w:rsidRPr="006F5453">
              <w:rPr>
                <w:b/>
                <w:sz w:val="40"/>
                <w:szCs w:val="40"/>
                <w:lang w:val="bg-BG"/>
              </w:rPr>
              <w:t>Ц</w:t>
            </w: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</w:tr>
      <w:tr w:rsidR="007A017A" w:rsidRPr="006871E0" w:rsidTr="00ED2448">
        <w:trPr>
          <w:gridAfter w:val="5"/>
          <w:wAfter w:w="2995" w:type="dxa"/>
        </w:trPr>
        <w:tc>
          <w:tcPr>
            <w:tcW w:w="1791" w:type="dxa"/>
            <w:gridSpan w:val="3"/>
            <w:vMerge/>
            <w:tcBorders>
              <w:top w:val="nil"/>
              <w:left w:val="nil"/>
              <w:right w:val="nil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</w:rPr>
            </w:pPr>
          </w:p>
        </w:tc>
        <w:tc>
          <w:tcPr>
            <w:tcW w:w="1196" w:type="dxa"/>
            <w:gridSpan w:val="2"/>
            <w:vMerge/>
            <w:tcBorders>
              <w:left w:val="nil"/>
              <w:right w:val="nil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</w:rPr>
            </w:pPr>
          </w:p>
        </w:tc>
        <w:tc>
          <w:tcPr>
            <w:tcW w:w="599" w:type="dxa"/>
            <w:vMerge/>
            <w:tcBorders>
              <w:left w:val="nil"/>
              <w:right w:val="single" w:sz="4" w:space="0" w:color="auto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</w:rPr>
            </w:pPr>
          </w:p>
        </w:tc>
        <w:tc>
          <w:tcPr>
            <w:tcW w:w="599" w:type="dxa"/>
            <w:tcBorders>
              <w:left w:val="single" w:sz="4" w:space="0" w:color="auto"/>
            </w:tcBorders>
          </w:tcPr>
          <w:p w:rsidR="007A017A" w:rsidRPr="007A017A" w:rsidRDefault="007A017A" w:rsidP="00ED2448">
            <w:pPr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9.</w:t>
            </w:r>
          </w:p>
        </w:tc>
        <w:tc>
          <w:tcPr>
            <w:tcW w:w="599" w:type="dxa"/>
          </w:tcPr>
          <w:p w:rsidR="007A017A" w:rsidRPr="006871E0" w:rsidRDefault="006F5453" w:rsidP="00ED2448">
            <w:pPr>
              <w:rPr>
                <w:b/>
                <w:sz w:val="40"/>
                <w:szCs w:val="40"/>
                <w:lang w:val="bg-BG"/>
              </w:rPr>
            </w:pPr>
            <w:r>
              <w:rPr>
                <w:b/>
                <w:sz w:val="40"/>
                <w:szCs w:val="40"/>
                <w:lang w:val="bg-BG"/>
              </w:rPr>
              <w:t>И</w:t>
            </w: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</w:tr>
      <w:tr w:rsidR="007A017A" w:rsidRPr="006871E0" w:rsidTr="00ED2448">
        <w:trPr>
          <w:gridAfter w:val="1"/>
          <w:wAfter w:w="599" w:type="dxa"/>
        </w:trPr>
        <w:tc>
          <w:tcPr>
            <w:tcW w:w="598" w:type="dxa"/>
          </w:tcPr>
          <w:p w:rsidR="007A017A" w:rsidRPr="007A017A" w:rsidRDefault="007A017A" w:rsidP="00ED2448">
            <w:pPr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10.</w:t>
            </w:r>
          </w:p>
        </w:tc>
        <w:tc>
          <w:tcPr>
            <w:tcW w:w="596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7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7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  <w:shd w:val="clear" w:color="auto" w:fill="000000" w:themeFill="text1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6F5453" w:rsidP="00ED2448">
            <w:pPr>
              <w:rPr>
                <w:b/>
                <w:sz w:val="40"/>
                <w:szCs w:val="40"/>
                <w:lang w:val="bg-BG"/>
              </w:rPr>
            </w:pPr>
            <w:r>
              <w:rPr>
                <w:b/>
                <w:sz w:val="40"/>
                <w:szCs w:val="40"/>
                <w:lang w:val="bg-BG"/>
              </w:rPr>
              <w:t>О</w:t>
            </w: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</w:tr>
      <w:tr w:rsidR="007A017A" w:rsidRPr="006871E0" w:rsidTr="00ED2448">
        <w:trPr>
          <w:gridAfter w:val="4"/>
          <w:wAfter w:w="2396" w:type="dxa"/>
        </w:trPr>
        <w:tc>
          <w:tcPr>
            <w:tcW w:w="2388" w:type="dxa"/>
            <w:gridSpan w:val="4"/>
            <w:tcBorders>
              <w:left w:val="nil"/>
              <w:bottom w:val="nil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7A017A" w:rsidRDefault="007A017A" w:rsidP="00ED2448">
            <w:pPr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11.</w:t>
            </w: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6F5453" w:rsidP="00ED2448">
            <w:pPr>
              <w:rPr>
                <w:b/>
                <w:sz w:val="40"/>
                <w:szCs w:val="40"/>
                <w:lang w:val="bg-BG"/>
              </w:rPr>
            </w:pPr>
            <w:r>
              <w:rPr>
                <w:b/>
                <w:sz w:val="40"/>
                <w:szCs w:val="40"/>
                <w:lang w:val="bg-BG"/>
              </w:rPr>
              <w:t>Н</w:t>
            </w: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</w:tr>
      <w:tr w:rsidR="007A017A" w:rsidRPr="006871E0" w:rsidTr="00ED2448">
        <w:trPr>
          <w:gridAfter w:val="7"/>
          <w:wAfter w:w="4193" w:type="dxa"/>
        </w:trPr>
        <w:tc>
          <w:tcPr>
            <w:tcW w:w="59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</w:rPr>
            </w:pPr>
          </w:p>
        </w:tc>
        <w:tc>
          <w:tcPr>
            <w:tcW w:w="596" w:type="dxa"/>
            <w:tcBorders>
              <w:left w:val="single" w:sz="4" w:space="0" w:color="auto"/>
            </w:tcBorders>
          </w:tcPr>
          <w:p w:rsidR="007A017A" w:rsidRPr="007A017A" w:rsidRDefault="007A017A" w:rsidP="00ED2448">
            <w:pPr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12.</w:t>
            </w:r>
          </w:p>
        </w:tc>
        <w:tc>
          <w:tcPr>
            <w:tcW w:w="597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7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6F5453" w:rsidP="00ED2448">
            <w:pPr>
              <w:rPr>
                <w:b/>
                <w:sz w:val="40"/>
                <w:szCs w:val="40"/>
                <w:lang w:val="bg-BG"/>
              </w:rPr>
            </w:pPr>
            <w:r>
              <w:rPr>
                <w:b/>
                <w:sz w:val="40"/>
                <w:szCs w:val="40"/>
                <w:lang w:val="bg-BG"/>
              </w:rPr>
              <w:t>Н</w:t>
            </w:r>
          </w:p>
        </w:tc>
      </w:tr>
      <w:tr w:rsidR="007A017A" w:rsidRPr="006871E0" w:rsidTr="00ED2448">
        <w:trPr>
          <w:gridAfter w:val="1"/>
          <w:wAfter w:w="599" w:type="dxa"/>
        </w:trPr>
        <w:tc>
          <w:tcPr>
            <w:tcW w:w="598" w:type="dxa"/>
            <w:vMerge/>
            <w:tcBorders>
              <w:left w:val="nil"/>
              <w:bottom w:val="nil"/>
              <w:right w:val="nil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</w:rPr>
            </w:pPr>
          </w:p>
        </w:tc>
        <w:tc>
          <w:tcPr>
            <w:tcW w:w="2988" w:type="dxa"/>
            <w:gridSpan w:val="5"/>
            <w:tcBorders>
              <w:left w:val="nil"/>
              <w:bottom w:val="nil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</w:rPr>
            </w:pPr>
          </w:p>
        </w:tc>
        <w:tc>
          <w:tcPr>
            <w:tcW w:w="599" w:type="dxa"/>
          </w:tcPr>
          <w:p w:rsidR="007A017A" w:rsidRPr="007A017A" w:rsidRDefault="007A017A" w:rsidP="00ED2448">
            <w:pPr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13.</w:t>
            </w:r>
          </w:p>
        </w:tc>
        <w:tc>
          <w:tcPr>
            <w:tcW w:w="599" w:type="dxa"/>
          </w:tcPr>
          <w:p w:rsidR="007A017A" w:rsidRPr="006871E0" w:rsidRDefault="006F5453" w:rsidP="00ED2448">
            <w:pPr>
              <w:rPr>
                <w:b/>
                <w:sz w:val="40"/>
                <w:szCs w:val="40"/>
                <w:lang w:val="bg-BG"/>
              </w:rPr>
            </w:pPr>
            <w:r>
              <w:rPr>
                <w:b/>
                <w:sz w:val="40"/>
                <w:szCs w:val="40"/>
                <w:lang w:val="bg-BG"/>
              </w:rPr>
              <w:t>И</w:t>
            </w: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</w:tr>
      <w:tr w:rsidR="007A017A" w:rsidRPr="006871E0" w:rsidTr="00ED2448">
        <w:trPr>
          <w:gridAfter w:val="14"/>
          <w:wAfter w:w="8379" w:type="dxa"/>
        </w:trPr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7A017A" w:rsidRPr="006871E0" w:rsidRDefault="007A017A" w:rsidP="00ED2448">
            <w:pPr>
              <w:rPr>
                <w:b/>
                <w:sz w:val="40"/>
                <w:szCs w:val="40"/>
                <w:lang w:val="bg-BG"/>
              </w:rPr>
            </w:pPr>
            <w:r w:rsidRPr="006871E0">
              <w:rPr>
                <w:b/>
                <w:sz w:val="40"/>
                <w:szCs w:val="40"/>
                <w:lang w:val="bg-BG"/>
              </w:rPr>
              <w:t xml:space="preserve">           </w:t>
            </w:r>
          </w:p>
        </w:tc>
      </w:tr>
      <w:tr w:rsidR="007A017A" w:rsidRPr="006871E0" w:rsidTr="00ED2448">
        <w:trPr>
          <w:gridBefore w:val="4"/>
          <w:gridAfter w:val="2"/>
          <w:wBefore w:w="2388" w:type="dxa"/>
          <w:wAfter w:w="1198" w:type="dxa"/>
        </w:trPr>
        <w:tc>
          <w:tcPr>
            <w:tcW w:w="599" w:type="dxa"/>
            <w:tcBorders>
              <w:left w:val="single" w:sz="4" w:space="0" w:color="auto"/>
            </w:tcBorders>
          </w:tcPr>
          <w:p w:rsidR="007A017A" w:rsidRPr="007A017A" w:rsidRDefault="007A017A" w:rsidP="00ED2448">
            <w:pPr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14.</w:t>
            </w:r>
          </w:p>
        </w:tc>
        <w:tc>
          <w:tcPr>
            <w:tcW w:w="599" w:type="dxa"/>
            <w:tcBorders>
              <w:bottom w:val="single" w:sz="4" w:space="0" w:color="auto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6F5453" w:rsidP="00ED2448">
            <w:pPr>
              <w:rPr>
                <w:b/>
                <w:sz w:val="40"/>
                <w:szCs w:val="40"/>
                <w:lang w:val="bg-BG"/>
              </w:rPr>
            </w:pPr>
            <w:r>
              <w:rPr>
                <w:b/>
                <w:sz w:val="40"/>
                <w:szCs w:val="40"/>
                <w:lang w:val="bg-BG"/>
              </w:rPr>
              <w:t>Т</w:t>
            </w: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</w:tr>
      <w:tr w:rsidR="007A017A" w:rsidRPr="006871E0" w:rsidTr="00ED2448">
        <w:trPr>
          <w:gridBefore w:val="4"/>
          <w:gridAfter w:val="4"/>
          <w:wBefore w:w="2388" w:type="dxa"/>
          <w:wAfter w:w="2396" w:type="dxa"/>
        </w:trPr>
        <w:tc>
          <w:tcPr>
            <w:tcW w:w="599" w:type="dxa"/>
            <w:vMerge w:val="restart"/>
            <w:tcBorders>
              <w:left w:val="nil"/>
              <w:right w:val="single" w:sz="4" w:space="0" w:color="auto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</w:rPr>
            </w:pPr>
          </w:p>
        </w:tc>
        <w:tc>
          <w:tcPr>
            <w:tcW w:w="599" w:type="dxa"/>
            <w:tcBorders>
              <w:left w:val="single" w:sz="4" w:space="0" w:color="auto"/>
              <w:bottom w:val="single" w:sz="4" w:space="0" w:color="auto"/>
            </w:tcBorders>
          </w:tcPr>
          <w:p w:rsidR="007A017A" w:rsidRPr="007A017A" w:rsidRDefault="007A017A" w:rsidP="00ED2448">
            <w:pPr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15.</w:t>
            </w:r>
          </w:p>
        </w:tc>
        <w:tc>
          <w:tcPr>
            <w:tcW w:w="599" w:type="dxa"/>
            <w:tcBorders>
              <w:bottom w:val="single" w:sz="4" w:space="0" w:color="auto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6F5453" w:rsidP="00ED2448">
            <w:pPr>
              <w:rPr>
                <w:b/>
                <w:sz w:val="40"/>
                <w:szCs w:val="40"/>
                <w:lang w:val="bg-BG"/>
              </w:rPr>
            </w:pPr>
            <w:r>
              <w:rPr>
                <w:b/>
                <w:sz w:val="40"/>
                <w:szCs w:val="40"/>
                <w:lang w:val="bg-BG"/>
              </w:rPr>
              <w:t>Е</w:t>
            </w: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bookmarkStart w:id="0" w:name="_GoBack"/>
        <w:bookmarkEnd w:id="0"/>
      </w:tr>
      <w:tr w:rsidR="007A017A" w:rsidRPr="006871E0" w:rsidTr="00ED2448">
        <w:trPr>
          <w:gridBefore w:val="4"/>
          <w:gridAfter w:val="3"/>
          <w:wBefore w:w="2388" w:type="dxa"/>
          <w:wAfter w:w="1797" w:type="dxa"/>
        </w:trPr>
        <w:tc>
          <w:tcPr>
            <w:tcW w:w="599" w:type="dxa"/>
            <w:vMerge/>
            <w:tcBorders>
              <w:left w:val="nil"/>
              <w:right w:val="nil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</w:rPr>
            </w:pPr>
          </w:p>
        </w:tc>
        <w:tc>
          <w:tcPr>
            <w:tcW w:w="1198" w:type="dxa"/>
            <w:gridSpan w:val="2"/>
            <w:tcBorders>
              <w:left w:val="nil"/>
              <w:right w:val="single" w:sz="4" w:space="0" w:color="auto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</w:rPr>
            </w:pPr>
          </w:p>
        </w:tc>
        <w:tc>
          <w:tcPr>
            <w:tcW w:w="599" w:type="dxa"/>
            <w:tcBorders>
              <w:left w:val="single" w:sz="4" w:space="0" w:color="auto"/>
            </w:tcBorders>
          </w:tcPr>
          <w:p w:rsidR="007A017A" w:rsidRPr="007A017A" w:rsidRDefault="007A017A" w:rsidP="00ED2448">
            <w:pPr>
              <w:rPr>
                <w:b/>
                <w:sz w:val="16"/>
                <w:szCs w:val="16"/>
                <w:lang w:val="bg-BG"/>
              </w:rPr>
            </w:pPr>
            <w:r w:rsidRPr="00E26770">
              <w:rPr>
                <w:b/>
                <w:sz w:val="16"/>
                <w:szCs w:val="16"/>
                <w:lang w:val="bg-BG"/>
              </w:rPr>
              <w:t>16</w:t>
            </w:r>
            <w:r w:rsidR="00E26770" w:rsidRPr="00E26770">
              <w:rPr>
                <w:b/>
                <w:sz w:val="16"/>
                <w:szCs w:val="16"/>
                <w:lang w:val="bg-BG"/>
              </w:rPr>
              <w:t>.</w:t>
            </w:r>
            <w:r w:rsidR="006F5453" w:rsidRPr="00E26770">
              <w:rPr>
                <w:b/>
                <w:sz w:val="40"/>
                <w:szCs w:val="40"/>
                <w:lang w:val="bg-BG"/>
              </w:rPr>
              <w:t>Х</w:t>
            </w: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</w:tr>
      <w:tr w:rsidR="007A017A" w:rsidRPr="006871E0" w:rsidTr="00ED2448">
        <w:trPr>
          <w:gridAfter w:val="7"/>
          <w:wAfter w:w="4193" w:type="dxa"/>
        </w:trPr>
        <w:tc>
          <w:tcPr>
            <w:tcW w:w="598" w:type="dxa"/>
            <w:tcBorders>
              <w:top w:val="nil"/>
              <w:left w:val="nil"/>
              <w:bottom w:val="nil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</w:rPr>
            </w:pPr>
          </w:p>
        </w:tc>
        <w:tc>
          <w:tcPr>
            <w:tcW w:w="596" w:type="dxa"/>
          </w:tcPr>
          <w:p w:rsidR="007A017A" w:rsidRPr="007A017A" w:rsidRDefault="007A017A" w:rsidP="00ED2448">
            <w:pPr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17.</w:t>
            </w:r>
          </w:p>
        </w:tc>
        <w:tc>
          <w:tcPr>
            <w:tcW w:w="597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7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  <w:tcBorders>
              <w:top w:val="nil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  <w:tcBorders>
              <w:top w:val="nil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6F5453" w:rsidP="00ED2448">
            <w:pPr>
              <w:rPr>
                <w:b/>
                <w:sz w:val="40"/>
                <w:szCs w:val="40"/>
                <w:lang w:val="bg-BG"/>
              </w:rPr>
            </w:pPr>
            <w:r>
              <w:rPr>
                <w:b/>
                <w:sz w:val="40"/>
                <w:szCs w:val="40"/>
                <w:lang w:val="bg-BG"/>
              </w:rPr>
              <w:t>Н</w:t>
            </w:r>
          </w:p>
        </w:tc>
      </w:tr>
      <w:tr w:rsidR="007A017A" w:rsidRPr="006871E0" w:rsidTr="00ED2448">
        <w:trPr>
          <w:gridBefore w:val="6"/>
          <w:gridAfter w:val="4"/>
          <w:wBefore w:w="3586" w:type="dxa"/>
          <w:wAfter w:w="2396" w:type="dxa"/>
        </w:trPr>
        <w:tc>
          <w:tcPr>
            <w:tcW w:w="599" w:type="dxa"/>
          </w:tcPr>
          <w:p w:rsidR="007A017A" w:rsidRPr="007A017A" w:rsidRDefault="007A017A" w:rsidP="00ED2448">
            <w:pPr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18.</w:t>
            </w:r>
          </w:p>
        </w:tc>
        <w:tc>
          <w:tcPr>
            <w:tcW w:w="599" w:type="dxa"/>
          </w:tcPr>
          <w:p w:rsidR="007A017A" w:rsidRPr="006871E0" w:rsidRDefault="006F5453" w:rsidP="00ED2448">
            <w:pPr>
              <w:rPr>
                <w:b/>
                <w:sz w:val="40"/>
                <w:szCs w:val="40"/>
                <w:lang w:val="bg-BG"/>
              </w:rPr>
            </w:pPr>
            <w:r>
              <w:rPr>
                <w:b/>
                <w:sz w:val="40"/>
                <w:szCs w:val="40"/>
                <w:lang w:val="bg-BG"/>
              </w:rPr>
              <w:t>О</w:t>
            </w: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</w:tr>
      <w:tr w:rsidR="007A017A" w:rsidRPr="006871E0" w:rsidTr="00ED2448">
        <w:trPr>
          <w:gridBefore w:val="6"/>
          <w:gridAfter w:val="5"/>
          <w:wBefore w:w="3586" w:type="dxa"/>
          <w:wAfter w:w="2995" w:type="dxa"/>
        </w:trPr>
        <w:tc>
          <w:tcPr>
            <w:tcW w:w="599" w:type="dxa"/>
          </w:tcPr>
          <w:p w:rsidR="007A017A" w:rsidRPr="007A017A" w:rsidRDefault="007A017A" w:rsidP="00ED2448">
            <w:pPr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19.</w:t>
            </w:r>
          </w:p>
        </w:tc>
        <w:tc>
          <w:tcPr>
            <w:tcW w:w="599" w:type="dxa"/>
          </w:tcPr>
          <w:p w:rsidR="007A017A" w:rsidRPr="006871E0" w:rsidRDefault="006F5453" w:rsidP="00ED2448">
            <w:pPr>
              <w:rPr>
                <w:b/>
                <w:sz w:val="40"/>
                <w:szCs w:val="40"/>
                <w:lang w:val="bg-BG"/>
              </w:rPr>
            </w:pPr>
            <w:r>
              <w:rPr>
                <w:b/>
                <w:sz w:val="40"/>
                <w:szCs w:val="40"/>
                <w:lang w:val="bg-BG"/>
              </w:rPr>
              <w:t>Л</w:t>
            </w: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</w:tr>
      <w:tr w:rsidR="007A017A" w:rsidRPr="006871E0" w:rsidTr="00ED2448">
        <w:trPr>
          <w:gridBefore w:val="6"/>
          <w:gridAfter w:val="2"/>
          <w:wBefore w:w="3586" w:type="dxa"/>
          <w:wAfter w:w="1198" w:type="dxa"/>
        </w:trPr>
        <w:tc>
          <w:tcPr>
            <w:tcW w:w="599" w:type="dxa"/>
          </w:tcPr>
          <w:p w:rsidR="007A017A" w:rsidRPr="007A017A" w:rsidRDefault="007A017A" w:rsidP="00ED2448">
            <w:pPr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20.</w:t>
            </w:r>
          </w:p>
        </w:tc>
        <w:tc>
          <w:tcPr>
            <w:tcW w:w="599" w:type="dxa"/>
          </w:tcPr>
          <w:p w:rsidR="007A017A" w:rsidRPr="006871E0" w:rsidRDefault="006F5453" w:rsidP="00ED2448">
            <w:pPr>
              <w:rPr>
                <w:b/>
                <w:sz w:val="40"/>
                <w:szCs w:val="40"/>
                <w:lang w:val="bg-BG"/>
              </w:rPr>
            </w:pPr>
            <w:r>
              <w:rPr>
                <w:b/>
                <w:sz w:val="40"/>
                <w:szCs w:val="40"/>
                <w:lang w:val="bg-BG"/>
              </w:rPr>
              <w:t>О</w:t>
            </w: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</w:tr>
      <w:tr w:rsidR="007A017A" w:rsidRPr="006871E0" w:rsidTr="00ED2448">
        <w:trPr>
          <w:gridBefore w:val="6"/>
          <w:gridAfter w:val="4"/>
          <w:wBefore w:w="3586" w:type="dxa"/>
          <w:wAfter w:w="2396" w:type="dxa"/>
        </w:trPr>
        <w:tc>
          <w:tcPr>
            <w:tcW w:w="599" w:type="dxa"/>
            <w:tcBorders>
              <w:left w:val="nil"/>
            </w:tcBorders>
          </w:tcPr>
          <w:p w:rsidR="007A017A" w:rsidRPr="006871E0" w:rsidRDefault="007A017A" w:rsidP="00ED2448">
            <w:pPr>
              <w:rPr>
                <w:sz w:val="40"/>
                <w:szCs w:val="40"/>
              </w:rPr>
            </w:pPr>
          </w:p>
        </w:tc>
        <w:tc>
          <w:tcPr>
            <w:tcW w:w="599" w:type="dxa"/>
          </w:tcPr>
          <w:p w:rsidR="007A017A" w:rsidRPr="007A017A" w:rsidRDefault="007A017A" w:rsidP="00ED2448">
            <w:pPr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21.</w:t>
            </w:r>
            <w:r w:rsidR="006F5453" w:rsidRPr="00E26770">
              <w:rPr>
                <w:sz w:val="40"/>
                <w:szCs w:val="40"/>
                <w:lang w:val="bg-BG"/>
              </w:rPr>
              <w:t>Г</w:t>
            </w: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</w:tr>
      <w:tr w:rsidR="007A017A" w:rsidRPr="006871E0" w:rsidTr="00ED2448">
        <w:trPr>
          <w:gridBefore w:val="5"/>
          <w:wBefore w:w="2987" w:type="dxa"/>
        </w:trPr>
        <w:tc>
          <w:tcPr>
            <w:tcW w:w="599" w:type="dxa"/>
          </w:tcPr>
          <w:p w:rsidR="007A017A" w:rsidRPr="007A017A" w:rsidRDefault="007A017A" w:rsidP="00ED2448">
            <w:pPr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22.</w:t>
            </w: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6F5453" w:rsidP="00ED2448">
            <w:pPr>
              <w:rPr>
                <w:b/>
                <w:sz w:val="40"/>
                <w:szCs w:val="40"/>
                <w:lang w:val="bg-BG"/>
              </w:rPr>
            </w:pPr>
            <w:r>
              <w:rPr>
                <w:b/>
                <w:sz w:val="40"/>
                <w:szCs w:val="40"/>
                <w:lang w:val="bg-BG"/>
              </w:rPr>
              <w:t>И</w:t>
            </w: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</w:tr>
      <w:tr w:rsidR="007A017A" w:rsidRPr="006871E0" w:rsidTr="00ED2448">
        <w:trPr>
          <w:gridBefore w:val="2"/>
          <w:gridAfter w:val="3"/>
          <w:wBefore w:w="1194" w:type="dxa"/>
          <w:wAfter w:w="1797" w:type="dxa"/>
        </w:trPr>
        <w:tc>
          <w:tcPr>
            <w:tcW w:w="597" w:type="dxa"/>
          </w:tcPr>
          <w:p w:rsidR="007A017A" w:rsidRPr="007A017A" w:rsidRDefault="007A017A" w:rsidP="00ED2448">
            <w:pPr>
              <w:rPr>
                <w:sz w:val="16"/>
                <w:szCs w:val="16"/>
                <w:lang w:val="bg-BG"/>
              </w:rPr>
            </w:pPr>
            <w:r>
              <w:rPr>
                <w:sz w:val="16"/>
                <w:szCs w:val="16"/>
                <w:lang w:val="bg-BG"/>
              </w:rPr>
              <w:t>23.</w:t>
            </w:r>
          </w:p>
        </w:tc>
        <w:tc>
          <w:tcPr>
            <w:tcW w:w="597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6F5453" w:rsidP="00ED2448">
            <w:pPr>
              <w:rPr>
                <w:b/>
                <w:sz w:val="40"/>
                <w:szCs w:val="40"/>
                <w:lang w:val="bg-BG"/>
              </w:rPr>
            </w:pPr>
            <w:r>
              <w:rPr>
                <w:b/>
                <w:sz w:val="40"/>
                <w:szCs w:val="40"/>
                <w:lang w:val="bg-BG"/>
              </w:rPr>
              <w:t>И</w:t>
            </w: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  <w:tc>
          <w:tcPr>
            <w:tcW w:w="599" w:type="dxa"/>
          </w:tcPr>
          <w:p w:rsidR="007A017A" w:rsidRPr="006871E0" w:rsidRDefault="007A017A" w:rsidP="00ED2448">
            <w:pPr>
              <w:rPr>
                <w:sz w:val="40"/>
                <w:szCs w:val="40"/>
                <w:lang w:val="bg-BG"/>
              </w:rPr>
            </w:pPr>
          </w:p>
        </w:tc>
      </w:tr>
    </w:tbl>
    <w:p w:rsidR="007A017A" w:rsidRDefault="007A017A" w:rsidP="007A017A"/>
    <w:p w:rsidR="007A017A" w:rsidRPr="00C561A5" w:rsidRDefault="007A017A" w:rsidP="007A017A">
      <w:pPr>
        <w:pStyle w:val="a3"/>
        <w:rPr>
          <w:sz w:val="28"/>
          <w:szCs w:val="28"/>
          <w:lang w:val="bg-BG"/>
        </w:rPr>
      </w:pPr>
    </w:p>
    <w:sectPr w:rsidR="007A017A" w:rsidRPr="00C56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5A4522"/>
    <w:multiLevelType w:val="hybridMultilevel"/>
    <w:tmpl w:val="70B2E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61A5"/>
    <w:rsid w:val="001B22D3"/>
    <w:rsid w:val="00220061"/>
    <w:rsid w:val="00264D58"/>
    <w:rsid w:val="00313FEF"/>
    <w:rsid w:val="00562BF2"/>
    <w:rsid w:val="006F5453"/>
    <w:rsid w:val="00787D25"/>
    <w:rsid w:val="007A017A"/>
    <w:rsid w:val="00AD77C0"/>
    <w:rsid w:val="00C13042"/>
    <w:rsid w:val="00C561A5"/>
    <w:rsid w:val="00E26770"/>
    <w:rsid w:val="00F8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61A5"/>
    <w:pPr>
      <w:ind w:left="720"/>
      <w:contextualSpacing/>
    </w:pPr>
  </w:style>
  <w:style w:type="table" w:styleId="a4">
    <w:name w:val="Table Grid"/>
    <w:basedOn w:val="a1"/>
    <w:uiPriority w:val="59"/>
    <w:rsid w:val="007A01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61A5"/>
    <w:pPr>
      <w:ind w:left="720"/>
      <w:contextualSpacing/>
    </w:pPr>
  </w:style>
  <w:style w:type="table" w:styleId="a4">
    <w:name w:val="Table Grid"/>
    <w:basedOn w:val="a1"/>
    <w:uiPriority w:val="59"/>
    <w:rsid w:val="007A01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</dc:creator>
  <cp:lastModifiedBy>su</cp:lastModifiedBy>
  <cp:revision>3</cp:revision>
  <dcterms:created xsi:type="dcterms:W3CDTF">2022-06-07T06:03:00Z</dcterms:created>
  <dcterms:modified xsi:type="dcterms:W3CDTF">2022-06-15T06:19:00Z</dcterms:modified>
</cp:coreProperties>
</file>