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12296" w14:textId="40C65875" w:rsidR="00B50FAB" w:rsidRDefault="00B50FAB" w:rsidP="00B50FAB">
      <w:pPr>
        <w:jc w:val="center"/>
        <w:rPr>
          <w:rFonts w:ascii="Colonna MT" w:hAnsi="Colonna MT" w:cs="Calibri Light"/>
          <w:sz w:val="40"/>
          <w:szCs w:val="40"/>
        </w:rPr>
      </w:pPr>
      <w:r w:rsidRPr="00584BE1">
        <w:rPr>
          <w:rFonts w:ascii="Colonna MT" w:hAnsi="Colonna MT" w:cs="Calibri Light"/>
          <w:sz w:val="40"/>
          <w:szCs w:val="40"/>
        </w:rPr>
        <w:t>La différence entre : zoning, wireframe,</w:t>
      </w:r>
      <w:r w:rsidR="00311773">
        <w:rPr>
          <w:rFonts w:ascii="Colonna MT" w:hAnsi="Colonna MT" w:cs="Calibri Light"/>
          <w:sz w:val="40"/>
          <w:szCs w:val="40"/>
        </w:rPr>
        <w:t xml:space="preserve"> maquette,</w:t>
      </w:r>
      <w:r w:rsidR="005630A1">
        <w:rPr>
          <w:rFonts w:ascii="Colonna MT" w:hAnsi="Colonna MT" w:cs="Calibri Light"/>
          <w:sz w:val="40"/>
          <w:szCs w:val="40"/>
        </w:rPr>
        <w:t xml:space="preserve"> </w:t>
      </w:r>
      <w:r w:rsidRPr="00584BE1">
        <w:rPr>
          <w:rFonts w:ascii="Colonna MT" w:hAnsi="Colonna MT" w:cs="Calibri Light"/>
          <w:sz w:val="40"/>
          <w:szCs w:val="40"/>
        </w:rPr>
        <w:t>prototype et mockup</w:t>
      </w:r>
    </w:p>
    <w:p w14:paraId="37358622" w14:textId="77777777" w:rsidR="00584BE1" w:rsidRPr="00584BE1" w:rsidRDefault="00584BE1" w:rsidP="00B50FAB">
      <w:pPr>
        <w:jc w:val="center"/>
        <w:rPr>
          <w:rFonts w:ascii="Colonna MT" w:hAnsi="Colonna MT" w:cs="Calibri Light"/>
          <w:sz w:val="40"/>
          <w:szCs w:val="40"/>
        </w:rPr>
      </w:pPr>
    </w:p>
    <w:p w14:paraId="6D7C850F" w14:textId="256E42AF" w:rsidR="00B50FAB" w:rsidRPr="00311773" w:rsidRDefault="00B50FAB" w:rsidP="00B50FAB">
      <w:pPr>
        <w:rPr>
          <w:rFonts w:asciiTheme="majorHAnsi" w:hAnsiTheme="majorHAnsi" w:cstheme="majorHAnsi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Le zoning utilise des blocs pour déterminer </w:t>
      </w:r>
      <w:r w:rsidR="001A74AF" w:rsidRPr="001A74AF">
        <w:rPr>
          <w:rFonts w:asciiTheme="majorHAnsi" w:hAnsiTheme="majorHAnsi" w:cstheme="majorHAnsi"/>
          <w:sz w:val="28"/>
          <w:szCs w:val="28"/>
        </w:rPr>
        <w:t>où</w:t>
      </w:r>
      <w:r w:rsidR="001A74AF">
        <w:rPr>
          <w:rFonts w:asciiTheme="majorHAnsi" w:hAnsiTheme="majorHAnsi" w:cstheme="majorHAnsi"/>
          <w:sz w:val="28"/>
          <w:szCs w:val="28"/>
        </w:rPr>
        <w:t xml:space="preserve"> se trouveront les contenus et fonctionnalités.</w:t>
      </w:r>
    </w:p>
    <w:p w14:paraId="120105D9" w14:textId="1B679DCC" w:rsidR="00464DE2" w:rsidRDefault="00464DE2" w:rsidP="00B50FAB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464DE2">
        <w:rPr>
          <w:rFonts w:asciiTheme="majorHAnsi" w:hAnsiTheme="majorHAnsi" w:cstheme="majorHAnsi"/>
          <w:sz w:val="28"/>
          <w:szCs w:val="28"/>
        </w:rPr>
        <w:t xml:space="preserve">Le </w:t>
      </w:r>
      <w:r>
        <w:rPr>
          <w:rFonts w:asciiTheme="majorHAnsi" w:hAnsiTheme="majorHAnsi" w:cstheme="majorHAnsi"/>
          <w:sz w:val="28"/>
          <w:szCs w:val="28"/>
          <w:lang w:val="fr-FR"/>
        </w:rPr>
        <w:t>Wireframe, il s’appuie sur le zoning et détaille le type de contenu des blocs : images, vidéos, textes…etc.</w:t>
      </w:r>
    </w:p>
    <w:p w14:paraId="6A45F4EE" w14:textId="62AB0EDA" w:rsidR="00311773" w:rsidRDefault="00584BE1" w:rsidP="00311773">
      <w:p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Un mockup</w:t>
      </w:r>
      <w:r w:rsidR="00B30F17">
        <w:rPr>
          <w:rFonts w:asciiTheme="majorHAnsi" w:hAnsiTheme="majorHAnsi" w:cstheme="majorHAnsi"/>
          <w:sz w:val="28"/>
          <w:szCs w:val="28"/>
          <w:lang w:val="fr-FR"/>
        </w:rPr>
        <w:t xml:space="preserve"> permet de transformer un wireframe en page interactive.</w:t>
      </w:r>
    </w:p>
    <w:p w14:paraId="5AF56F75" w14:textId="57659B68" w:rsidR="005630A1" w:rsidRDefault="005630A1" w:rsidP="00B50FAB">
      <w:pPr>
        <w:rPr>
          <w:rFonts w:ascii="Calibri Light" w:hAnsi="Calibri Light" w:cs="Calibri Light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Un protot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  <w:lang w:val="fr-FR"/>
        </w:rPr>
        <w:t xml:space="preserve">ype </w:t>
      </w:r>
      <w:r w:rsidRPr="005630A1">
        <w:rPr>
          <w:rFonts w:ascii="Calibri Light" w:hAnsi="Calibri Light" w:cs="Calibri Light"/>
          <w:sz w:val="28"/>
          <w:szCs w:val="28"/>
          <w:lang w:val="fr-FR"/>
        </w:rPr>
        <w:t xml:space="preserve">vient valider les </w:t>
      </w:r>
      <w:r w:rsidRPr="005630A1">
        <w:rPr>
          <w:rFonts w:ascii="Calibri Light" w:hAnsi="Calibri Light" w:cs="Calibri Light"/>
          <w:sz w:val="28"/>
          <w:szCs w:val="28"/>
        </w:rPr>
        <w:t>technologies en rendant les interfaces fonctionnelles, tout est testé pour détecter d’éventuels problèmes. Ce concept remonte à bien avant internet, un inventeur devant s’assurer que son objet fonctionne correctement avant de le commercialiser.</w:t>
      </w:r>
    </w:p>
    <w:p w14:paraId="005AA5C3" w14:textId="77777777" w:rsidR="00311773" w:rsidRPr="00311773" w:rsidRDefault="00311773" w:rsidP="00311773">
      <w:pPr>
        <w:pStyle w:val="NormalWeb"/>
        <w:rPr>
          <w:rFonts w:ascii="Calibri Light" w:hAnsi="Calibri Light" w:cs="Calibri Light"/>
          <w:sz w:val="28"/>
          <w:szCs w:val="28"/>
        </w:rPr>
      </w:pPr>
      <w:r w:rsidRPr="00311773">
        <w:rPr>
          <w:rFonts w:ascii="Calibri Light" w:hAnsi="Calibri Light" w:cs="Calibri Light"/>
          <w:sz w:val="28"/>
          <w:szCs w:val="28"/>
        </w:rPr>
        <w:t xml:space="preserve">Contrairement aux </w:t>
      </w:r>
      <w:r w:rsidRPr="00911FE7">
        <w:rPr>
          <w:rStyle w:val="Strong"/>
          <w:rFonts w:ascii="Calibri Light" w:hAnsi="Calibri Light" w:cs="Calibri Light"/>
          <w:b w:val="0"/>
          <w:bCs w:val="0"/>
          <w:sz w:val="28"/>
          <w:szCs w:val="28"/>
        </w:rPr>
        <w:t>maquettes</w:t>
      </w:r>
      <w:r w:rsidRPr="00311773">
        <w:rPr>
          <w:rFonts w:ascii="Calibri Light" w:hAnsi="Calibri Light" w:cs="Calibri Light"/>
          <w:sz w:val="28"/>
          <w:szCs w:val="28"/>
        </w:rPr>
        <w:t xml:space="preserve"> et </w:t>
      </w:r>
      <w:r w:rsidRPr="00911FE7">
        <w:rPr>
          <w:rStyle w:val="Strong"/>
          <w:rFonts w:ascii="Calibri Light" w:hAnsi="Calibri Light" w:cs="Calibri Light"/>
          <w:b w:val="0"/>
          <w:bCs w:val="0"/>
          <w:sz w:val="28"/>
          <w:szCs w:val="28"/>
        </w:rPr>
        <w:t>schémas</w:t>
      </w:r>
      <w:r w:rsidRPr="00311773">
        <w:rPr>
          <w:rFonts w:ascii="Calibri Light" w:hAnsi="Calibri Light" w:cs="Calibri Light"/>
          <w:sz w:val="28"/>
          <w:szCs w:val="28"/>
        </w:rPr>
        <w:t xml:space="preserve"> qui sont statiques, le </w:t>
      </w:r>
      <w:r w:rsidRPr="00911FE7">
        <w:rPr>
          <w:rStyle w:val="Strong"/>
          <w:rFonts w:ascii="Calibri Light" w:hAnsi="Calibri Light" w:cs="Calibri Light"/>
          <w:b w:val="0"/>
          <w:bCs w:val="0"/>
          <w:sz w:val="28"/>
          <w:szCs w:val="28"/>
        </w:rPr>
        <w:t>prototype</w:t>
      </w:r>
      <w:r w:rsidRPr="00311773">
        <w:rPr>
          <w:rStyle w:val="Strong"/>
          <w:rFonts w:ascii="Calibri Light" w:hAnsi="Calibri Light" w:cs="Calibri Light"/>
          <w:sz w:val="28"/>
          <w:szCs w:val="28"/>
        </w:rPr>
        <w:t xml:space="preserve"> est </w:t>
      </w:r>
      <w:r w:rsidRPr="00911FE7">
        <w:rPr>
          <w:rStyle w:val="Strong"/>
          <w:rFonts w:ascii="Calibri Light" w:hAnsi="Calibri Light" w:cs="Calibri Light"/>
          <w:b w:val="0"/>
          <w:bCs w:val="0"/>
          <w:sz w:val="28"/>
          <w:szCs w:val="28"/>
        </w:rPr>
        <w:t>interactif</w:t>
      </w:r>
      <w:r w:rsidRPr="00311773">
        <w:rPr>
          <w:rFonts w:ascii="Calibri Light" w:hAnsi="Calibri Light" w:cs="Calibri Light"/>
          <w:sz w:val="28"/>
          <w:szCs w:val="28"/>
        </w:rPr>
        <w:t>. Il ne sera utile qu’à partir du moment où quelqu’un devra montrer comment quelque chose doit fonctionner ou à quoi il doit ressembler. Cela peut rapidement être le cas pour un site web ou une application mobile vu le grand nombre de fonctionnalités présentes.</w:t>
      </w:r>
    </w:p>
    <w:p w14:paraId="3095D107" w14:textId="77777777" w:rsidR="00311773" w:rsidRPr="00311773" w:rsidRDefault="00311773" w:rsidP="00311773">
      <w:pPr>
        <w:pStyle w:val="NormalWeb"/>
        <w:rPr>
          <w:rFonts w:ascii="Calibri Light" w:hAnsi="Calibri Light" w:cs="Calibri Light"/>
          <w:sz w:val="28"/>
          <w:szCs w:val="28"/>
        </w:rPr>
      </w:pPr>
      <w:r w:rsidRPr="00311773">
        <w:rPr>
          <w:rFonts w:ascii="Calibri Light" w:hAnsi="Calibri Light" w:cs="Calibri Light"/>
          <w:sz w:val="28"/>
          <w:szCs w:val="28"/>
        </w:rPr>
        <w:t>Le prototype peut avoir un but uniquement expérimental sans réutilisation dans le projet réel ou être réalisé comme une première version du projet en cours de production.</w:t>
      </w:r>
    </w:p>
    <w:p w14:paraId="7007D94B" w14:textId="77777777" w:rsidR="00311773" w:rsidRPr="00311773" w:rsidRDefault="00311773" w:rsidP="00B50FAB">
      <w:pPr>
        <w:rPr>
          <w:rFonts w:ascii="Calibri Light" w:hAnsi="Calibri Light" w:cs="Calibri Light"/>
          <w:sz w:val="28"/>
          <w:szCs w:val="28"/>
        </w:rPr>
      </w:pPr>
    </w:p>
    <w:p w14:paraId="2B82BF1B" w14:textId="77777777" w:rsidR="005630A1" w:rsidRDefault="005630A1" w:rsidP="00B50FAB">
      <w:pPr>
        <w:rPr>
          <w:rFonts w:asciiTheme="majorHAnsi" w:hAnsiTheme="majorHAnsi" w:cstheme="majorHAnsi"/>
          <w:sz w:val="28"/>
          <w:szCs w:val="28"/>
          <w:lang w:val="fr-FR"/>
        </w:rPr>
      </w:pPr>
    </w:p>
    <w:p w14:paraId="7CE5297B" w14:textId="77777777" w:rsidR="00B30F17" w:rsidRPr="00464DE2" w:rsidRDefault="00B30F17" w:rsidP="00B50FAB">
      <w:pPr>
        <w:rPr>
          <w:rFonts w:ascii="Calibri Light" w:hAnsi="Calibri Light" w:cs="Calibri Light"/>
          <w:sz w:val="28"/>
          <w:szCs w:val="28"/>
          <w:lang w:val="fr-FR"/>
        </w:rPr>
      </w:pPr>
    </w:p>
    <w:sectPr w:rsidR="00B30F17" w:rsidRPr="00464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98B2D" w14:textId="77777777" w:rsidR="0014007F" w:rsidRDefault="0014007F" w:rsidP="00B50FAB">
      <w:pPr>
        <w:spacing w:after="0" w:line="240" w:lineRule="auto"/>
      </w:pPr>
      <w:r>
        <w:separator/>
      </w:r>
    </w:p>
  </w:endnote>
  <w:endnote w:type="continuationSeparator" w:id="0">
    <w:p w14:paraId="3339D008" w14:textId="77777777" w:rsidR="0014007F" w:rsidRDefault="0014007F" w:rsidP="00B5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6ADC2" w14:textId="77777777" w:rsidR="0014007F" w:rsidRDefault="0014007F" w:rsidP="00B50FAB">
      <w:pPr>
        <w:spacing w:after="0" w:line="240" w:lineRule="auto"/>
      </w:pPr>
      <w:r>
        <w:separator/>
      </w:r>
    </w:p>
  </w:footnote>
  <w:footnote w:type="continuationSeparator" w:id="0">
    <w:p w14:paraId="38C4FB3E" w14:textId="77777777" w:rsidR="0014007F" w:rsidRDefault="0014007F" w:rsidP="00B50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AB"/>
    <w:rsid w:val="0014007F"/>
    <w:rsid w:val="00191844"/>
    <w:rsid w:val="001A74AF"/>
    <w:rsid w:val="00311773"/>
    <w:rsid w:val="00464DE2"/>
    <w:rsid w:val="005630A1"/>
    <w:rsid w:val="00584BE1"/>
    <w:rsid w:val="005E77E3"/>
    <w:rsid w:val="00911FE7"/>
    <w:rsid w:val="00B30F17"/>
    <w:rsid w:val="00B50FAB"/>
    <w:rsid w:val="00CC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914B"/>
  <w15:chartTrackingRefBased/>
  <w15:docId w15:val="{9F99BB83-4898-4538-B703-409D914B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FAB"/>
  </w:style>
  <w:style w:type="paragraph" w:styleId="Footer">
    <w:name w:val="footer"/>
    <w:basedOn w:val="Normal"/>
    <w:link w:val="FooterChar"/>
    <w:uiPriority w:val="99"/>
    <w:unhideWhenUsed/>
    <w:rsid w:val="00B50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FAB"/>
  </w:style>
  <w:style w:type="paragraph" w:styleId="NormalWeb">
    <w:name w:val="Normal (Web)"/>
    <w:basedOn w:val="Normal"/>
    <w:uiPriority w:val="99"/>
    <w:semiHidden/>
    <w:unhideWhenUsed/>
    <w:rsid w:val="00311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Strong">
    <w:name w:val="Strong"/>
    <w:basedOn w:val="DefaultParagraphFont"/>
    <w:uiPriority w:val="22"/>
    <w:qFormat/>
    <w:rsid w:val="003117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Fattati</dc:creator>
  <cp:keywords/>
  <dc:description/>
  <cp:lastModifiedBy>Reda Fattati</cp:lastModifiedBy>
  <cp:revision>4</cp:revision>
  <dcterms:created xsi:type="dcterms:W3CDTF">2019-11-25T10:31:00Z</dcterms:created>
  <dcterms:modified xsi:type="dcterms:W3CDTF">2019-11-25T16:22:00Z</dcterms:modified>
</cp:coreProperties>
</file>