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4B54" w14:textId="77777777" w:rsidR="00FD1624" w:rsidRPr="00FD1624" w:rsidRDefault="00FD1624" w:rsidP="00FD1624">
      <w:pPr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40"/>
          <w:szCs w:val="44"/>
        </w:rPr>
      </w:pPr>
      <w:r w:rsidRPr="00FD1624">
        <w:rPr>
          <w:rFonts w:ascii="楷体" w:eastAsia="楷体" w:hAnsi="楷体" w:cs="宋体" w:hint="eastAsia"/>
          <w:b/>
          <w:bCs/>
          <w:noProof/>
          <w:color w:val="000000"/>
          <w:kern w:val="0"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2FA17181" wp14:editId="5F8C2FC9">
            <wp:simplePos x="0" y="0"/>
            <wp:positionH relativeFrom="column">
              <wp:posOffset>-62865</wp:posOffset>
            </wp:positionH>
            <wp:positionV relativeFrom="paragraph">
              <wp:posOffset>-59690</wp:posOffset>
            </wp:positionV>
            <wp:extent cx="878205" cy="864870"/>
            <wp:effectExtent l="0" t="0" r="0" b="0"/>
            <wp:wrapNone/>
            <wp:docPr id="3" name="图片 3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校徽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624">
        <w:rPr>
          <w:rFonts w:ascii="楷体" w:eastAsia="楷体" w:hAnsi="楷体" w:cs="宋体" w:hint="eastAsia"/>
          <w:b/>
          <w:bCs/>
          <w:color w:val="000000"/>
          <w:kern w:val="0"/>
          <w:sz w:val="40"/>
          <w:szCs w:val="44"/>
        </w:rPr>
        <w:t>北华大学计算机科学技术学院</w:t>
      </w:r>
    </w:p>
    <w:p w14:paraId="3E66AA69" w14:textId="77777777" w:rsidR="00C502BF" w:rsidRPr="00FD1624" w:rsidRDefault="00764C68" w:rsidP="00764C68">
      <w:pPr>
        <w:jc w:val="center"/>
        <w:rPr>
          <w:rFonts w:ascii="楷体" w:eastAsia="楷体" w:hAnsi="楷体" w:cs="宋体"/>
          <w:b/>
          <w:bCs/>
          <w:color w:val="000000"/>
          <w:kern w:val="0"/>
          <w:sz w:val="40"/>
          <w:szCs w:val="44"/>
        </w:rPr>
      </w:pPr>
      <w:r w:rsidRPr="00FD1624">
        <w:rPr>
          <w:rFonts w:ascii="楷体" w:eastAsia="楷体" w:hAnsi="楷体" w:cs="宋体" w:hint="eastAsia"/>
          <w:b/>
          <w:bCs/>
          <w:color w:val="000000"/>
          <w:kern w:val="0"/>
          <w:sz w:val="40"/>
          <w:szCs w:val="44"/>
        </w:rPr>
        <w:t>毕业设计答辩过程记录</w:t>
      </w:r>
    </w:p>
    <w:p w14:paraId="03A45045" w14:textId="08D39011" w:rsidR="00743CDC" w:rsidRPr="00743CDC" w:rsidRDefault="00743CDC" w:rsidP="00743CDC">
      <w:pPr>
        <w:jc w:val="right"/>
        <w:rPr>
          <w:sz w:val="24"/>
          <w:szCs w:val="24"/>
        </w:rPr>
      </w:pPr>
      <w:r w:rsidRPr="00743CDC">
        <w:rPr>
          <w:rFonts w:hint="eastAsia"/>
          <w:sz w:val="24"/>
          <w:szCs w:val="24"/>
        </w:rPr>
        <w:t>2</w:t>
      </w:r>
      <w:r w:rsidRPr="00743CDC">
        <w:rPr>
          <w:sz w:val="24"/>
          <w:szCs w:val="24"/>
        </w:rPr>
        <w:t>02</w:t>
      </w:r>
      <w:r w:rsidR="006A58AE">
        <w:rPr>
          <w:sz w:val="24"/>
          <w:szCs w:val="24"/>
        </w:rPr>
        <w:t>3</w:t>
      </w:r>
      <w:r w:rsidRPr="00743CDC">
        <w:rPr>
          <w:rFonts w:hint="eastAsia"/>
          <w:sz w:val="24"/>
          <w:szCs w:val="24"/>
        </w:rPr>
        <w:t>年</w:t>
      </w:r>
      <w:r w:rsidR="006A58AE">
        <w:rPr>
          <w:sz w:val="24"/>
          <w:szCs w:val="24"/>
        </w:rPr>
        <w:t>6</w:t>
      </w:r>
      <w:r w:rsidRPr="00743CDC">
        <w:rPr>
          <w:rFonts w:hint="eastAsia"/>
          <w:sz w:val="24"/>
          <w:szCs w:val="24"/>
        </w:rPr>
        <w:t>月</w:t>
      </w:r>
      <w:r w:rsidR="006A58AE">
        <w:rPr>
          <w:sz w:val="24"/>
          <w:szCs w:val="24"/>
        </w:rPr>
        <w:t>2</w:t>
      </w:r>
      <w:r w:rsidRPr="00743CDC">
        <w:rPr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22"/>
        <w:gridCol w:w="1517"/>
        <w:gridCol w:w="2631"/>
      </w:tblGrid>
      <w:tr w:rsidR="00764C68" w14:paraId="15418DF1" w14:textId="77777777" w:rsidTr="00FD1624">
        <w:trPr>
          <w:trHeight w:val="495"/>
        </w:trPr>
        <w:tc>
          <w:tcPr>
            <w:tcW w:w="1526" w:type="dxa"/>
            <w:shd w:val="clear" w:color="auto" w:fill="E7E6E6" w:themeFill="background2"/>
            <w:vAlign w:val="center"/>
          </w:tcPr>
          <w:p w14:paraId="51A81D8A" w14:textId="77777777" w:rsidR="00764C68" w:rsidRPr="00C9759C" w:rsidRDefault="00764C68" w:rsidP="00C9759C">
            <w:pPr>
              <w:jc w:val="center"/>
              <w:rPr>
                <w:sz w:val="24"/>
                <w:szCs w:val="24"/>
              </w:rPr>
            </w:pPr>
            <w:r w:rsidRPr="00C9759C">
              <w:rPr>
                <w:rFonts w:hint="eastAsia"/>
                <w:sz w:val="24"/>
                <w:szCs w:val="24"/>
              </w:rPr>
              <w:t>学</w:t>
            </w:r>
            <w:r w:rsidRPr="00C9759C">
              <w:rPr>
                <w:rFonts w:hint="eastAsia"/>
                <w:sz w:val="24"/>
                <w:szCs w:val="24"/>
              </w:rPr>
              <w:t xml:space="preserve"> </w:t>
            </w:r>
            <w:r w:rsidRPr="00C9759C">
              <w:rPr>
                <w:sz w:val="24"/>
                <w:szCs w:val="24"/>
              </w:rPr>
              <w:t xml:space="preserve">   </w:t>
            </w:r>
            <w:r w:rsidRPr="00C9759C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622" w:type="dxa"/>
            <w:shd w:val="clear" w:color="auto" w:fill="E7E6E6" w:themeFill="background2"/>
            <w:vAlign w:val="center"/>
          </w:tcPr>
          <w:p w14:paraId="398212FF" w14:textId="0D202A25" w:rsidR="00764C68" w:rsidRPr="00C9759C" w:rsidRDefault="001E2AE0" w:rsidP="00C975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01907030102</w:t>
            </w:r>
          </w:p>
        </w:tc>
        <w:tc>
          <w:tcPr>
            <w:tcW w:w="1517" w:type="dxa"/>
            <w:shd w:val="clear" w:color="auto" w:fill="E7E6E6" w:themeFill="background2"/>
            <w:vAlign w:val="center"/>
          </w:tcPr>
          <w:p w14:paraId="4E1F8EA3" w14:textId="77777777" w:rsidR="00764C68" w:rsidRPr="00C9759C" w:rsidRDefault="00764C68" w:rsidP="00C9759C">
            <w:pPr>
              <w:jc w:val="center"/>
              <w:rPr>
                <w:sz w:val="24"/>
                <w:szCs w:val="24"/>
              </w:rPr>
            </w:pPr>
            <w:r w:rsidRPr="00C9759C">
              <w:rPr>
                <w:rFonts w:hint="eastAsia"/>
                <w:sz w:val="24"/>
                <w:szCs w:val="24"/>
              </w:rPr>
              <w:t>姓</w:t>
            </w:r>
            <w:r w:rsidRPr="00C9759C">
              <w:rPr>
                <w:rFonts w:hint="eastAsia"/>
                <w:sz w:val="24"/>
                <w:szCs w:val="24"/>
              </w:rPr>
              <w:t xml:space="preserve"> </w:t>
            </w:r>
            <w:r w:rsidRPr="00C9759C">
              <w:rPr>
                <w:sz w:val="24"/>
                <w:szCs w:val="24"/>
              </w:rPr>
              <w:t xml:space="preserve">   </w:t>
            </w:r>
            <w:r w:rsidRPr="00C9759C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631" w:type="dxa"/>
            <w:shd w:val="clear" w:color="auto" w:fill="E7E6E6" w:themeFill="background2"/>
            <w:vAlign w:val="center"/>
          </w:tcPr>
          <w:p w14:paraId="2BAFE06D" w14:textId="27021052" w:rsidR="00764C68" w:rsidRPr="00C9759C" w:rsidRDefault="001E2AE0" w:rsidP="00C9759C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董永泽</w:t>
            </w:r>
          </w:p>
        </w:tc>
      </w:tr>
      <w:tr w:rsidR="00764C68" w14:paraId="2FDE44BC" w14:textId="77777777" w:rsidTr="00FD1624">
        <w:trPr>
          <w:trHeight w:val="574"/>
        </w:trPr>
        <w:tc>
          <w:tcPr>
            <w:tcW w:w="1526" w:type="dxa"/>
            <w:shd w:val="clear" w:color="auto" w:fill="E7E6E6" w:themeFill="background2"/>
            <w:vAlign w:val="center"/>
          </w:tcPr>
          <w:p w14:paraId="0EEF0FF3" w14:textId="77777777" w:rsidR="00764C68" w:rsidRPr="00C9759C" w:rsidRDefault="00764C68" w:rsidP="00C9759C">
            <w:pPr>
              <w:jc w:val="center"/>
              <w:rPr>
                <w:sz w:val="24"/>
                <w:szCs w:val="24"/>
              </w:rPr>
            </w:pPr>
            <w:r w:rsidRPr="00C9759C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770" w:type="dxa"/>
            <w:gridSpan w:val="3"/>
            <w:shd w:val="clear" w:color="auto" w:fill="E7E6E6" w:themeFill="background2"/>
            <w:vAlign w:val="center"/>
          </w:tcPr>
          <w:p w14:paraId="04439601" w14:textId="21182A99" w:rsidR="00764C68" w:rsidRPr="00C9759C" w:rsidRDefault="00D046EA" w:rsidP="00C9759C">
            <w:pPr>
              <w:jc w:val="center"/>
              <w:rPr>
                <w:sz w:val="24"/>
                <w:szCs w:val="24"/>
              </w:rPr>
            </w:pPr>
            <w:r w:rsidRPr="00D046EA">
              <w:rPr>
                <w:rFonts w:hint="eastAsia"/>
                <w:sz w:val="24"/>
                <w:szCs w:val="24"/>
              </w:rPr>
              <w:t>基于</w:t>
            </w:r>
            <w:r w:rsidRPr="00D046EA">
              <w:rPr>
                <w:rFonts w:hint="eastAsia"/>
                <w:sz w:val="24"/>
                <w:szCs w:val="24"/>
              </w:rPr>
              <w:t>OpenCV</w:t>
            </w:r>
            <w:r w:rsidRPr="00D046EA">
              <w:rPr>
                <w:rFonts w:hint="eastAsia"/>
                <w:sz w:val="24"/>
                <w:szCs w:val="24"/>
              </w:rPr>
              <w:t>的动态视频监控及动作识别系统</w:t>
            </w:r>
          </w:p>
        </w:tc>
      </w:tr>
      <w:tr w:rsidR="00764C68" w14:paraId="52684640" w14:textId="77777777" w:rsidTr="0063525F">
        <w:tc>
          <w:tcPr>
            <w:tcW w:w="1526" w:type="dxa"/>
          </w:tcPr>
          <w:p w14:paraId="7CFFA5C1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7686C58F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2B56073F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1E60BEF3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008A3990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</w:p>
          <w:p w14:paraId="51CEEF27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答</w:t>
            </w:r>
          </w:p>
          <w:p w14:paraId="0AB97A99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辩</w:t>
            </w:r>
          </w:p>
          <w:p w14:paraId="08A0ECD8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过</w:t>
            </w:r>
          </w:p>
          <w:p w14:paraId="20AAC2DB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程</w:t>
            </w:r>
          </w:p>
          <w:p w14:paraId="520221BA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记</w:t>
            </w:r>
          </w:p>
          <w:p w14:paraId="36D4B210" w14:textId="77777777" w:rsidR="00764C68" w:rsidRPr="00764C68" w:rsidRDefault="00764C68" w:rsidP="00764C68">
            <w:pPr>
              <w:jc w:val="center"/>
              <w:rPr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录</w:t>
            </w:r>
          </w:p>
        </w:tc>
        <w:tc>
          <w:tcPr>
            <w:tcW w:w="6770" w:type="dxa"/>
            <w:gridSpan w:val="3"/>
          </w:tcPr>
          <w:p w14:paraId="18BFF352" w14:textId="2ABE6F8F" w:rsidR="00743CDC" w:rsidRDefault="0063525F" w:rsidP="00743CDC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项目陈述</w:t>
            </w:r>
          </w:p>
          <w:p w14:paraId="16E64CA9" w14:textId="2CF41460" w:rsidR="00743CDC" w:rsidRDefault="00743CDC" w:rsidP="00743CDC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3525F" w:rsidRPr="0063525F">
              <w:rPr>
                <w:rFonts w:hint="eastAsia"/>
                <w:color w:val="000000" w:themeColor="text1"/>
                <w:sz w:val="24"/>
                <w:szCs w:val="24"/>
              </w:rPr>
              <w:t>项目</w:t>
            </w:r>
            <w:r w:rsidR="00C9759C" w:rsidRPr="0063525F">
              <w:rPr>
                <w:color w:val="000000" w:themeColor="text1"/>
                <w:sz w:val="24"/>
                <w:szCs w:val="24"/>
              </w:rPr>
              <w:t>的</w:t>
            </w:r>
            <w:r w:rsidR="0063525F" w:rsidRPr="0063525F">
              <w:rPr>
                <w:rFonts w:hint="eastAsia"/>
                <w:color w:val="000000" w:themeColor="text1"/>
                <w:sz w:val="24"/>
                <w:szCs w:val="24"/>
              </w:rPr>
              <w:t>解决方案</w:t>
            </w:r>
            <w:r w:rsidR="0063525F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  <w:r w:rsidR="004B5010">
              <w:rPr>
                <w:color w:val="FF0000"/>
                <w:sz w:val="24"/>
                <w:szCs w:val="24"/>
              </w:rPr>
              <w:t xml:space="preserve"> </w:t>
            </w:r>
          </w:p>
          <w:p w14:paraId="1C17A7E5" w14:textId="75A755AF" w:rsidR="0063525F" w:rsidRDefault="00DD12EC" w:rsidP="00743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框架实现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界面，调用</w:t>
            </w:r>
            <w:r>
              <w:rPr>
                <w:rFonts w:hint="eastAsia"/>
                <w:sz w:val="24"/>
                <w:szCs w:val="24"/>
              </w:rPr>
              <w:t>OpenCV</w:t>
            </w:r>
            <w:r>
              <w:rPr>
                <w:rFonts w:hint="eastAsia"/>
                <w:sz w:val="24"/>
                <w:szCs w:val="24"/>
              </w:rPr>
              <w:t>库实现对视频图像的基本操作，通过</w:t>
            </w:r>
            <w:r>
              <w:rPr>
                <w:rFonts w:hint="eastAsia"/>
                <w:sz w:val="24"/>
                <w:szCs w:val="24"/>
              </w:rPr>
              <w:t>yolo</w:t>
            </w:r>
            <w:r>
              <w:rPr>
                <w:rFonts w:hint="eastAsia"/>
                <w:sz w:val="24"/>
                <w:szCs w:val="24"/>
              </w:rPr>
              <w:t>算法实现目标的追踪识别。</w:t>
            </w:r>
          </w:p>
          <w:p w14:paraId="5290AE05" w14:textId="77777777" w:rsidR="00743CDC" w:rsidRDefault="00743CDC" w:rsidP="00743CDC">
            <w:pPr>
              <w:rPr>
                <w:sz w:val="24"/>
                <w:szCs w:val="24"/>
              </w:rPr>
            </w:pPr>
          </w:p>
          <w:p w14:paraId="1370C7A4" w14:textId="77777777" w:rsidR="0063525F" w:rsidRDefault="0063525F" w:rsidP="007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3CD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项目主要功能：</w:t>
            </w:r>
          </w:p>
          <w:p w14:paraId="4A32D578" w14:textId="3BCD9003" w:rsidR="00A617DC" w:rsidRPr="00A617DC" w:rsidRDefault="00DD12EC" w:rsidP="00743CDC">
            <w:pPr>
              <w:rPr>
                <w:sz w:val="24"/>
                <w:szCs w:val="24"/>
              </w:rPr>
            </w:pPr>
            <w:r w:rsidRPr="00DD12EC">
              <w:rPr>
                <w:rFonts w:hint="eastAsia"/>
                <w:sz w:val="24"/>
                <w:szCs w:val="24"/>
              </w:rPr>
              <w:t>视频的采集及显示、视频图像的捕获、对视频流中的移动物体进行识别、视频流的存储、图像的存储、视频录制功能、自动跟踪、图像显示和用户交互功能、视频播放功能</w:t>
            </w:r>
          </w:p>
          <w:p w14:paraId="002F0431" w14:textId="750A2752" w:rsidR="00743CDC" w:rsidRPr="00C9759C" w:rsidRDefault="0063525F" w:rsidP="00743CDC">
            <w:pPr>
              <w:rPr>
                <w:color w:val="FF0000"/>
                <w:sz w:val="24"/>
                <w:szCs w:val="24"/>
              </w:rPr>
            </w:pPr>
            <w:r w:rsidRPr="0063525F"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  <w:r w:rsidRPr="0063525F">
              <w:rPr>
                <w:rFonts w:hint="eastAsia"/>
                <w:color w:val="000000" w:themeColor="text1"/>
                <w:sz w:val="24"/>
                <w:szCs w:val="24"/>
              </w:rPr>
              <w:t>．应用与技术上的创新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  <w:r w:rsidR="004B5010" w:rsidRPr="00C9759C">
              <w:rPr>
                <w:color w:val="FF0000"/>
                <w:sz w:val="24"/>
                <w:szCs w:val="24"/>
              </w:rPr>
              <w:t xml:space="preserve"> </w:t>
            </w:r>
          </w:p>
          <w:p w14:paraId="4C2C5919" w14:textId="77777777" w:rsidR="00882CC0" w:rsidRDefault="00882CC0" w:rsidP="00882C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使用了</w:t>
            </w:r>
            <w:r>
              <w:rPr>
                <w:rFonts w:hint="eastAsia"/>
                <w:sz w:val="24"/>
                <w:szCs w:val="24"/>
              </w:rPr>
              <w:t>yolo</w:t>
            </w:r>
            <w:r>
              <w:rPr>
                <w:rFonts w:hint="eastAsia"/>
                <w:sz w:val="24"/>
                <w:szCs w:val="24"/>
              </w:rPr>
              <w:t>算法实现对目标的追踪识别。</w:t>
            </w:r>
          </w:p>
          <w:p w14:paraId="26C06A60" w14:textId="77777777" w:rsidR="00743CDC" w:rsidRPr="00882CC0" w:rsidRDefault="00743CDC" w:rsidP="00743CDC">
            <w:pPr>
              <w:rPr>
                <w:sz w:val="24"/>
                <w:szCs w:val="24"/>
              </w:rPr>
            </w:pPr>
          </w:p>
          <w:p w14:paraId="3EBDA80C" w14:textId="77777777" w:rsidR="00743CDC" w:rsidRPr="00F623ED" w:rsidRDefault="0063525F" w:rsidP="00743CDC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回答问题</w:t>
            </w:r>
          </w:p>
          <w:p w14:paraId="3AED785B" w14:textId="2808DFF5" w:rsidR="00743CDC" w:rsidRDefault="00743CDC" w:rsidP="00743CDC">
            <w:pPr>
              <w:rPr>
                <w:rFonts w:hint="eastAsia"/>
                <w:sz w:val="24"/>
                <w:szCs w:val="24"/>
              </w:rPr>
            </w:pPr>
            <w:r w:rsidRPr="00743CDC">
              <w:rPr>
                <w:sz w:val="24"/>
                <w:szCs w:val="24"/>
              </w:rPr>
              <w:t>问题</w:t>
            </w:r>
            <w:r w:rsidRPr="00743CDC">
              <w:rPr>
                <w:rFonts w:hint="eastAsia"/>
                <w:sz w:val="24"/>
                <w:szCs w:val="24"/>
              </w:rPr>
              <w:t>1</w:t>
            </w:r>
            <w:r w:rsidR="00C9759C">
              <w:rPr>
                <w:rFonts w:hint="eastAsia"/>
                <w:sz w:val="24"/>
                <w:szCs w:val="24"/>
              </w:rPr>
              <w:t>：</w:t>
            </w:r>
            <w:r w:rsidR="00837BB5">
              <w:rPr>
                <w:rFonts w:hint="eastAsia"/>
                <w:sz w:val="24"/>
                <w:szCs w:val="24"/>
              </w:rPr>
              <w:t>动作识别系统</w:t>
            </w:r>
            <w:r w:rsidR="00D046EA">
              <w:rPr>
                <w:rFonts w:hint="eastAsia"/>
                <w:sz w:val="24"/>
                <w:szCs w:val="24"/>
              </w:rPr>
              <w:t>中动作识别的含义</w:t>
            </w:r>
          </w:p>
          <w:p w14:paraId="61EDF6A6" w14:textId="4F340158" w:rsidR="00743CDC" w:rsidRPr="00984DE0" w:rsidRDefault="00743CDC" w:rsidP="00743CD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D046EA">
              <w:rPr>
                <w:rFonts w:hint="eastAsia"/>
                <w:sz w:val="24"/>
                <w:szCs w:val="24"/>
              </w:rPr>
              <w:t>在本系统中</w:t>
            </w:r>
            <w:r w:rsidR="00000586">
              <w:rPr>
                <w:rFonts w:hint="eastAsia"/>
                <w:sz w:val="24"/>
                <w:szCs w:val="24"/>
              </w:rPr>
              <w:t>指</w:t>
            </w:r>
            <w:r w:rsidR="00000586" w:rsidRPr="00000586">
              <w:rPr>
                <w:rFonts w:hint="eastAsia"/>
                <w:sz w:val="24"/>
                <w:szCs w:val="24"/>
              </w:rPr>
              <w:t>通过算法，对视频流中的移动物体进行识别，并在视频流显示窗口，以方框的形式将移动物体框选显示。</w:t>
            </w:r>
          </w:p>
          <w:p w14:paraId="2E91F82C" w14:textId="37E5169E" w:rsidR="00743CDC" w:rsidRDefault="00743CDC" w:rsidP="00743CDC">
            <w:pPr>
              <w:rPr>
                <w:rFonts w:hint="eastAsia"/>
                <w:sz w:val="24"/>
                <w:szCs w:val="24"/>
              </w:rPr>
            </w:pPr>
            <w:r w:rsidRPr="00743CDC"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2</w:t>
            </w:r>
            <w:r w:rsidR="00C9759C">
              <w:rPr>
                <w:rFonts w:hint="eastAsia"/>
                <w:sz w:val="24"/>
                <w:szCs w:val="24"/>
              </w:rPr>
              <w:t>：</w:t>
            </w:r>
            <w:r w:rsidR="00A617DC">
              <w:rPr>
                <w:rFonts w:hint="eastAsia"/>
                <w:sz w:val="24"/>
                <w:szCs w:val="24"/>
              </w:rPr>
              <w:t>系统的移植性如何</w:t>
            </w:r>
          </w:p>
          <w:p w14:paraId="0E46C211" w14:textId="1924672F" w:rsidR="00743CDC" w:rsidRDefault="00743CDC" w:rsidP="00743CD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B374F5">
              <w:rPr>
                <w:rFonts w:hint="eastAsia"/>
                <w:sz w:val="24"/>
                <w:szCs w:val="24"/>
              </w:rPr>
              <w:t>本系统在</w:t>
            </w:r>
            <w:r w:rsidR="00B374F5">
              <w:rPr>
                <w:rFonts w:hint="eastAsia"/>
                <w:sz w:val="24"/>
                <w:szCs w:val="24"/>
              </w:rPr>
              <w:t>yolo</w:t>
            </w:r>
            <w:r w:rsidR="00B374F5">
              <w:rPr>
                <w:rFonts w:hint="eastAsia"/>
                <w:sz w:val="24"/>
                <w:szCs w:val="24"/>
              </w:rPr>
              <w:t>算法中使用了</w:t>
            </w:r>
            <w:r w:rsidR="00B374F5">
              <w:rPr>
                <w:rFonts w:hint="eastAsia"/>
                <w:sz w:val="24"/>
                <w:szCs w:val="24"/>
              </w:rPr>
              <w:t>C</w:t>
            </w:r>
            <w:r w:rsidR="00B374F5">
              <w:rPr>
                <w:sz w:val="24"/>
                <w:szCs w:val="24"/>
              </w:rPr>
              <w:t>UDA</w:t>
            </w:r>
            <w:r w:rsidR="00B374F5">
              <w:rPr>
                <w:rFonts w:hint="eastAsia"/>
                <w:sz w:val="24"/>
                <w:szCs w:val="24"/>
              </w:rPr>
              <w:t>加速，只适用于支持</w:t>
            </w:r>
            <w:r w:rsidR="00B374F5">
              <w:rPr>
                <w:sz w:val="24"/>
                <w:szCs w:val="24"/>
              </w:rPr>
              <w:t>CUDA</w:t>
            </w:r>
            <w:r w:rsidR="00B374F5">
              <w:rPr>
                <w:rFonts w:hint="eastAsia"/>
                <w:sz w:val="24"/>
                <w:szCs w:val="24"/>
              </w:rPr>
              <w:t>编程的硬件。</w:t>
            </w:r>
          </w:p>
          <w:p w14:paraId="620D51B5" w14:textId="6AA175E0" w:rsidR="00743CDC" w:rsidRDefault="00743CDC" w:rsidP="00743CDC">
            <w:pPr>
              <w:rPr>
                <w:rFonts w:hint="eastAsia"/>
                <w:sz w:val="24"/>
                <w:szCs w:val="24"/>
              </w:rPr>
            </w:pPr>
            <w:r w:rsidRPr="00743CDC"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3</w:t>
            </w:r>
            <w:r w:rsidR="00C9759C">
              <w:rPr>
                <w:rFonts w:hint="eastAsia"/>
                <w:sz w:val="24"/>
                <w:szCs w:val="24"/>
              </w:rPr>
              <w:t>：</w:t>
            </w:r>
            <w:r w:rsidR="00A617DC">
              <w:rPr>
                <w:rFonts w:hint="eastAsia"/>
                <w:sz w:val="24"/>
                <w:szCs w:val="24"/>
              </w:rPr>
              <w:t>为何采用</w:t>
            </w:r>
            <w:r w:rsidR="00A617DC">
              <w:rPr>
                <w:rFonts w:hint="eastAsia"/>
                <w:sz w:val="24"/>
                <w:szCs w:val="24"/>
              </w:rPr>
              <w:t>yolo</w:t>
            </w:r>
            <w:r w:rsidR="00A617DC">
              <w:rPr>
                <w:rFonts w:hint="eastAsia"/>
                <w:sz w:val="24"/>
                <w:szCs w:val="24"/>
              </w:rPr>
              <w:t>算法</w:t>
            </w:r>
          </w:p>
          <w:p w14:paraId="2AFF76F3" w14:textId="1A07079F" w:rsidR="00743CDC" w:rsidRDefault="00743CDC" w:rsidP="007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D046EA">
              <w:rPr>
                <w:rFonts w:hint="eastAsia"/>
                <w:sz w:val="24"/>
                <w:szCs w:val="24"/>
              </w:rPr>
              <w:t>通过对任务书和需求分析</w:t>
            </w:r>
            <w:r w:rsidR="00B34353">
              <w:rPr>
                <w:rFonts w:hint="eastAsia"/>
                <w:sz w:val="24"/>
                <w:szCs w:val="24"/>
              </w:rPr>
              <w:t>，了解明确需求后，在使用</w:t>
            </w:r>
            <w:r w:rsidR="00B34353" w:rsidRPr="00B34353">
              <w:rPr>
                <w:rFonts w:hint="eastAsia"/>
                <w:sz w:val="24"/>
                <w:szCs w:val="24"/>
              </w:rPr>
              <w:t>帧间差分算法</w:t>
            </w:r>
            <w:r w:rsidR="00B34353">
              <w:rPr>
                <w:rFonts w:hint="eastAsia"/>
                <w:sz w:val="24"/>
                <w:szCs w:val="24"/>
              </w:rPr>
              <w:t>后发现实现效果不理想，后在寻找资料后选择了使用基于深度学习的</w:t>
            </w:r>
            <w:r w:rsidR="00B34353">
              <w:rPr>
                <w:rFonts w:hint="eastAsia"/>
                <w:sz w:val="24"/>
                <w:szCs w:val="24"/>
              </w:rPr>
              <w:t>yolo</w:t>
            </w:r>
            <w:r w:rsidR="00B34353">
              <w:rPr>
                <w:rFonts w:hint="eastAsia"/>
                <w:sz w:val="24"/>
                <w:szCs w:val="24"/>
              </w:rPr>
              <w:t>算法。</w:t>
            </w:r>
          </w:p>
          <w:p w14:paraId="1ABC0ECB" w14:textId="3B9045C8" w:rsidR="00B1672B" w:rsidRDefault="00B1672B" w:rsidP="00743CDC">
            <w:pPr>
              <w:rPr>
                <w:sz w:val="24"/>
                <w:szCs w:val="24"/>
              </w:rPr>
            </w:pPr>
          </w:p>
          <w:p w14:paraId="25830CFD" w14:textId="77777777" w:rsidR="00743CDC" w:rsidRPr="003B0E1B" w:rsidRDefault="00743CDC" w:rsidP="003B0E1B">
            <w:pPr>
              <w:rPr>
                <w:rFonts w:hint="eastAsia"/>
                <w:sz w:val="24"/>
                <w:szCs w:val="24"/>
              </w:rPr>
            </w:pPr>
          </w:p>
          <w:p w14:paraId="2F960F0B" w14:textId="77777777" w:rsidR="00743CDC" w:rsidRPr="00F623ED" w:rsidRDefault="00743CDC" w:rsidP="00743CDC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 w:rsidRPr="00F623ED">
              <w:rPr>
                <w:b/>
                <w:sz w:val="24"/>
                <w:szCs w:val="24"/>
              </w:rPr>
              <w:t>修改建议</w:t>
            </w:r>
          </w:p>
          <w:p w14:paraId="690DFD01" w14:textId="375DFCC6" w:rsidR="00743CDC" w:rsidRDefault="009E2418" w:rsidP="00743CD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1064A0">
              <w:rPr>
                <w:rFonts w:hint="eastAsia"/>
                <w:sz w:val="24"/>
                <w:szCs w:val="24"/>
              </w:rPr>
              <w:t>修改论文格式。</w:t>
            </w:r>
          </w:p>
          <w:p w14:paraId="58AFFD22" w14:textId="2BB6F958" w:rsidR="00743CDC" w:rsidRPr="007C6A7B" w:rsidRDefault="00743CDC" w:rsidP="00743CDC">
            <w:pPr>
              <w:rPr>
                <w:rFonts w:eastAsia="MS Minch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="00512C2C">
              <w:rPr>
                <w:sz w:val="24"/>
                <w:szCs w:val="24"/>
              </w:rPr>
              <w:t xml:space="preserve"> </w:t>
            </w:r>
            <w:r w:rsidR="00512C2C">
              <w:rPr>
                <w:rFonts w:hint="eastAsia"/>
                <w:sz w:val="24"/>
                <w:szCs w:val="24"/>
              </w:rPr>
              <w:t>修改论文中注册登录界面截图</w:t>
            </w:r>
            <w:r w:rsidR="007C6A7B">
              <w:rPr>
                <w:rFonts w:hint="eastAsia"/>
                <w:sz w:val="24"/>
                <w:szCs w:val="24"/>
              </w:rPr>
              <w:t>。</w:t>
            </w:r>
          </w:p>
          <w:p w14:paraId="6E14119E" w14:textId="2D96A0A0" w:rsidR="00743CDC" w:rsidRDefault="00743CDC" w:rsidP="007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E2418">
              <w:rPr>
                <w:rFonts w:hint="eastAsia"/>
                <w:sz w:val="24"/>
                <w:szCs w:val="24"/>
              </w:rPr>
              <w:t>.</w:t>
            </w:r>
            <w:r w:rsidR="009E2418">
              <w:rPr>
                <w:sz w:val="24"/>
                <w:szCs w:val="24"/>
              </w:rPr>
              <w:t xml:space="preserve"> </w:t>
            </w:r>
            <w:r w:rsidR="00512C2C">
              <w:rPr>
                <w:rFonts w:hint="eastAsia"/>
                <w:sz w:val="24"/>
                <w:szCs w:val="24"/>
              </w:rPr>
              <w:t>考虑系统可移植性</w:t>
            </w:r>
            <w:r w:rsidR="007C6A7B">
              <w:rPr>
                <w:rFonts w:hint="eastAsia"/>
                <w:sz w:val="24"/>
                <w:szCs w:val="24"/>
              </w:rPr>
              <w:t>。</w:t>
            </w:r>
          </w:p>
          <w:p w14:paraId="12F4BFA1" w14:textId="77777777" w:rsidR="00764C68" w:rsidRPr="00764C68" w:rsidRDefault="00743C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</w:p>
        </w:tc>
      </w:tr>
    </w:tbl>
    <w:p w14:paraId="055BD906" w14:textId="77777777" w:rsidR="00764C68" w:rsidRPr="00764C68" w:rsidRDefault="00764C68"/>
    <w:sectPr w:rsidR="00764C68" w:rsidRPr="00764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0959" w14:textId="77777777" w:rsidR="0054231D" w:rsidRDefault="0054231D" w:rsidP="00F623ED">
      <w:r>
        <w:separator/>
      </w:r>
    </w:p>
  </w:endnote>
  <w:endnote w:type="continuationSeparator" w:id="0">
    <w:p w14:paraId="20024623" w14:textId="77777777" w:rsidR="0054231D" w:rsidRDefault="0054231D" w:rsidP="00F6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E350" w14:textId="77777777" w:rsidR="0054231D" w:rsidRDefault="0054231D" w:rsidP="00F623ED">
      <w:r>
        <w:separator/>
      </w:r>
    </w:p>
  </w:footnote>
  <w:footnote w:type="continuationSeparator" w:id="0">
    <w:p w14:paraId="21B57407" w14:textId="77777777" w:rsidR="0054231D" w:rsidRDefault="0054231D" w:rsidP="00F62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5B0D"/>
    <w:multiLevelType w:val="hybridMultilevel"/>
    <w:tmpl w:val="BCC8CF10"/>
    <w:lvl w:ilvl="0" w:tplc="388A6B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A6B6B"/>
    <w:multiLevelType w:val="hybridMultilevel"/>
    <w:tmpl w:val="890E53B4"/>
    <w:lvl w:ilvl="0" w:tplc="420E8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68"/>
    <w:rsid w:val="00000586"/>
    <w:rsid w:val="00014124"/>
    <w:rsid w:val="001064A0"/>
    <w:rsid w:val="00163E27"/>
    <w:rsid w:val="001E2AE0"/>
    <w:rsid w:val="001F67E2"/>
    <w:rsid w:val="0026639A"/>
    <w:rsid w:val="003B0E1B"/>
    <w:rsid w:val="004B5010"/>
    <w:rsid w:val="00512C2C"/>
    <w:rsid w:val="0054231D"/>
    <w:rsid w:val="0063525F"/>
    <w:rsid w:val="006A58AE"/>
    <w:rsid w:val="00743CDC"/>
    <w:rsid w:val="00764C68"/>
    <w:rsid w:val="007C6A7B"/>
    <w:rsid w:val="00837BB5"/>
    <w:rsid w:val="00882CC0"/>
    <w:rsid w:val="00884A29"/>
    <w:rsid w:val="00984DE0"/>
    <w:rsid w:val="009E2418"/>
    <w:rsid w:val="00A075F2"/>
    <w:rsid w:val="00A617DC"/>
    <w:rsid w:val="00AA3F3A"/>
    <w:rsid w:val="00AB74F0"/>
    <w:rsid w:val="00AF46D3"/>
    <w:rsid w:val="00B1672B"/>
    <w:rsid w:val="00B34353"/>
    <w:rsid w:val="00B374F5"/>
    <w:rsid w:val="00BB37A9"/>
    <w:rsid w:val="00BC0240"/>
    <w:rsid w:val="00C141C3"/>
    <w:rsid w:val="00C502BF"/>
    <w:rsid w:val="00C9759C"/>
    <w:rsid w:val="00D03ADF"/>
    <w:rsid w:val="00D046EA"/>
    <w:rsid w:val="00DD12EC"/>
    <w:rsid w:val="00E82793"/>
    <w:rsid w:val="00EB79A9"/>
    <w:rsid w:val="00F17B39"/>
    <w:rsid w:val="00F623ED"/>
    <w:rsid w:val="00FD1624"/>
    <w:rsid w:val="00FE2307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CFBD8"/>
  <w15:docId w15:val="{8F7590CE-4068-4901-B47B-9E173E87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A3F3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3F3A"/>
    <w:rPr>
      <w:sz w:val="18"/>
      <w:szCs w:val="18"/>
    </w:rPr>
  </w:style>
  <w:style w:type="paragraph" w:styleId="a6">
    <w:name w:val="List Paragraph"/>
    <w:basedOn w:val="a"/>
    <w:uiPriority w:val="34"/>
    <w:qFormat/>
    <w:rsid w:val="00743CD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6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23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2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fatty froggy</cp:lastModifiedBy>
  <cp:revision>27</cp:revision>
  <cp:lastPrinted>2019-05-23T07:27:00Z</cp:lastPrinted>
  <dcterms:created xsi:type="dcterms:W3CDTF">2023-06-02T02:45:00Z</dcterms:created>
  <dcterms:modified xsi:type="dcterms:W3CDTF">2023-06-06T07:25:00Z</dcterms:modified>
</cp:coreProperties>
</file>