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3A" w:rsidRDefault="0061763A" w:rsidP="0061763A">
      <w:pPr>
        <w:jc w:val="center"/>
        <w:rPr>
          <w:b/>
          <w:sz w:val="28"/>
        </w:rPr>
      </w:pPr>
      <w:r>
        <w:rPr>
          <w:b/>
          <w:sz w:val="28"/>
        </w:rPr>
        <w:t>Síntesis temas primer parcial</w:t>
      </w:r>
    </w:p>
    <w:p w:rsidR="00A36032" w:rsidRPr="00A36032" w:rsidRDefault="00A36032">
      <w:pPr>
        <w:rPr>
          <w:b/>
          <w:sz w:val="28"/>
        </w:rPr>
      </w:pPr>
      <w:r>
        <w:rPr>
          <w:b/>
          <w:sz w:val="28"/>
        </w:rPr>
        <w:t>Señales:</w:t>
      </w:r>
    </w:p>
    <w:p w:rsidR="00D17320" w:rsidRDefault="00671CF6">
      <w:r>
        <w:t>Muestreo y reconstrucción de una señal:</w:t>
      </w:r>
    </w:p>
    <w:p w:rsidR="00D52F0D" w:rsidRDefault="00671CF6" w:rsidP="005C325B">
      <w:pPr>
        <w:jc w:val="both"/>
      </w:pPr>
      <w:r>
        <w:t xml:space="preserve">Las señales con las que se quiere trabajar en su mayoría son fenómenos físicos que son continuos </w:t>
      </w:r>
      <w:r w:rsidR="008D7F79">
        <w:t>así que son señales analógicas que para procesarlas necesitaos que estén en formato digital</w:t>
      </w:r>
      <w:r w:rsidR="005C325B">
        <w:t>. Para hacer esto se hace el muestreo que sirve para tener una secuencia de muestras que todas juntas representan a la señal; una de las maneras de convertir la señal a tiempo discreto es el muestreo periódico, es decir, seleccionar las muestras en un intervalo de tiempo que no cambia por lo general el intervalo</w:t>
      </w:r>
      <w:r w:rsidR="00593D1C">
        <w:t xml:space="preserve"> que se escoge debe de ser mayor</w:t>
      </w:r>
      <w:r w:rsidR="005C325B">
        <w:t xml:space="preserve"> a la frecuencia de la señal ya que de ser así se perdería mucha información y las muestras resultantes no serían una repre</w:t>
      </w:r>
      <w:r w:rsidR="00D52F0D">
        <w:t>s</w:t>
      </w:r>
      <w:r w:rsidR="00AE40A6">
        <w:t>entación de la señal analizada y no se podría reconstruir.</w:t>
      </w:r>
    </w:p>
    <w:p w:rsidR="00593D1C" w:rsidRDefault="00593D1C" w:rsidP="005C325B">
      <w:pPr>
        <w:jc w:val="both"/>
      </w:pPr>
      <w:r>
        <w:t>Teorema de muestreo:</w:t>
      </w:r>
    </w:p>
    <w:p w:rsidR="00593D1C" w:rsidRDefault="00593D1C" w:rsidP="005C325B">
      <w:pPr>
        <w:jc w:val="both"/>
      </w:pPr>
      <w:r>
        <w:t xml:space="preserve">Se supone que cualquier señal analógica puede representarse como la suma de varias señales </w:t>
      </w:r>
      <w:proofErr w:type="spellStart"/>
      <w:r>
        <w:t>senoidales</w:t>
      </w:r>
      <w:proofErr w:type="spellEnd"/>
      <w:r>
        <w:t xml:space="preserve"> de distintas amplitudes y que la </w:t>
      </w:r>
      <w:r w:rsidR="00423254">
        <w:t>frecuencia</w:t>
      </w:r>
      <w:r>
        <w:t xml:space="preserve"> máxima de una señal no excede la frecuencia de la señal ya conocida, entonces una señal analógica puede reconstruirse sin ambigüedad cuando la frecuencia de muestreo es mayor a 2 veces la frecuencia máxima para evitar problemas de </w:t>
      </w:r>
      <w:proofErr w:type="spellStart"/>
      <w:r>
        <w:t>aliasing</w:t>
      </w:r>
      <w:proofErr w:type="spellEnd"/>
      <w:r w:rsidR="00423254">
        <w:t>.</w:t>
      </w:r>
      <w:r>
        <w:t xml:space="preserve"> </w:t>
      </w:r>
    </w:p>
    <w:p w:rsidR="00423254" w:rsidRDefault="00423254" w:rsidP="00423254">
      <w:pPr>
        <w:jc w:val="center"/>
      </w:pPr>
    </w:p>
    <w:p w:rsidR="00AE40A6" w:rsidRDefault="000C7DDE" w:rsidP="005C325B">
      <w:pPr>
        <w:jc w:val="both"/>
      </w:pPr>
      <w:r>
        <w:t>Cuantificación:</w:t>
      </w:r>
    </w:p>
    <w:p w:rsidR="00D9585F" w:rsidRDefault="00D9585F" w:rsidP="005C325B">
      <w:pPr>
        <w:jc w:val="both"/>
      </w:pPr>
      <w:r>
        <w:t xml:space="preserve">Es el proceso de convertir una señal discreta en el tiempo evaluada de forma continua a una señal discreta en el tiempo y discretamente evaluada </w:t>
      </w:r>
    </w:p>
    <w:p w:rsidR="002D505D" w:rsidRDefault="002D505D" w:rsidP="005C325B">
      <w:pPr>
        <w:jc w:val="both"/>
      </w:pPr>
      <w:r>
        <w:t>Transformada</w:t>
      </w:r>
      <w:r w:rsidR="009C564A">
        <w:t xml:space="preserve"> </w:t>
      </w:r>
      <w:proofErr w:type="gramStart"/>
      <w:r w:rsidR="009C564A">
        <w:t>continua</w:t>
      </w:r>
      <w:proofErr w:type="gramEnd"/>
      <w:r>
        <w:t xml:space="preserve"> de Fourier:</w:t>
      </w:r>
    </w:p>
    <w:p w:rsidR="002D505D" w:rsidRDefault="002D505D" w:rsidP="005C325B">
      <w:pPr>
        <w:jc w:val="both"/>
      </w:pPr>
      <w:r>
        <w:t>Cuando se tiene una señal continua en el tiempo  que por ejemplo represente la energía en función de t, la transformada de Fourier continua de esa señal muestra cómo se distribuye en función de la frecuencia la energía de la señal.</w:t>
      </w:r>
    </w:p>
    <w:p w:rsidR="009A46AB" w:rsidRDefault="009A46AB" w:rsidP="005C325B">
      <w:pPr>
        <w:jc w:val="both"/>
      </w:pPr>
      <w:r>
        <w:t>Utilizada para señales no periódicas.</w:t>
      </w:r>
    </w:p>
    <w:p w:rsidR="002D505D" w:rsidRDefault="002D505D" w:rsidP="002D505D">
      <w:pPr>
        <w:jc w:val="center"/>
      </w:pPr>
      <w:r>
        <w:rPr>
          <w:noProof/>
          <w:lang w:eastAsia="es-MX"/>
        </w:rPr>
        <w:drawing>
          <wp:inline distT="0" distB="0" distL="0" distR="0" wp14:anchorId="3DC9133D" wp14:editId="652FF37E">
            <wp:extent cx="2238375" cy="514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514350"/>
                    </a:xfrm>
                    <a:prstGeom prst="rect">
                      <a:avLst/>
                    </a:prstGeom>
                  </pic:spPr>
                </pic:pic>
              </a:graphicData>
            </a:graphic>
          </wp:inline>
        </w:drawing>
      </w:r>
    </w:p>
    <w:p w:rsidR="00A36032" w:rsidRDefault="00A36032" w:rsidP="009C564A"/>
    <w:p w:rsidR="00A36032" w:rsidRDefault="00A36032" w:rsidP="009C564A"/>
    <w:p w:rsidR="00A36032" w:rsidRDefault="00A36032" w:rsidP="009C564A"/>
    <w:p w:rsidR="009C564A" w:rsidRDefault="009C564A" w:rsidP="009C564A">
      <w:r>
        <w:t>Transformada discreta de Fourier:</w:t>
      </w:r>
    </w:p>
    <w:p w:rsidR="00221555" w:rsidRDefault="00221555" w:rsidP="009C564A">
      <w:r>
        <w:lastRenderedPageBreak/>
        <w:t>Cuando no son funciones continuas en el tiempo el cálculo se hace difícil y se utiliza la DFT</w:t>
      </w:r>
      <w:r w:rsidR="00A36032">
        <w:t>. Para poder aplicarla se necesita que se cumplan dos cosas: que la señal valga 0 para cualquier valor negativo de t y valga 0 para cualquier valor mayor a n (el número de muestras).</w:t>
      </w:r>
    </w:p>
    <w:p w:rsidR="00A36032" w:rsidRDefault="00A36032" w:rsidP="009C564A">
      <w:r>
        <w:t xml:space="preserve">Si no se cumplen con las necesidades, se recorta, se una un ventaneo </w:t>
      </w:r>
    </w:p>
    <w:p w:rsidR="009C564A" w:rsidRDefault="009C564A" w:rsidP="009C564A">
      <w:pPr>
        <w:jc w:val="center"/>
      </w:pPr>
      <w:r>
        <w:rPr>
          <w:noProof/>
          <w:lang w:eastAsia="es-MX"/>
        </w:rPr>
        <w:drawing>
          <wp:inline distT="0" distB="0" distL="0" distR="0" wp14:anchorId="65114C17" wp14:editId="738BB491">
            <wp:extent cx="1962150" cy="638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638175"/>
                    </a:xfrm>
                    <a:prstGeom prst="rect">
                      <a:avLst/>
                    </a:prstGeom>
                  </pic:spPr>
                </pic:pic>
              </a:graphicData>
            </a:graphic>
          </wp:inline>
        </w:drawing>
      </w:r>
    </w:p>
    <w:p w:rsidR="00E95D57" w:rsidRDefault="00E95D57" w:rsidP="009C564A">
      <w:r>
        <w:t>Espectro de potencia:</w:t>
      </w:r>
    </w:p>
    <w:p w:rsidR="00E95D57" w:rsidRDefault="003A4C97" w:rsidP="009C564A">
      <w:r>
        <w:t xml:space="preserve">La potencia es una señal asociada al cuadrado del valor de la misma a cada instante, por ser así, la potencia media es la media cuadrática y así es como se define la potencia media de una señal periódica </w:t>
      </w:r>
    </w:p>
    <w:p w:rsidR="003A4C97" w:rsidRDefault="003A4C97" w:rsidP="003A4C97">
      <w:pPr>
        <w:jc w:val="center"/>
      </w:pPr>
      <w:r>
        <w:rPr>
          <w:noProof/>
          <w:lang w:eastAsia="es-MX"/>
        </w:rPr>
        <w:drawing>
          <wp:inline distT="0" distB="0" distL="0" distR="0" wp14:anchorId="7C39C4EC" wp14:editId="50A03935">
            <wp:extent cx="3609975" cy="8001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800100"/>
                    </a:xfrm>
                    <a:prstGeom prst="rect">
                      <a:avLst/>
                    </a:prstGeom>
                  </pic:spPr>
                </pic:pic>
              </a:graphicData>
            </a:graphic>
          </wp:inline>
        </w:drawing>
      </w:r>
    </w:p>
    <w:p w:rsidR="003A4C97" w:rsidRDefault="003A4C97" w:rsidP="003A4C97">
      <w:pPr>
        <w:jc w:val="both"/>
      </w:pPr>
      <w:r>
        <w:t xml:space="preserve">Es la suma de cuadrados de los coeficientes del desarrollo de la forma compleja, para representar la potencia se emplea el espectro de potencia o densidad espectral de potencia </w:t>
      </w:r>
    </w:p>
    <w:p w:rsidR="003A4C97" w:rsidRDefault="003A4C97" w:rsidP="003A4C97">
      <w:pPr>
        <w:jc w:val="center"/>
      </w:pPr>
      <w:r>
        <w:rPr>
          <w:noProof/>
          <w:lang w:eastAsia="es-MX"/>
        </w:rPr>
        <w:drawing>
          <wp:inline distT="0" distB="0" distL="0" distR="0" wp14:anchorId="2BA88877" wp14:editId="63944ED6">
            <wp:extent cx="2190750" cy="11525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1152525"/>
                    </a:xfrm>
                    <a:prstGeom prst="rect">
                      <a:avLst/>
                    </a:prstGeom>
                  </pic:spPr>
                </pic:pic>
              </a:graphicData>
            </a:graphic>
          </wp:inline>
        </w:drawing>
      </w:r>
    </w:p>
    <w:p w:rsidR="00E95D57" w:rsidRDefault="00E95D57" w:rsidP="009C564A"/>
    <w:p w:rsidR="009C564A" w:rsidRDefault="009A46AB" w:rsidP="009C564A">
      <w:r>
        <w:t xml:space="preserve">Transformada corta de </w:t>
      </w:r>
      <w:r w:rsidR="00992FB4">
        <w:t>Fourier:</w:t>
      </w:r>
    </w:p>
    <w:p w:rsidR="00B90E04" w:rsidRDefault="0015290E" w:rsidP="009C564A">
      <w:r>
        <w:t>Cuando se hace el muestreo de una señal con un periodo finito hay limitaciones y distorsiones si se utiliza la FT, para eliminar la independencia temporal y las limitaciones se usa la STFT.</w:t>
      </w:r>
      <w:r w:rsidR="000C7DDE">
        <w:t xml:space="preserve"> Es un análisis por ventanas, existen muchos tipos de ventanas y se utilizan dependiendo de las características de lo que se necesite realizar </w:t>
      </w:r>
    </w:p>
    <w:p w:rsidR="0015290E" w:rsidRDefault="0015290E" w:rsidP="009C564A">
      <w:r>
        <w:t xml:space="preserve">Se reduce a la </w:t>
      </w:r>
      <w:proofErr w:type="spellStart"/>
      <w:r>
        <w:t>ec</w:t>
      </w:r>
      <w:proofErr w:type="spellEnd"/>
      <w:r>
        <w:t>.</w:t>
      </w:r>
    </w:p>
    <w:p w:rsidR="0015290E" w:rsidRDefault="0015290E" w:rsidP="0015290E">
      <w:pPr>
        <w:jc w:val="center"/>
        <w:rPr>
          <w:noProof/>
          <w:lang w:eastAsia="es-MX"/>
        </w:rPr>
      </w:pPr>
      <w:r>
        <w:rPr>
          <w:noProof/>
          <w:lang w:eastAsia="es-MX"/>
        </w:rPr>
        <w:drawing>
          <wp:inline distT="0" distB="0" distL="0" distR="0" wp14:anchorId="39AC60FE" wp14:editId="0D07CF5A">
            <wp:extent cx="2628900" cy="63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638175"/>
                    </a:xfrm>
                    <a:prstGeom prst="rect">
                      <a:avLst/>
                    </a:prstGeom>
                  </pic:spPr>
                </pic:pic>
              </a:graphicData>
            </a:graphic>
          </wp:inline>
        </w:drawing>
      </w:r>
      <w:r w:rsidRPr="0015290E">
        <w:rPr>
          <w:noProof/>
          <w:lang w:eastAsia="es-MX"/>
        </w:rPr>
        <w:t xml:space="preserve"> </w:t>
      </w:r>
      <w:r>
        <w:rPr>
          <w:noProof/>
          <w:lang w:eastAsia="es-MX"/>
        </w:rPr>
        <w:drawing>
          <wp:inline distT="0" distB="0" distL="0" distR="0" wp14:anchorId="39BC2235" wp14:editId="79C9213E">
            <wp:extent cx="2238375" cy="809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809625"/>
                    </a:xfrm>
                    <a:prstGeom prst="rect">
                      <a:avLst/>
                    </a:prstGeom>
                  </pic:spPr>
                </pic:pic>
              </a:graphicData>
            </a:graphic>
          </wp:inline>
        </w:drawing>
      </w:r>
    </w:p>
    <w:p w:rsidR="0015290E" w:rsidRDefault="0015290E" w:rsidP="0015290E">
      <w:pPr>
        <w:jc w:val="both"/>
      </w:pPr>
    </w:p>
    <w:p w:rsidR="00992FB4" w:rsidRDefault="00992FB4" w:rsidP="009C564A"/>
    <w:p w:rsidR="00A009CA" w:rsidRDefault="00A009CA" w:rsidP="009C564A"/>
    <w:p w:rsidR="00A36032" w:rsidRDefault="00A36032" w:rsidP="009C564A">
      <w:pPr>
        <w:rPr>
          <w:b/>
          <w:sz w:val="32"/>
        </w:rPr>
      </w:pPr>
      <w:r>
        <w:rPr>
          <w:b/>
          <w:sz w:val="32"/>
        </w:rPr>
        <w:t>Filtros</w:t>
      </w:r>
    </w:p>
    <w:p w:rsidR="00EF6ADC" w:rsidRDefault="00EF6ADC" w:rsidP="00EF6ADC">
      <w:r>
        <w:t xml:space="preserve">Existen 4 tipos básicos de filtros ideales, pasa altas, pasa bajas, pasa bandas y rechaza bandas, en los primeros dos se elige una frecuencia de corte  </w:t>
      </w:r>
      <w:proofErr w:type="gramStart"/>
      <w:r>
        <w:t>( idealmente</w:t>
      </w:r>
      <w:proofErr w:type="gramEnd"/>
      <w:r>
        <w:t xml:space="preserve"> ) para que pasen dependiendo del filtro, frecuencias altas o bajas, y en los segundos dos se eligen dos frecuencias para que solo pase frecuencias dentro de ese rango o que no pase frecuencias de ese rango. En la realidad existe una banda de transición ya que la respuesta a la frecuencia no es inmediata y el diseño de filtros se hace para hacer esa banda de transición lo más óptima posible para analizar señales.</w:t>
      </w:r>
    </w:p>
    <w:p w:rsidR="00EF6ADC" w:rsidRDefault="00EF6ADC" w:rsidP="009C564A">
      <w:pPr>
        <w:rPr>
          <w:b/>
          <w:sz w:val="32"/>
        </w:rPr>
      </w:pPr>
    </w:p>
    <w:p w:rsidR="00EF6ADC" w:rsidRDefault="00EF6ADC" w:rsidP="009C564A">
      <w:pPr>
        <w:rPr>
          <w:b/>
          <w:sz w:val="32"/>
        </w:rPr>
      </w:pPr>
      <w:r>
        <w:rPr>
          <w:noProof/>
          <w:lang w:eastAsia="es-MX"/>
        </w:rPr>
        <w:drawing>
          <wp:inline distT="0" distB="0" distL="0" distR="0" wp14:anchorId="3A5D1067" wp14:editId="5678CF83">
            <wp:extent cx="5612130" cy="38385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838575"/>
                    </a:xfrm>
                    <a:prstGeom prst="rect">
                      <a:avLst/>
                    </a:prstGeom>
                  </pic:spPr>
                </pic:pic>
              </a:graphicData>
            </a:graphic>
          </wp:inline>
        </w:drawing>
      </w:r>
    </w:p>
    <w:p w:rsidR="002D06E5" w:rsidRDefault="002D06E5" w:rsidP="009C564A">
      <w:r>
        <w:rPr>
          <w:b/>
        </w:rPr>
        <w:t xml:space="preserve">Filtro </w:t>
      </w:r>
      <w:proofErr w:type="spellStart"/>
      <w:r>
        <w:rPr>
          <w:b/>
        </w:rPr>
        <w:t>butterworth</w:t>
      </w:r>
      <w:proofErr w:type="spellEnd"/>
      <w:r>
        <w:rPr>
          <w:b/>
        </w:rPr>
        <w:t xml:space="preserve">: </w:t>
      </w:r>
      <w:r>
        <w:t xml:space="preserve">Diseñado para tener la respuesta </w:t>
      </w:r>
      <w:proofErr w:type="spellStart"/>
      <w:proofErr w:type="gramStart"/>
      <w:r>
        <w:t>mas</w:t>
      </w:r>
      <w:proofErr w:type="spellEnd"/>
      <w:proofErr w:type="gramEnd"/>
      <w:r>
        <w:t xml:space="preserve"> plana posibles hasta la frecuencia de corte </w:t>
      </w:r>
      <w:r w:rsidR="00235632">
        <w:t xml:space="preserve">en la banda pasante y en la no pasante, tienen una respuesta en la frecuencia monótona y decreciente y una caída suave en frecuencias bajas </w:t>
      </w:r>
    </w:p>
    <w:p w:rsidR="004C066A" w:rsidRPr="00842F0C" w:rsidRDefault="00842F0C" w:rsidP="009C564A">
      <w:proofErr w:type="spellStart"/>
      <w:r>
        <w:rPr>
          <w:b/>
        </w:rPr>
        <w:t>Flistro</w:t>
      </w:r>
      <w:proofErr w:type="spellEnd"/>
      <w:r>
        <w:rPr>
          <w:b/>
        </w:rPr>
        <w:t xml:space="preserve"> </w:t>
      </w:r>
      <w:proofErr w:type="spellStart"/>
      <w:r>
        <w:rPr>
          <w:b/>
        </w:rPr>
        <w:t>Tchevishev</w:t>
      </w:r>
      <w:proofErr w:type="spellEnd"/>
      <w:r>
        <w:rPr>
          <w:b/>
        </w:rPr>
        <w:t xml:space="preserve">: </w:t>
      </w:r>
      <w:r>
        <w:t xml:space="preserve">Tienen una caída </w:t>
      </w:r>
      <w:proofErr w:type="spellStart"/>
      <w:r>
        <w:t>mas</w:t>
      </w:r>
      <w:proofErr w:type="spellEnd"/>
      <w:r w:rsidR="004C066A">
        <w:t xml:space="preserve"> marcada para frecuencias bajas, los de tipo uno tiene rizado constante en la banda pasante y una caída monótona en la banda no pasante, al contrario que los tipo dos, que presentan rizado en la banda no pasante y una caída </w:t>
      </w:r>
      <w:proofErr w:type="spellStart"/>
      <w:r w:rsidR="004C066A">
        <w:t>monotónica</w:t>
      </w:r>
      <w:proofErr w:type="spellEnd"/>
      <w:r w:rsidR="004C066A">
        <w:t xml:space="preserve"> en la banda no pasante </w:t>
      </w:r>
    </w:p>
    <w:p w:rsidR="00184287" w:rsidRDefault="004C066A" w:rsidP="009C564A">
      <w:pPr>
        <w:rPr>
          <w:sz w:val="20"/>
        </w:rPr>
      </w:pPr>
      <w:r>
        <w:rPr>
          <w:noProof/>
          <w:lang w:eastAsia="es-MX"/>
        </w:rPr>
        <w:lastRenderedPageBreak/>
        <w:drawing>
          <wp:anchor distT="0" distB="0" distL="114300" distR="114300" simplePos="0" relativeHeight="251659264" behindDoc="0" locked="0" layoutInCell="1" allowOverlap="1" wp14:anchorId="252B73F9" wp14:editId="0F0CDE6B">
            <wp:simplePos x="0" y="0"/>
            <wp:positionH relativeFrom="column">
              <wp:posOffset>42296</wp:posOffset>
            </wp:positionH>
            <wp:positionV relativeFrom="paragraph">
              <wp:posOffset>-1028732</wp:posOffset>
            </wp:positionV>
            <wp:extent cx="2372360" cy="1885315"/>
            <wp:effectExtent l="0" t="0" r="8890" b="63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2360" cy="1885315"/>
                    </a:xfrm>
                    <a:prstGeom prst="rect">
                      <a:avLst/>
                    </a:prstGeom>
                  </pic:spPr>
                </pic:pic>
              </a:graphicData>
            </a:graphic>
          </wp:anchor>
        </w:drawing>
      </w:r>
      <w:r>
        <w:rPr>
          <w:sz w:val="20"/>
        </w:rPr>
        <w:t>Tipo 1</w:t>
      </w:r>
    </w:p>
    <w:p w:rsidR="00184287" w:rsidRDefault="004C066A" w:rsidP="009C564A">
      <w:pPr>
        <w:rPr>
          <w:sz w:val="20"/>
        </w:rPr>
      </w:pPr>
      <w:r>
        <w:rPr>
          <w:noProof/>
          <w:lang w:eastAsia="es-MX"/>
        </w:rPr>
        <w:drawing>
          <wp:inline distT="0" distB="0" distL="0" distR="0" wp14:anchorId="6F7F81F2" wp14:editId="28B39F02">
            <wp:extent cx="2199189" cy="17526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5214" cy="1781386"/>
                    </a:xfrm>
                    <a:prstGeom prst="rect">
                      <a:avLst/>
                    </a:prstGeom>
                  </pic:spPr>
                </pic:pic>
              </a:graphicData>
            </a:graphic>
          </wp:inline>
        </w:drawing>
      </w:r>
      <w:r>
        <w:rPr>
          <w:sz w:val="20"/>
        </w:rPr>
        <w:t>Tipo 2.</w:t>
      </w:r>
    </w:p>
    <w:p w:rsidR="004C066A" w:rsidRDefault="004C066A" w:rsidP="009C564A">
      <w:pPr>
        <w:rPr>
          <w:sz w:val="20"/>
        </w:rPr>
      </w:pPr>
    </w:p>
    <w:p w:rsidR="004C066A" w:rsidRDefault="004C066A" w:rsidP="009C564A">
      <w:pPr>
        <w:rPr>
          <w:b/>
        </w:rPr>
      </w:pPr>
      <w:r>
        <w:rPr>
          <w:b/>
        </w:rPr>
        <w:t>Filtros FIR</w:t>
      </w:r>
    </w:p>
    <w:p w:rsidR="00E00E5A" w:rsidRDefault="00E00E5A" w:rsidP="009C564A">
      <w:r>
        <w:t xml:space="preserve">Son que presentan una respuesta al impulso finita, la </w:t>
      </w:r>
      <w:proofErr w:type="spellStart"/>
      <w:r>
        <w:t>ec</w:t>
      </w:r>
      <w:proofErr w:type="spellEnd"/>
      <w:r>
        <w:t xml:space="preserve">. Que lo caracteriza es </w:t>
      </w:r>
    </w:p>
    <w:p w:rsidR="00E00E5A" w:rsidRDefault="00E00E5A" w:rsidP="00E00E5A">
      <w:pPr>
        <w:jc w:val="center"/>
      </w:pPr>
      <w:r>
        <w:rPr>
          <w:noProof/>
          <w:lang w:eastAsia="es-MX"/>
        </w:rPr>
        <w:drawing>
          <wp:inline distT="0" distB="0" distL="0" distR="0" wp14:anchorId="177ACB7D" wp14:editId="30A59C0E">
            <wp:extent cx="1314450" cy="628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4450" cy="628650"/>
                    </a:xfrm>
                    <a:prstGeom prst="rect">
                      <a:avLst/>
                    </a:prstGeom>
                  </pic:spPr>
                </pic:pic>
              </a:graphicData>
            </a:graphic>
          </wp:inline>
        </w:drawing>
      </w:r>
    </w:p>
    <w:p w:rsidR="00E00E5A" w:rsidRDefault="005F7F30" w:rsidP="00E00E5A">
      <w:pPr>
        <w:jc w:val="both"/>
      </w:pPr>
      <w:r>
        <w:t>La función que caracteriza al filtro es la transformada z de la respuesta al impulso</w:t>
      </w:r>
    </w:p>
    <w:p w:rsidR="005F7F30" w:rsidRDefault="005F7F30" w:rsidP="005F7F30">
      <w:pPr>
        <w:jc w:val="center"/>
      </w:pPr>
      <w:r>
        <w:rPr>
          <w:noProof/>
          <w:lang w:eastAsia="es-MX"/>
        </w:rPr>
        <w:drawing>
          <wp:inline distT="0" distB="0" distL="0" distR="0" wp14:anchorId="337AA26F" wp14:editId="76B8712E">
            <wp:extent cx="1933575" cy="5334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3575" cy="533400"/>
                    </a:xfrm>
                    <a:prstGeom prst="rect">
                      <a:avLst/>
                    </a:prstGeom>
                  </pic:spPr>
                </pic:pic>
              </a:graphicData>
            </a:graphic>
          </wp:inline>
        </w:drawing>
      </w:r>
    </w:p>
    <w:p w:rsidR="005F7F30" w:rsidRDefault="005F7F30" w:rsidP="005F7F30">
      <w:pPr>
        <w:jc w:val="both"/>
      </w:pPr>
      <w:r>
        <w:t xml:space="preserve">Puede presentar una característica de fase exactamente lineal </w:t>
      </w:r>
    </w:p>
    <w:p w:rsidR="005F7F30" w:rsidRDefault="005F7F30" w:rsidP="005F7F30">
      <w:pPr>
        <w:jc w:val="both"/>
      </w:pPr>
      <w:r>
        <w:t>Método de ventanas:</w:t>
      </w:r>
    </w:p>
    <w:p w:rsidR="005F7F30" w:rsidRDefault="005F7F30" w:rsidP="005F7F30">
      <w:pPr>
        <w:jc w:val="both"/>
      </w:pPr>
      <w:r>
        <w:t xml:space="preserve">Se basa en truncar la respuesta </w:t>
      </w:r>
      <w:proofErr w:type="spellStart"/>
      <w:r>
        <w:t>impulsional</w:t>
      </w:r>
      <w:proofErr w:type="spellEnd"/>
      <w:r>
        <w:t xml:space="preserve"> infinita de un filtro ideal. Se realiza de la siguiente manera:</w:t>
      </w:r>
    </w:p>
    <w:p w:rsidR="005F7F30" w:rsidRDefault="005F7F30" w:rsidP="005F7F30">
      <w:pPr>
        <w:jc w:val="both"/>
      </w:pPr>
      <w:r>
        <w:t xml:space="preserve">Se obtiene la respuesta </w:t>
      </w:r>
      <w:proofErr w:type="spellStart"/>
      <w:r>
        <w:t>impulsional</w:t>
      </w:r>
      <w:proofErr w:type="spellEnd"/>
      <w:r>
        <w:t xml:space="preserve"> de filtro ideal dependiendo del filtro que se desee, se </w:t>
      </w:r>
      <w:proofErr w:type="spellStart"/>
      <w:r>
        <w:t>enventana</w:t>
      </w:r>
      <w:proofErr w:type="spellEnd"/>
      <w:r>
        <w:t xml:space="preserve"> o se trunca la respuesta y se hace multiplicando la respuesta por una ventana </w:t>
      </w:r>
      <w:r w:rsidR="00DA15E1">
        <w:t>elegida para la aplicación.</w:t>
      </w:r>
    </w:p>
    <w:p w:rsidR="00DA15E1" w:rsidRDefault="00DA15E1" w:rsidP="005F7F30">
      <w:pPr>
        <w:jc w:val="both"/>
      </w:pPr>
      <w:r>
        <w:t xml:space="preserve">La respuesta de la ventana </w:t>
      </w:r>
      <w:proofErr w:type="gramStart"/>
      <w:r>
        <w:t>es :</w:t>
      </w:r>
      <w:proofErr w:type="gramEnd"/>
    </w:p>
    <w:p w:rsidR="00DA15E1" w:rsidRDefault="00DA15E1" w:rsidP="00DA15E1">
      <w:pPr>
        <w:jc w:val="center"/>
      </w:pPr>
      <w:r>
        <w:rPr>
          <w:noProof/>
          <w:lang w:eastAsia="es-MX"/>
        </w:rPr>
        <w:drawing>
          <wp:inline distT="0" distB="0" distL="0" distR="0" wp14:anchorId="26C96E49" wp14:editId="63EAAFAB">
            <wp:extent cx="3724275" cy="9048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904875"/>
                    </a:xfrm>
                    <a:prstGeom prst="rect">
                      <a:avLst/>
                    </a:prstGeom>
                  </pic:spPr>
                </pic:pic>
              </a:graphicData>
            </a:graphic>
          </wp:inline>
        </w:drawing>
      </w:r>
    </w:p>
    <w:p w:rsidR="00DA15E1" w:rsidRDefault="00DA15E1" w:rsidP="0061763A">
      <w:pPr>
        <w:jc w:val="both"/>
      </w:pPr>
      <w:r>
        <w:t xml:space="preserve">Luego se desplaza </w:t>
      </w:r>
      <w:r w:rsidR="0061763A">
        <w:t xml:space="preserve">la respuesta </w:t>
      </w:r>
      <w:proofErr w:type="spellStart"/>
      <w:r w:rsidR="0061763A">
        <w:t>impulsional</w:t>
      </w:r>
      <w:proofErr w:type="spellEnd"/>
      <w:r w:rsidR="0061763A">
        <w:t xml:space="preserve"> </w:t>
      </w:r>
      <w:proofErr w:type="spellStart"/>
      <w:r w:rsidR="0061763A">
        <w:t>enventanada</w:t>
      </w:r>
      <w:proofErr w:type="spellEnd"/>
      <w:r w:rsidR="0061763A">
        <w:t xml:space="preserve"> a un numero de muestras,</w:t>
      </w:r>
      <w:r w:rsidR="0061763A" w:rsidRPr="0061763A">
        <w:t xml:space="preserve"> </w:t>
      </w:r>
      <w:r w:rsidR="0061763A">
        <w:t xml:space="preserve">Como el producto en el dominio del tiempo equivale a una </w:t>
      </w:r>
      <w:proofErr w:type="spellStart"/>
      <w:r w:rsidR="0061763A">
        <w:t>convolución</w:t>
      </w:r>
      <w:proofErr w:type="spellEnd"/>
      <w:r w:rsidR="0061763A">
        <w:t xml:space="preserve"> </w:t>
      </w:r>
      <w:r w:rsidR="0061763A">
        <w:t xml:space="preserve">en el dominio de la frecuencia, </w:t>
      </w:r>
      <w:r w:rsidR="0061763A">
        <w:t xml:space="preserve">podemos estudiar el efecto que este </w:t>
      </w:r>
      <w:proofErr w:type="spellStart"/>
      <w:r w:rsidR="0061763A">
        <w:t>enventanado</w:t>
      </w:r>
      <w:proofErr w:type="spellEnd"/>
      <w:r w:rsidR="0061763A">
        <w:t xml:space="preserve"> tiene sobre la respuesta del filtro.</w:t>
      </w:r>
    </w:p>
    <w:p w:rsidR="0061763A" w:rsidRDefault="0061763A" w:rsidP="0061763A">
      <w:pPr>
        <w:jc w:val="both"/>
      </w:pPr>
      <w:r>
        <w:rPr>
          <w:noProof/>
          <w:lang w:eastAsia="es-MX"/>
        </w:rPr>
        <w:lastRenderedPageBreak/>
        <w:drawing>
          <wp:inline distT="0" distB="0" distL="0" distR="0" wp14:anchorId="512442DC" wp14:editId="7645A791">
            <wp:extent cx="4486275" cy="20193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275" cy="2019300"/>
                    </a:xfrm>
                    <a:prstGeom prst="rect">
                      <a:avLst/>
                    </a:prstGeom>
                  </pic:spPr>
                </pic:pic>
              </a:graphicData>
            </a:graphic>
          </wp:inline>
        </w:drawing>
      </w:r>
    </w:p>
    <w:p w:rsidR="00B9265A" w:rsidRDefault="00B9265A" w:rsidP="009C564A">
      <w:pPr>
        <w:rPr>
          <w:b/>
        </w:rPr>
      </w:pPr>
      <w:r>
        <w:rPr>
          <w:b/>
        </w:rPr>
        <w:t>Filtros IIR</w:t>
      </w:r>
    </w:p>
    <w:p w:rsidR="00B9265A" w:rsidRDefault="00B9265A" w:rsidP="005F7F30">
      <w:pPr>
        <w:jc w:val="both"/>
      </w:pPr>
      <w:r>
        <w:t xml:space="preserve">Son </w:t>
      </w:r>
      <w:r w:rsidR="00E00E5A">
        <w:t>sistemas</w:t>
      </w:r>
      <w:r>
        <w:t xml:space="preserve"> donde la salida depende de las salidas anteriores  y que si están en reposo y siendo estimulado por una entrada impulso su salida no vuelve al reposo y por eso se llaman así, filtros de respuesta </w:t>
      </w:r>
      <w:proofErr w:type="spellStart"/>
      <w:r>
        <w:t>impulsional</w:t>
      </w:r>
      <w:proofErr w:type="spellEnd"/>
      <w:r>
        <w:t xml:space="preserve"> infinita.</w:t>
      </w:r>
    </w:p>
    <w:p w:rsidR="00B9265A" w:rsidRDefault="00B9265A" w:rsidP="009C564A">
      <w:r>
        <w:t xml:space="preserve">Comparado con un filtro FIR un filtro IIR requiere un orden mucho menor para cumplir las especificaciones de diseño, pero no puede diseñarse para tener una fase lineal </w:t>
      </w:r>
    </w:p>
    <w:p w:rsidR="003852AC" w:rsidRDefault="003852AC" w:rsidP="00DB091C">
      <w:pPr>
        <w:pStyle w:val="Prrafodelista"/>
        <w:numPr>
          <w:ilvl w:val="0"/>
          <w:numId w:val="1"/>
        </w:numPr>
      </w:pPr>
      <w:r>
        <w:t xml:space="preserve">Diseño de filtros respuesta de </w:t>
      </w:r>
      <w:proofErr w:type="spellStart"/>
      <w:r>
        <w:t>invarianza</w:t>
      </w:r>
      <w:proofErr w:type="spellEnd"/>
      <w:r>
        <w:t xml:space="preserve"> al impulso:</w:t>
      </w:r>
    </w:p>
    <w:p w:rsidR="003852AC" w:rsidRDefault="003852AC" w:rsidP="00E00E5A">
      <w:pPr>
        <w:jc w:val="both"/>
      </w:pPr>
      <w:r>
        <w:t xml:space="preserve">Es filtro va a ser una versión muestreada de la respuesta al impulso en el continuo, el procedimiento es el siguiente: las especificaciones del filtro discreto se pasan a continuo, se diseña el filtro en continuo y luego se pasa el filtro al discreto </w:t>
      </w:r>
    </w:p>
    <w:p w:rsidR="00707477" w:rsidRDefault="00707477" w:rsidP="009C564A">
      <w:r>
        <w:t xml:space="preserve">La función del sistema se obtiene calculando la transformada z de la respuesta al impulso </w:t>
      </w:r>
    </w:p>
    <w:p w:rsidR="00707477" w:rsidRDefault="00707477" w:rsidP="009C564A">
      <w:r>
        <w:rPr>
          <w:noProof/>
          <w:lang w:eastAsia="es-MX"/>
        </w:rPr>
        <w:drawing>
          <wp:inline distT="0" distB="0" distL="0" distR="0" wp14:anchorId="495A25C4" wp14:editId="0C9EA9DC">
            <wp:extent cx="3667125" cy="11334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125" cy="1133475"/>
                    </a:xfrm>
                    <a:prstGeom prst="rect">
                      <a:avLst/>
                    </a:prstGeom>
                  </pic:spPr>
                </pic:pic>
              </a:graphicData>
            </a:graphic>
          </wp:inline>
        </w:drawing>
      </w:r>
    </w:p>
    <w:p w:rsidR="00E66307" w:rsidRDefault="00E66307" w:rsidP="00E66307">
      <w:pPr>
        <w:pStyle w:val="Prrafodelista"/>
        <w:numPr>
          <w:ilvl w:val="0"/>
          <w:numId w:val="1"/>
        </w:numPr>
      </w:pPr>
      <w:r>
        <w:t xml:space="preserve">Transformación bilineal </w:t>
      </w:r>
    </w:p>
    <w:p w:rsidR="00E66307" w:rsidRDefault="00E66307" w:rsidP="00E66307">
      <w:r>
        <w:t xml:space="preserve">La transformación conserva el comportamiento en frecuencia haciendo que el eje </w:t>
      </w:r>
      <w:proofErr w:type="spellStart"/>
      <w:r>
        <w:t>jw</w:t>
      </w:r>
      <w:proofErr w:type="spellEnd"/>
      <w:r>
        <w:t xml:space="preserve"> se </w:t>
      </w:r>
      <w:r w:rsidR="00E00E5A">
        <w:t>trasforme</w:t>
      </w:r>
      <w:r>
        <w:t xml:space="preserve"> en la circunferencia en el plano </w:t>
      </w:r>
      <w:proofErr w:type="gramStart"/>
      <w:r>
        <w:t>z ,</w:t>
      </w:r>
      <w:proofErr w:type="gramEnd"/>
      <w:r>
        <w:t xml:space="preserve"> se </w:t>
      </w:r>
      <w:r w:rsidR="00E00E5A">
        <w:t>mantiene</w:t>
      </w:r>
      <w:r>
        <w:t xml:space="preserve"> la estabilidad del sistema.</w:t>
      </w:r>
    </w:p>
    <w:p w:rsidR="00E66307" w:rsidRDefault="00E66307" w:rsidP="00E66307">
      <w:r>
        <w:t xml:space="preserve">La función de este filtro principal </w:t>
      </w:r>
      <w:r w:rsidR="00D7235D">
        <w:t xml:space="preserve">se obtiene con un cambio de variable </w:t>
      </w:r>
    </w:p>
    <w:p w:rsidR="00D7235D" w:rsidRDefault="00D7235D" w:rsidP="00E66307">
      <w:r>
        <w:rPr>
          <w:noProof/>
          <w:lang w:eastAsia="es-MX"/>
        </w:rPr>
        <w:drawing>
          <wp:inline distT="0" distB="0" distL="0" distR="0" wp14:anchorId="25BE43BF" wp14:editId="490601A9">
            <wp:extent cx="1724025" cy="8953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895350"/>
                    </a:xfrm>
                    <a:prstGeom prst="rect">
                      <a:avLst/>
                    </a:prstGeom>
                  </pic:spPr>
                </pic:pic>
              </a:graphicData>
            </a:graphic>
          </wp:inline>
        </w:drawing>
      </w:r>
      <w:r>
        <w:t xml:space="preserve"> Un inconveniente de la transformación bilineal es que tiene distorsión </w:t>
      </w:r>
      <w:r w:rsidR="007A2765">
        <w:t xml:space="preserve">en el eje de la frecuencia digital </w:t>
      </w:r>
    </w:p>
    <w:p w:rsidR="000B73E4" w:rsidRDefault="000B73E4" w:rsidP="000B73E4">
      <w:pPr>
        <w:pStyle w:val="Prrafodelista"/>
        <w:numPr>
          <w:ilvl w:val="0"/>
          <w:numId w:val="1"/>
        </w:numPr>
      </w:pPr>
      <w:r>
        <w:lastRenderedPageBreak/>
        <w:t>Aproximación por derivadas</w:t>
      </w:r>
    </w:p>
    <w:p w:rsidR="0061763A" w:rsidRDefault="000B73E4" w:rsidP="0061763A">
      <w:pPr>
        <w:jc w:val="center"/>
      </w:pPr>
      <w:r>
        <w:t xml:space="preserve">Uno de los métodos más simples para convertir un filtro </w:t>
      </w:r>
      <w:r w:rsidR="00C423F6">
        <w:t>analógico</w:t>
      </w:r>
      <w:r>
        <w:t xml:space="preserve"> a digital, se aproxima la </w:t>
      </w:r>
      <w:proofErr w:type="spellStart"/>
      <w:r>
        <w:t>ec</w:t>
      </w:r>
      <w:proofErr w:type="spellEnd"/>
      <w:r>
        <w:t xml:space="preserve">. Diferencial con una </w:t>
      </w:r>
      <w:proofErr w:type="spellStart"/>
      <w:r>
        <w:t>ec</w:t>
      </w:r>
      <w:proofErr w:type="spellEnd"/>
      <w:r>
        <w:t xml:space="preserve">. De </w:t>
      </w:r>
      <w:r w:rsidR="000356BE">
        <w:t xml:space="preserve">derivadas equivalente. Para la derivada se sustituye con </w:t>
      </w:r>
      <w:r w:rsidR="000356BE">
        <w:rPr>
          <w:noProof/>
          <w:lang w:eastAsia="es-MX"/>
        </w:rPr>
        <w:drawing>
          <wp:inline distT="0" distB="0" distL="0" distR="0" wp14:anchorId="6842904E" wp14:editId="3EDAE664">
            <wp:extent cx="2390775" cy="6953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0775" cy="695325"/>
                    </a:xfrm>
                    <a:prstGeom prst="rect">
                      <a:avLst/>
                    </a:prstGeom>
                  </pic:spPr>
                </pic:pic>
              </a:graphicData>
            </a:graphic>
          </wp:inline>
        </w:drawing>
      </w:r>
    </w:p>
    <w:p w:rsidR="000B73E4" w:rsidRDefault="00C423F6" w:rsidP="000B73E4">
      <w:r>
        <w:t xml:space="preserve">T representa el intervalo de muestreo y y(n) = </w:t>
      </w:r>
      <w:proofErr w:type="gramStart"/>
      <w:r>
        <w:t>y(</w:t>
      </w:r>
      <w:proofErr w:type="spellStart"/>
      <w:proofErr w:type="gramEnd"/>
      <w:r>
        <w:t>nT</w:t>
      </w:r>
      <w:proofErr w:type="spellEnd"/>
      <w:r>
        <w:t>)</w:t>
      </w:r>
    </w:p>
    <w:p w:rsidR="00397E73" w:rsidRDefault="00C423F6" w:rsidP="000B73E4">
      <w:r>
        <w:t xml:space="preserve">La sustitución de la derivada se hace con </w:t>
      </w:r>
    </w:p>
    <w:p w:rsidR="00C423F6" w:rsidRDefault="00C423F6" w:rsidP="00397E73">
      <w:pPr>
        <w:jc w:val="center"/>
      </w:pPr>
      <w:r>
        <w:rPr>
          <w:noProof/>
          <w:lang w:eastAsia="es-MX"/>
        </w:rPr>
        <w:drawing>
          <wp:inline distT="0" distB="0" distL="0" distR="0" wp14:anchorId="0B5D3712" wp14:editId="0D1AB1B3">
            <wp:extent cx="1285875" cy="6000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85875" cy="600075"/>
                    </a:xfrm>
                    <a:prstGeom prst="rect">
                      <a:avLst/>
                    </a:prstGeom>
                  </pic:spPr>
                </pic:pic>
              </a:graphicData>
            </a:graphic>
          </wp:inline>
        </w:drawing>
      </w:r>
    </w:p>
    <w:p w:rsidR="00397E73" w:rsidRDefault="00C423F6" w:rsidP="000B73E4">
      <w:r>
        <w:t>Y la función del sistema es</w:t>
      </w:r>
    </w:p>
    <w:p w:rsidR="00C423F6" w:rsidRDefault="00C423F6" w:rsidP="00397E73">
      <w:pPr>
        <w:jc w:val="center"/>
      </w:pPr>
      <w:r>
        <w:rPr>
          <w:noProof/>
          <w:lang w:eastAsia="es-MX"/>
        </w:rPr>
        <w:drawing>
          <wp:inline distT="0" distB="0" distL="0" distR="0" wp14:anchorId="73CEFFEB" wp14:editId="5A510C81">
            <wp:extent cx="2405002" cy="37051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1658" cy="383869"/>
                    </a:xfrm>
                    <a:prstGeom prst="rect">
                      <a:avLst/>
                    </a:prstGeom>
                  </pic:spPr>
                </pic:pic>
              </a:graphicData>
            </a:graphic>
          </wp:inline>
        </w:drawing>
      </w:r>
      <w:bookmarkStart w:id="0" w:name="_GoBack"/>
      <w:bookmarkEnd w:id="0"/>
    </w:p>
    <w:p w:rsidR="0061763A" w:rsidRDefault="0061763A" w:rsidP="000B73E4"/>
    <w:p w:rsidR="0061763A" w:rsidRPr="00B9265A" w:rsidRDefault="0061763A" w:rsidP="000B73E4"/>
    <w:p w:rsidR="00A36032" w:rsidRDefault="007F3194" w:rsidP="009C564A">
      <w:pPr>
        <w:rPr>
          <w:b/>
          <w:sz w:val="32"/>
        </w:rPr>
      </w:pPr>
      <w:r>
        <w:rPr>
          <w:b/>
          <w:sz w:val="32"/>
        </w:rPr>
        <w:t>Transformada wavelet</w:t>
      </w:r>
    </w:p>
    <w:p w:rsidR="007F3194" w:rsidRDefault="007F3194" w:rsidP="009C564A">
      <w:r>
        <w:t xml:space="preserve">Ésta transformada es eficiente para señales no estacionarias y de rápida transitoriedad, mapea l señal en una representación de tiempo escala y tiene un análisis </w:t>
      </w:r>
      <w:proofErr w:type="spellStart"/>
      <w:r>
        <w:t>multiresolución</w:t>
      </w:r>
      <w:proofErr w:type="spellEnd"/>
    </w:p>
    <w:p w:rsidR="00D572D2" w:rsidRDefault="00D572D2" w:rsidP="009C564A">
      <w:r>
        <w:t xml:space="preserve">La transformada de wavelet </w:t>
      </w:r>
      <w:proofErr w:type="gramStart"/>
      <w:r>
        <w:t>continua</w:t>
      </w:r>
      <w:proofErr w:type="gramEnd"/>
      <w:r>
        <w:t xml:space="preserve"> un escalamiento y una traslación  de la señal, se elige una señal wavelet madre y esa es la transformada wavelet continua </w:t>
      </w:r>
      <w:r>
        <w:rPr>
          <w:noProof/>
          <w:lang w:eastAsia="es-MX"/>
        </w:rPr>
        <w:drawing>
          <wp:inline distT="0" distB="0" distL="0" distR="0" wp14:anchorId="47370DE3" wp14:editId="23BAC2E6">
            <wp:extent cx="2771775" cy="8096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1775" cy="809625"/>
                    </a:xfrm>
                    <a:prstGeom prst="rect">
                      <a:avLst/>
                    </a:prstGeom>
                  </pic:spPr>
                </pic:pic>
              </a:graphicData>
            </a:graphic>
          </wp:inline>
        </w:drawing>
      </w:r>
    </w:p>
    <w:p w:rsidR="00D572D2" w:rsidRDefault="00D572D2" w:rsidP="009C564A">
      <w:r>
        <w:t>Transformada wavelet discreta:</w:t>
      </w:r>
    </w:p>
    <w:p w:rsidR="00D572D2" w:rsidRDefault="00D572D2" w:rsidP="009C564A">
      <w:r>
        <w:t xml:space="preserve">Supongamos que se tiene una señal discreta en tiempo a la que se le va a aplicar una wavelet, dependiendo de la w. madre utilizada se realiza la descomposición en dos  </w:t>
      </w:r>
      <w:proofErr w:type="spellStart"/>
      <w:r>
        <w:t>subfunciones</w:t>
      </w:r>
      <w:proofErr w:type="spellEnd"/>
      <w:r>
        <w:t xml:space="preserve"> que serán de la mitad del tamaño de la señal original, éstas dos señales pueden reconstruir la señal original si se suman los elementos correspondientes, esa </w:t>
      </w:r>
      <w:proofErr w:type="spellStart"/>
      <w:r>
        <w:t>subfunción</w:t>
      </w:r>
      <w:proofErr w:type="spellEnd"/>
      <w:r>
        <w:t xml:space="preserve"> se puede a su vez dividir para hacer el análisis de otro nivel, esto se puede hacer hasta el nivel ópti</w:t>
      </w:r>
      <w:r w:rsidR="00184287">
        <w:t>mo para el análisis de la señal.</w:t>
      </w:r>
    </w:p>
    <w:p w:rsidR="00184287" w:rsidRDefault="00184287" w:rsidP="009C564A">
      <w:r>
        <w:t xml:space="preserve">Wavelet </w:t>
      </w:r>
      <w:proofErr w:type="spellStart"/>
      <w:r>
        <w:t>Haar</w:t>
      </w:r>
      <w:proofErr w:type="spellEnd"/>
      <w:r>
        <w:t>:</w:t>
      </w:r>
    </w:p>
    <w:p w:rsidR="00184287" w:rsidRDefault="00184287" w:rsidP="009C564A">
      <w:proofErr w:type="spellStart"/>
      <w:r>
        <w:t>Esta</w:t>
      </w:r>
      <w:proofErr w:type="spellEnd"/>
      <w:r>
        <w:t xml:space="preserve"> definida por una función explicita </w:t>
      </w:r>
    </w:p>
    <w:p w:rsidR="00184287" w:rsidRDefault="00184287" w:rsidP="009C564A">
      <w:pPr>
        <w:rPr>
          <w:noProof/>
          <w:lang w:eastAsia="es-MX"/>
        </w:rPr>
      </w:pPr>
      <w:r>
        <w:rPr>
          <w:noProof/>
          <w:lang w:eastAsia="es-MX"/>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391948</wp:posOffset>
            </wp:positionV>
            <wp:extent cx="1838325" cy="8667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838325" cy="866775"/>
                    </a:xfrm>
                    <a:prstGeom prst="rect">
                      <a:avLst/>
                    </a:prstGeom>
                  </pic:spPr>
                </pic:pic>
              </a:graphicData>
            </a:graphic>
          </wp:anchor>
        </w:drawing>
      </w:r>
      <w:r w:rsidRPr="00184287">
        <w:rPr>
          <w:noProof/>
          <w:lang w:eastAsia="es-MX"/>
        </w:rPr>
        <w:t xml:space="preserve"> </w:t>
      </w:r>
      <w:r>
        <w:rPr>
          <w:noProof/>
          <w:lang w:eastAsia="es-MX"/>
        </w:rPr>
        <w:drawing>
          <wp:inline distT="0" distB="0" distL="0" distR="0" wp14:anchorId="3B4B31AA" wp14:editId="5BA3AA50">
            <wp:extent cx="3038475" cy="2076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475" cy="2076450"/>
                    </a:xfrm>
                    <a:prstGeom prst="rect">
                      <a:avLst/>
                    </a:prstGeom>
                  </pic:spPr>
                </pic:pic>
              </a:graphicData>
            </a:graphic>
          </wp:inline>
        </w:drawing>
      </w:r>
    </w:p>
    <w:p w:rsidR="00184287" w:rsidRDefault="00184287" w:rsidP="009C564A">
      <w:pPr>
        <w:rPr>
          <w:noProof/>
          <w:lang w:eastAsia="es-MX"/>
        </w:rPr>
      </w:pPr>
      <w:r>
        <w:rPr>
          <w:noProof/>
          <w:lang w:eastAsia="es-MX"/>
        </w:rPr>
        <w:t xml:space="preserve">Discretamente se describen las subfunciones como </w:t>
      </w:r>
      <w:r w:rsidR="00BF26CC">
        <w:rPr>
          <w:noProof/>
          <w:lang w:eastAsia="es-MX"/>
        </w:rPr>
        <w:t>:</w:t>
      </w:r>
    </w:p>
    <w:p w:rsidR="00BF26CC" w:rsidRDefault="00BF26CC" w:rsidP="009C564A">
      <w:r>
        <w:rPr>
          <w:noProof/>
          <w:lang w:eastAsia="es-MX"/>
        </w:rPr>
        <w:drawing>
          <wp:inline distT="0" distB="0" distL="0" distR="0" wp14:anchorId="6C0B2446" wp14:editId="59899B7F">
            <wp:extent cx="3057525" cy="647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57525" cy="647700"/>
                    </a:xfrm>
                    <a:prstGeom prst="rect">
                      <a:avLst/>
                    </a:prstGeom>
                  </pic:spPr>
                </pic:pic>
              </a:graphicData>
            </a:graphic>
          </wp:inline>
        </w:drawing>
      </w:r>
      <w:r>
        <w:t xml:space="preserve"> Y la señal original puede reconstruirse con </w:t>
      </w:r>
      <w:r>
        <w:rPr>
          <w:noProof/>
          <w:lang w:eastAsia="es-MX"/>
        </w:rPr>
        <w:drawing>
          <wp:inline distT="0" distB="0" distL="0" distR="0" wp14:anchorId="6B0F352E" wp14:editId="2D37CC9E">
            <wp:extent cx="1123950" cy="2952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23950" cy="295275"/>
                    </a:xfrm>
                    <a:prstGeom prst="rect">
                      <a:avLst/>
                    </a:prstGeom>
                  </pic:spPr>
                </pic:pic>
              </a:graphicData>
            </a:graphic>
          </wp:inline>
        </w:drawing>
      </w:r>
    </w:p>
    <w:p w:rsidR="00BF26CC" w:rsidRDefault="00BF26CC" w:rsidP="009C564A"/>
    <w:p w:rsidR="00BF26CC" w:rsidRDefault="00BF26CC" w:rsidP="009C564A"/>
    <w:p w:rsidR="00BF26CC" w:rsidRDefault="00BF26CC" w:rsidP="009C564A">
      <w:r>
        <w:t xml:space="preserve">Wavelet </w:t>
      </w:r>
      <w:proofErr w:type="spellStart"/>
      <w:r>
        <w:t>daubechies</w:t>
      </w:r>
      <w:proofErr w:type="spellEnd"/>
      <w:r>
        <w:t>:</w:t>
      </w:r>
    </w:p>
    <w:p w:rsidR="00BF26CC" w:rsidRDefault="00BF26CC" w:rsidP="009C564A">
      <w:r>
        <w:t xml:space="preserve">Son wavelet ortogonales y la diferencia con las de </w:t>
      </w:r>
      <w:proofErr w:type="spellStart"/>
      <w:r>
        <w:t>Haar</w:t>
      </w:r>
      <w:proofErr w:type="spellEnd"/>
      <w:r>
        <w:t xml:space="preserve"> es cómo se obtienen las </w:t>
      </w:r>
      <w:proofErr w:type="spellStart"/>
      <w:r>
        <w:t>scaling</w:t>
      </w:r>
      <w:proofErr w:type="spellEnd"/>
      <w:r>
        <w:t xml:space="preserve"> y las wavelets, existen muchas </w:t>
      </w:r>
      <w:proofErr w:type="spellStart"/>
      <w:r>
        <w:t>daub</w:t>
      </w:r>
      <w:proofErr w:type="spellEnd"/>
      <w:r>
        <w:t>. Wavelets, la más simple es la daub4 que funciona de</w:t>
      </w:r>
      <w:r w:rsidR="00B04893">
        <w:t xml:space="preserve"> la misma manera que la </w:t>
      </w:r>
      <w:proofErr w:type="spellStart"/>
      <w:r w:rsidR="00B04893">
        <w:t>Haar</w:t>
      </w:r>
      <w:proofErr w:type="spellEnd"/>
      <w:r w:rsidR="00B04893">
        <w:t xml:space="preserve"> tomando en cuenta que el nivel 1 de descomposición es el mapeo de dos </w:t>
      </w:r>
      <w:proofErr w:type="spellStart"/>
      <w:r w:rsidR="00B04893">
        <w:t>subfunciones</w:t>
      </w:r>
      <w:proofErr w:type="spellEnd"/>
      <w:r w:rsidR="00B04893">
        <w:t xml:space="preserve"> una de tendencia y otra de fluctuación </w:t>
      </w:r>
    </w:p>
    <w:p w:rsidR="00B04893" w:rsidRDefault="00B04893" w:rsidP="009C564A">
      <w:r>
        <w:t xml:space="preserve">Cada valor de la </w:t>
      </w:r>
      <w:proofErr w:type="spellStart"/>
      <w:r>
        <w:t>subseñal</w:t>
      </w:r>
      <w:proofErr w:type="spellEnd"/>
      <w:r>
        <w:t xml:space="preserve">  de tendencia es </w:t>
      </w:r>
      <w:r>
        <w:rPr>
          <w:noProof/>
          <w:lang w:eastAsia="es-MX"/>
        </w:rPr>
        <w:drawing>
          <wp:inline distT="0" distB="0" distL="0" distR="0" wp14:anchorId="5A3BE082" wp14:editId="4809D6C4">
            <wp:extent cx="885825" cy="228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5825" cy="228600"/>
                    </a:xfrm>
                    <a:prstGeom prst="rect">
                      <a:avLst/>
                    </a:prstGeom>
                  </pic:spPr>
                </pic:pic>
              </a:graphicData>
            </a:graphic>
          </wp:inline>
        </w:drawing>
      </w:r>
      <w:r>
        <w:t xml:space="preserve"> donde V es la señal de escalamiento </w:t>
      </w:r>
    </w:p>
    <w:p w:rsidR="00B04893" w:rsidRDefault="00B04893" w:rsidP="009C564A">
      <w:r>
        <w:t xml:space="preserve">Y de la de fluctuación es </w:t>
      </w:r>
      <w:r>
        <w:rPr>
          <w:noProof/>
          <w:lang w:eastAsia="es-MX"/>
        </w:rPr>
        <w:drawing>
          <wp:inline distT="0" distB="0" distL="0" distR="0" wp14:anchorId="5811865F" wp14:editId="0CE2FF9C">
            <wp:extent cx="885825" cy="2952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85825" cy="295275"/>
                    </a:xfrm>
                    <a:prstGeom prst="rect">
                      <a:avLst/>
                    </a:prstGeom>
                  </pic:spPr>
                </pic:pic>
              </a:graphicData>
            </a:graphic>
          </wp:inline>
        </w:drawing>
      </w:r>
      <w:r>
        <w:t xml:space="preserve"> donde W es  la wavelet </w:t>
      </w:r>
    </w:p>
    <w:p w:rsidR="00B04893" w:rsidRDefault="00B04893" w:rsidP="009C564A">
      <w:r>
        <w:rPr>
          <w:noProof/>
          <w:lang w:eastAsia="es-MX"/>
        </w:rPr>
        <w:drawing>
          <wp:inline distT="0" distB="0" distL="0" distR="0" wp14:anchorId="237B4E3D" wp14:editId="4CCC89AA">
            <wp:extent cx="5612130" cy="17335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733550"/>
                    </a:xfrm>
                    <a:prstGeom prst="rect">
                      <a:avLst/>
                    </a:prstGeom>
                  </pic:spPr>
                </pic:pic>
              </a:graphicData>
            </a:graphic>
          </wp:inline>
        </w:drawing>
      </w:r>
    </w:p>
    <w:p w:rsidR="003E429A" w:rsidRDefault="003E429A" w:rsidP="009C564A"/>
    <w:p w:rsidR="00B04893" w:rsidRDefault="00B04893" w:rsidP="009C564A">
      <w:r>
        <w:lastRenderedPageBreak/>
        <w:t xml:space="preserve">Wavelet </w:t>
      </w:r>
      <w:proofErr w:type="spellStart"/>
      <w:r>
        <w:t>package</w:t>
      </w:r>
      <w:proofErr w:type="spellEnd"/>
      <w:r>
        <w:t xml:space="preserve"> </w:t>
      </w:r>
    </w:p>
    <w:p w:rsidR="00E76F5F" w:rsidRDefault="00287B38" w:rsidP="009C564A">
      <w:r>
        <w:t xml:space="preserve">Es una transformada wavelet </w:t>
      </w:r>
      <w:r w:rsidR="00B61A37">
        <w:t xml:space="preserve">donde la señal </w:t>
      </w:r>
      <w:proofErr w:type="spellStart"/>
      <w:r w:rsidR="00B61A37">
        <w:t>discretizada</w:t>
      </w:r>
      <w:proofErr w:type="spellEnd"/>
      <w:r w:rsidR="00B61A37">
        <w:t xml:space="preserve"> se hace pasar por más filtros que en la transformada discreta wavelet. En este análisis cada nivel es calculado </w:t>
      </w:r>
      <w:r w:rsidR="00B22CA7">
        <w:t xml:space="preserve">haciendo pasar los coeficientes de la aproximación de wavelet anterior </w:t>
      </w:r>
      <w:r w:rsidR="00FB49F2">
        <w:t>por filtros de cuadratura de espejos pasa altas y pasa bajas</w:t>
      </w:r>
      <w:r w:rsidR="008141B5">
        <w:t>.</w:t>
      </w:r>
      <w:r w:rsidR="00B61A37">
        <w:t xml:space="preserve"> </w:t>
      </w:r>
    </w:p>
    <w:p w:rsidR="00E76F5F" w:rsidRPr="007F3194" w:rsidRDefault="00E76F5F" w:rsidP="009C564A"/>
    <w:sectPr w:rsidR="00E76F5F" w:rsidRPr="007F31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E344B9"/>
    <w:multiLevelType w:val="hybridMultilevel"/>
    <w:tmpl w:val="89FE4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320"/>
    <w:rsid w:val="000356BE"/>
    <w:rsid w:val="000B73E4"/>
    <w:rsid w:val="000C7DDE"/>
    <w:rsid w:val="0015290E"/>
    <w:rsid w:val="00184287"/>
    <w:rsid w:val="00192C55"/>
    <w:rsid w:val="001A35DB"/>
    <w:rsid w:val="00221555"/>
    <w:rsid w:val="00235632"/>
    <w:rsid w:val="00287B38"/>
    <w:rsid w:val="002D06E5"/>
    <w:rsid w:val="002D505D"/>
    <w:rsid w:val="003852AC"/>
    <w:rsid w:val="00397E73"/>
    <w:rsid w:val="003A4C97"/>
    <w:rsid w:val="003E429A"/>
    <w:rsid w:val="00423254"/>
    <w:rsid w:val="004C066A"/>
    <w:rsid w:val="005873E4"/>
    <w:rsid w:val="00593D1C"/>
    <w:rsid w:val="005C325B"/>
    <w:rsid w:val="005F7F30"/>
    <w:rsid w:val="0061763A"/>
    <w:rsid w:val="00671CF6"/>
    <w:rsid w:val="00707477"/>
    <w:rsid w:val="007A2765"/>
    <w:rsid w:val="007F3194"/>
    <w:rsid w:val="008141B5"/>
    <w:rsid w:val="00842F0C"/>
    <w:rsid w:val="008D7F79"/>
    <w:rsid w:val="0093266E"/>
    <w:rsid w:val="00992FB4"/>
    <w:rsid w:val="009A46AB"/>
    <w:rsid w:val="009B3B88"/>
    <w:rsid w:val="009C564A"/>
    <w:rsid w:val="00A009CA"/>
    <w:rsid w:val="00A36032"/>
    <w:rsid w:val="00AE40A6"/>
    <w:rsid w:val="00B04893"/>
    <w:rsid w:val="00B22CA7"/>
    <w:rsid w:val="00B61A37"/>
    <w:rsid w:val="00B90E04"/>
    <w:rsid w:val="00B9265A"/>
    <w:rsid w:val="00BF26CC"/>
    <w:rsid w:val="00C1593B"/>
    <w:rsid w:val="00C423F6"/>
    <w:rsid w:val="00C92D68"/>
    <w:rsid w:val="00D17320"/>
    <w:rsid w:val="00D32C8D"/>
    <w:rsid w:val="00D52F0D"/>
    <w:rsid w:val="00D572D2"/>
    <w:rsid w:val="00D7235D"/>
    <w:rsid w:val="00D9585F"/>
    <w:rsid w:val="00DA15E1"/>
    <w:rsid w:val="00DB091C"/>
    <w:rsid w:val="00E00E5A"/>
    <w:rsid w:val="00E458C7"/>
    <w:rsid w:val="00E66307"/>
    <w:rsid w:val="00E76F5F"/>
    <w:rsid w:val="00E95D57"/>
    <w:rsid w:val="00EF6ADC"/>
    <w:rsid w:val="00F85631"/>
    <w:rsid w:val="00FB49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46122-2560-42E2-8A7D-B6DA4B7B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B4072-6BB2-43EB-8304-C64EBEB5A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7676</TotalTime>
  <Pages>8</Pages>
  <Words>1271</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Sanabria Romero</dc:creator>
  <cp:keywords/>
  <dc:description/>
  <cp:lastModifiedBy>Fausto Sanabria Romero</cp:lastModifiedBy>
  <cp:revision>7</cp:revision>
  <dcterms:created xsi:type="dcterms:W3CDTF">2019-04-19T17:29:00Z</dcterms:created>
  <dcterms:modified xsi:type="dcterms:W3CDTF">2019-04-30T05:20:00Z</dcterms:modified>
</cp:coreProperties>
</file>